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1E24" w14:textId="6D31AD4E" w:rsidR="00AC6610" w:rsidRPr="009A4CCC" w:rsidRDefault="00414014" w:rsidP="009A4CCC">
      <w:pPr>
        <w:pStyle w:val="Header"/>
        <w:jc w:val="center"/>
        <w:rPr>
          <w:rFonts w:ascii="Arial" w:hAnsi="Arial" w:cs="Arial"/>
          <w:b/>
          <w:sz w:val="24"/>
          <w:szCs w:val="24"/>
        </w:rPr>
      </w:pPr>
      <w:r w:rsidRPr="009A4CCC">
        <w:rPr>
          <w:rFonts w:ascii="Arial" w:hAnsi="Arial" w:cs="Arial"/>
          <w:b/>
          <w:sz w:val="24"/>
          <w:szCs w:val="24"/>
        </w:rPr>
        <w:t xml:space="preserve">ASSESSMENT TOOL FOR THE ACCREDITATION OF </w:t>
      </w:r>
      <w:r w:rsidR="00C147A6" w:rsidRPr="009A4CCC">
        <w:rPr>
          <w:rFonts w:ascii="Arial" w:hAnsi="Arial" w:cs="Arial"/>
          <w:b/>
          <w:sz w:val="24"/>
          <w:szCs w:val="24"/>
        </w:rPr>
        <w:t>CENTER-BASED (RESIDENTIAL)</w:t>
      </w:r>
      <w:r w:rsidR="0094139B" w:rsidRPr="009A4CCC">
        <w:rPr>
          <w:rFonts w:ascii="Arial" w:hAnsi="Arial" w:cs="Arial"/>
          <w:b/>
          <w:sz w:val="24"/>
          <w:szCs w:val="24"/>
        </w:rPr>
        <w:t>/</w:t>
      </w:r>
      <w:r w:rsidRPr="009A4CCC">
        <w:rPr>
          <w:rFonts w:ascii="Arial" w:hAnsi="Arial" w:cs="Arial"/>
          <w:b/>
          <w:sz w:val="24"/>
          <w:szCs w:val="24"/>
        </w:rPr>
        <w:t xml:space="preserve"> SOCIAL WELFARE AND DEVELOPMENT (SWD) PROGRAMS AND SERVICES</w:t>
      </w:r>
    </w:p>
    <w:p w14:paraId="7F5215B4" w14:textId="77777777" w:rsidR="00AC6610" w:rsidRPr="00A31ED1" w:rsidRDefault="00AC6610" w:rsidP="00AC6610">
      <w:pPr>
        <w:pStyle w:val="NoSpacing"/>
        <w:rPr>
          <w:rFonts w:ascii="Arial" w:hAnsi="Arial" w:cs="Arial"/>
          <w:b/>
        </w:rPr>
      </w:pPr>
    </w:p>
    <w:p w14:paraId="0B17974D" w14:textId="77777777" w:rsidR="00AC6610" w:rsidRPr="00A31ED1" w:rsidRDefault="00AC6610" w:rsidP="00AC6610">
      <w:pPr>
        <w:spacing w:after="0" w:line="240" w:lineRule="auto"/>
        <w:jc w:val="both"/>
        <w:rPr>
          <w:rFonts w:ascii="Arial" w:eastAsia="Times New Roman" w:hAnsi="Arial" w:cs="Arial"/>
          <w:b/>
          <w:lang w:eastAsia="en-PH"/>
        </w:rPr>
      </w:pPr>
    </w:p>
    <w:tbl>
      <w:tblPr>
        <w:tblW w:w="10407" w:type="dxa"/>
        <w:tblInd w:w="-342" w:type="dxa"/>
        <w:tblLayout w:type="fixed"/>
        <w:tblLook w:val="01E0" w:firstRow="1" w:lastRow="1" w:firstColumn="1" w:lastColumn="1" w:noHBand="0" w:noVBand="0"/>
      </w:tblPr>
      <w:tblGrid>
        <w:gridCol w:w="3886"/>
        <w:gridCol w:w="1843"/>
        <w:gridCol w:w="1134"/>
        <w:gridCol w:w="992"/>
        <w:gridCol w:w="992"/>
        <w:gridCol w:w="1560"/>
      </w:tblGrid>
      <w:tr w:rsidR="00A31ED1" w:rsidRPr="00A31ED1" w14:paraId="66DAA189" w14:textId="77777777" w:rsidTr="00CE45E4">
        <w:trPr>
          <w:gridAfter w:val="1"/>
          <w:wAfter w:w="1560" w:type="dxa"/>
          <w:trHeight w:val="407"/>
        </w:trPr>
        <w:tc>
          <w:tcPr>
            <w:tcW w:w="3886" w:type="dxa"/>
          </w:tcPr>
          <w:p w14:paraId="231410A8" w14:textId="77777777" w:rsidR="00AC6610" w:rsidRPr="00A31ED1" w:rsidRDefault="00AC6610" w:rsidP="00AA7F42">
            <w:pPr>
              <w:spacing w:before="40" w:after="0" w:line="240" w:lineRule="auto"/>
              <w:rPr>
                <w:rFonts w:ascii="Arial" w:eastAsia="MS Mincho" w:hAnsi="Arial" w:cs="Arial"/>
                <w:b/>
                <w:lang w:eastAsia="en-PH"/>
              </w:rPr>
            </w:pPr>
            <w:r w:rsidRPr="00A31ED1">
              <w:rPr>
                <w:rFonts w:ascii="Arial" w:eastAsia="MS Mincho" w:hAnsi="Arial" w:cs="Arial"/>
                <w:b/>
                <w:i/>
                <w:lang w:eastAsia="en-PH"/>
              </w:rPr>
              <w:t>Status of Application:</w:t>
            </w:r>
          </w:p>
        </w:tc>
        <w:tc>
          <w:tcPr>
            <w:tcW w:w="4961" w:type="dxa"/>
            <w:gridSpan w:val="4"/>
          </w:tcPr>
          <w:p w14:paraId="53CFD2E6" w14:textId="0C76E25C" w:rsidR="00532B60" w:rsidRPr="00A31ED1" w:rsidRDefault="00AC6610" w:rsidP="00532B60">
            <w:pPr>
              <w:spacing w:before="40" w:after="0" w:line="240" w:lineRule="auto"/>
              <w:ind w:firstLine="162"/>
              <w:jc w:val="center"/>
              <w:rPr>
                <w:rFonts w:ascii="Arial" w:eastAsia="MS Mincho" w:hAnsi="Arial" w:cs="Arial"/>
                <w:b/>
                <w:lang w:eastAsia="en-PH"/>
              </w:rPr>
            </w:pPr>
            <w:r w:rsidRPr="00A31ED1">
              <w:rPr>
                <w:rFonts w:ascii="Arial" w:eastAsia="MS Mincho" w:hAnsi="Arial" w:cs="Arial"/>
                <w:b/>
                <w:lang w:eastAsia="en-PH"/>
              </w:rPr>
              <w:t>Service Users</w:t>
            </w:r>
          </w:p>
        </w:tc>
      </w:tr>
      <w:tr w:rsidR="00A31ED1" w:rsidRPr="00A31ED1" w14:paraId="0289D5BC" w14:textId="77777777" w:rsidTr="00CE45E4">
        <w:trPr>
          <w:trHeight w:val="377"/>
        </w:trPr>
        <w:tc>
          <w:tcPr>
            <w:tcW w:w="3886" w:type="dxa"/>
            <w:tcBorders>
              <w:right w:val="single" w:sz="4" w:space="0" w:color="auto"/>
            </w:tcBorders>
          </w:tcPr>
          <w:p w14:paraId="6C73F8C2" w14:textId="77777777" w:rsidR="00532B60" w:rsidRPr="00A31ED1" w:rsidRDefault="00532B60" w:rsidP="000A4EF0">
            <w:pPr>
              <w:numPr>
                <w:ilvl w:val="0"/>
                <w:numId w:val="28"/>
              </w:numPr>
              <w:tabs>
                <w:tab w:val="clear" w:pos="360"/>
                <w:tab w:val="num" w:pos="252"/>
              </w:tabs>
              <w:spacing w:before="20" w:after="0" w:line="240" w:lineRule="auto"/>
              <w:ind w:left="252" w:hanging="252"/>
              <w:jc w:val="both"/>
              <w:rPr>
                <w:rFonts w:ascii="Arial" w:eastAsia="MS Mincho" w:hAnsi="Arial" w:cs="Arial"/>
                <w:lang w:eastAsia="en-PH"/>
              </w:rPr>
            </w:pPr>
            <w:r w:rsidRPr="00A31ED1">
              <w:rPr>
                <w:rFonts w:ascii="Arial" w:eastAsia="MS Mincho" w:hAnsi="Arial" w:cs="Arial"/>
                <w:lang w:eastAsia="en-PH"/>
              </w:rPr>
              <w:t xml:space="preserve"> New </w:t>
            </w:r>
          </w:p>
        </w:tc>
        <w:tc>
          <w:tcPr>
            <w:tcW w:w="1843" w:type="dxa"/>
            <w:tcBorders>
              <w:top w:val="single" w:sz="4" w:space="0" w:color="auto"/>
              <w:left w:val="single" w:sz="4" w:space="0" w:color="auto"/>
              <w:right w:val="single" w:sz="4" w:space="0" w:color="auto"/>
            </w:tcBorders>
          </w:tcPr>
          <w:p w14:paraId="381B0B36" w14:textId="77777777" w:rsidR="00532B60" w:rsidRPr="00A31ED1" w:rsidRDefault="00532B60" w:rsidP="00AA7F42">
            <w:pPr>
              <w:spacing w:before="20" w:after="0" w:line="240" w:lineRule="auto"/>
              <w:ind w:left="360" w:hanging="360"/>
              <w:jc w:val="center"/>
              <w:rPr>
                <w:rFonts w:ascii="Arial" w:eastAsia="MS Mincho" w:hAnsi="Arial" w:cs="Arial"/>
                <w:i/>
                <w:lang w:eastAsia="en-PH"/>
              </w:rPr>
            </w:pPr>
            <w:r w:rsidRPr="00A31ED1">
              <w:rPr>
                <w:rFonts w:ascii="Arial" w:eastAsia="MS Mincho" w:hAnsi="Arial" w:cs="Arial"/>
                <w:i/>
                <w:lang w:eastAsia="en-PH"/>
              </w:rPr>
              <w:t>Sector/Category</w:t>
            </w:r>
          </w:p>
        </w:tc>
        <w:tc>
          <w:tcPr>
            <w:tcW w:w="3118" w:type="dxa"/>
            <w:gridSpan w:val="3"/>
            <w:tcBorders>
              <w:top w:val="single" w:sz="4" w:space="0" w:color="auto"/>
              <w:left w:val="single" w:sz="4" w:space="0" w:color="auto"/>
              <w:right w:val="single" w:sz="4" w:space="0" w:color="auto"/>
            </w:tcBorders>
          </w:tcPr>
          <w:p w14:paraId="0089DD47" w14:textId="5457BE9F" w:rsidR="00532B60" w:rsidRPr="00A31ED1" w:rsidRDefault="00532B60" w:rsidP="00AA7F42">
            <w:pPr>
              <w:spacing w:before="20" w:after="0" w:line="240" w:lineRule="auto"/>
              <w:jc w:val="center"/>
              <w:rPr>
                <w:rFonts w:ascii="Arial" w:eastAsia="MS Mincho" w:hAnsi="Arial" w:cs="Arial"/>
                <w:b/>
                <w:i/>
                <w:lang w:eastAsia="en-PH"/>
              </w:rPr>
            </w:pPr>
            <w:r w:rsidRPr="00A31ED1">
              <w:rPr>
                <w:rFonts w:ascii="Arial" w:eastAsia="MS Mincho" w:hAnsi="Arial" w:cs="Arial"/>
                <w:i/>
                <w:lang w:eastAsia="en-PH"/>
              </w:rPr>
              <w:t>No. of Service Users</w:t>
            </w:r>
          </w:p>
        </w:tc>
        <w:tc>
          <w:tcPr>
            <w:tcW w:w="1560" w:type="dxa"/>
            <w:vMerge w:val="restart"/>
            <w:tcBorders>
              <w:top w:val="single" w:sz="4" w:space="0" w:color="auto"/>
              <w:left w:val="single" w:sz="4" w:space="0" w:color="auto"/>
              <w:right w:val="single" w:sz="4" w:space="0" w:color="auto"/>
            </w:tcBorders>
          </w:tcPr>
          <w:p w14:paraId="43FAAB49" w14:textId="7DAC8E8B" w:rsidR="00532B60" w:rsidRPr="00A31ED1" w:rsidRDefault="00532B60" w:rsidP="00532B60">
            <w:pPr>
              <w:spacing w:before="20" w:after="0" w:line="240" w:lineRule="auto"/>
              <w:ind w:left="360"/>
              <w:rPr>
                <w:rFonts w:ascii="Arial" w:eastAsia="MS Mincho" w:hAnsi="Arial" w:cs="Arial"/>
                <w:lang w:eastAsia="en-PH"/>
              </w:rPr>
            </w:pPr>
            <w:r w:rsidRPr="00A31ED1">
              <w:rPr>
                <w:rFonts w:ascii="Arial" w:eastAsia="MS Mincho" w:hAnsi="Arial" w:cs="Arial"/>
                <w:sz w:val="20"/>
                <w:lang w:eastAsia="en-PH"/>
              </w:rPr>
              <w:t>Maximum Bed Space Capacity</w:t>
            </w:r>
          </w:p>
        </w:tc>
      </w:tr>
      <w:tr w:rsidR="00A31ED1" w:rsidRPr="00A31ED1" w14:paraId="3F22B162" w14:textId="77777777" w:rsidTr="00CE45E4">
        <w:trPr>
          <w:trHeight w:val="233"/>
        </w:trPr>
        <w:tc>
          <w:tcPr>
            <w:tcW w:w="3886" w:type="dxa"/>
            <w:tcBorders>
              <w:right w:val="single" w:sz="4" w:space="0" w:color="auto"/>
            </w:tcBorders>
          </w:tcPr>
          <w:p w14:paraId="7CD92D70" w14:textId="77777777" w:rsidR="00532B60" w:rsidRPr="00A31ED1" w:rsidRDefault="00532B60" w:rsidP="000A4EF0">
            <w:pPr>
              <w:numPr>
                <w:ilvl w:val="0"/>
                <w:numId w:val="30"/>
              </w:numPr>
              <w:spacing w:before="20" w:after="0" w:line="240" w:lineRule="auto"/>
              <w:ind w:left="206" w:hanging="206"/>
              <w:rPr>
                <w:rFonts w:ascii="Arial" w:eastAsia="MS Mincho" w:hAnsi="Arial" w:cs="Arial"/>
                <w:lang w:eastAsia="en-PH"/>
              </w:rPr>
            </w:pPr>
            <w:r w:rsidRPr="00A31ED1">
              <w:rPr>
                <w:rFonts w:ascii="Arial" w:eastAsia="MS Mincho" w:hAnsi="Arial" w:cs="Arial"/>
                <w:lang w:eastAsia="en-PH"/>
              </w:rPr>
              <w:t xml:space="preserve">  Renewal</w:t>
            </w:r>
          </w:p>
        </w:tc>
        <w:tc>
          <w:tcPr>
            <w:tcW w:w="1843" w:type="dxa"/>
            <w:tcBorders>
              <w:left w:val="single" w:sz="4" w:space="0" w:color="auto"/>
              <w:bottom w:val="single" w:sz="4" w:space="0" w:color="auto"/>
              <w:right w:val="single" w:sz="4" w:space="0" w:color="auto"/>
            </w:tcBorders>
          </w:tcPr>
          <w:p w14:paraId="32B11EF9" w14:textId="77777777" w:rsidR="00532B60" w:rsidRPr="00A31ED1" w:rsidRDefault="00532B60" w:rsidP="00AA7F42">
            <w:pPr>
              <w:spacing w:before="20" w:after="0" w:line="240" w:lineRule="auto"/>
              <w:jc w:val="both"/>
              <w:rPr>
                <w:rFonts w:ascii="Arial" w:eastAsia="MS Mincho" w:hAnsi="Arial" w:cs="Arial"/>
                <w:i/>
                <w:lang w:eastAsia="en-PH"/>
              </w:rPr>
            </w:pPr>
          </w:p>
        </w:tc>
        <w:tc>
          <w:tcPr>
            <w:tcW w:w="1134" w:type="dxa"/>
            <w:tcBorders>
              <w:top w:val="single" w:sz="4" w:space="0" w:color="auto"/>
              <w:left w:val="single" w:sz="4" w:space="0" w:color="auto"/>
              <w:bottom w:val="single" w:sz="4" w:space="0" w:color="auto"/>
              <w:right w:val="single" w:sz="4" w:space="0" w:color="auto"/>
            </w:tcBorders>
          </w:tcPr>
          <w:p w14:paraId="4FFDF59F"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Male</w:t>
            </w:r>
          </w:p>
        </w:tc>
        <w:tc>
          <w:tcPr>
            <w:tcW w:w="992" w:type="dxa"/>
            <w:tcBorders>
              <w:top w:val="single" w:sz="4" w:space="0" w:color="auto"/>
              <w:left w:val="single" w:sz="4" w:space="0" w:color="auto"/>
              <w:bottom w:val="single" w:sz="4" w:space="0" w:color="auto"/>
              <w:right w:val="single" w:sz="4" w:space="0" w:color="auto"/>
            </w:tcBorders>
          </w:tcPr>
          <w:p w14:paraId="5CC4B352"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Female</w:t>
            </w:r>
          </w:p>
        </w:tc>
        <w:tc>
          <w:tcPr>
            <w:tcW w:w="992" w:type="dxa"/>
            <w:tcBorders>
              <w:top w:val="single" w:sz="4" w:space="0" w:color="auto"/>
              <w:left w:val="single" w:sz="4" w:space="0" w:color="auto"/>
              <w:bottom w:val="single" w:sz="4" w:space="0" w:color="auto"/>
              <w:right w:val="single" w:sz="4" w:space="0" w:color="auto"/>
            </w:tcBorders>
          </w:tcPr>
          <w:p w14:paraId="01203379"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Total</w:t>
            </w:r>
          </w:p>
        </w:tc>
        <w:tc>
          <w:tcPr>
            <w:tcW w:w="1560" w:type="dxa"/>
            <w:vMerge/>
            <w:tcBorders>
              <w:left w:val="single" w:sz="4" w:space="0" w:color="auto"/>
              <w:bottom w:val="single" w:sz="4" w:space="0" w:color="auto"/>
              <w:right w:val="single" w:sz="4" w:space="0" w:color="auto"/>
            </w:tcBorders>
          </w:tcPr>
          <w:p w14:paraId="4B6364E6" w14:textId="77777777" w:rsidR="00532B60" w:rsidRPr="00A31ED1" w:rsidRDefault="00532B60" w:rsidP="00AA7F42">
            <w:pPr>
              <w:spacing w:before="20" w:after="0" w:line="240" w:lineRule="auto"/>
              <w:ind w:left="360"/>
              <w:jc w:val="both"/>
              <w:rPr>
                <w:rFonts w:ascii="Arial" w:eastAsia="MS Mincho" w:hAnsi="Arial" w:cs="Arial"/>
                <w:lang w:eastAsia="en-PH"/>
              </w:rPr>
            </w:pPr>
          </w:p>
        </w:tc>
      </w:tr>
      <w:tr w:rsidR="00A31ED1" w:rsidRPr="00A31ED1" w14:paraId="1184D506" w14:textId="77777777" w:rsidTr="00CE45E4">
        <w:tc>
          <w:tcPr>
            <w:tcW w:w="3886" w:type="dxa"/>
            <w:tcBorders>
              <w:right w:val="single" w:sz="4" w:space="0" w:color="auto"/>
            </w:tcBorders>
          </w:tcPr>
          <w:p w14:paraId="30FBDC23" w14:textId="77777777" w:rsidR="00AC6610" w:rsidRPr="00A31ED1" w:rsidRDefault="00AC6610" w:rsidP="00AA7F42">
            <w:pPr>
              <w:spacing w:after="0" w:line="240" w:lineRule="auto"/>
              <w:rPr>
                <w:rFonts w:ascii="Calibri" w:eastAsia="MS Mincho" w:hAnsi="Calibri" w:cs="Times New Roman"/>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4938F4E5"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Children</w:t>
            </w:r>
          </w:p>
        </w:tc>
        <w:tc>
          <w:tcPr>
            <w:tcW w:w="1134" w:type="dxa"/>
            <w:tcBorders>
              <w:top w:val="single" w:sz="4" w:space="0" w:color="auto"/>
              <w:left w:val="single" w:sz="4" w:space="0" w:color="auto"/>
              <w:bottom w:val="single" w:sz="4" w:space="0" w:color="auto"/>
              <w:right w:val="single" w:sz="4" w:space="0" w:color="auto"/>
            </w:tcBorders>
          </w:tcPr>
          <w:p w14:paraId="2917C84A" w14:textId="77777777" w:rsidR="00AC6610" w:rsidRPr="00A31ED1" w:rsidRDefault="00AC6610" w:rsidP="00AA7F42">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106B8338" w14:textId="77777777" w:rsidR="00AC6610" w:rsidRPr="00A31ED1" w:rsidRDefault="00AC6610" w:rsidP="00AA7F42">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0795C800" w14:textId="77777777" w:rsidR="00AC6610" w:rsidRPr="00A31ED1" w:rsidRDefault="00AC6610" w:rsidP="00AA7F42">
            <w:pPr>
              <w:spacing w:before="20" w:after="0" w:line="240" w:lineRule="auto"/>
              <w:jc w:val="both"/>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18265483" w14:textId="77777777" w:rsidR="00AC6610" w:rsidRPr="00A31ED1" w:rsidRDefault="00AC6610" w:rsidP="00AA7F42">
            <w:pPr>
              <w:spacing w:before="20" w:after="0" w:line="240" w:lineRule="auto"/>
              <w:ind w:left="360"/>
              <w:jc w:val="both"/>
              <w:rPr>
                <w:rFonts w:ascii="Arial" w:eastAsia="MS Mincho" w:hAnsi="Arial" w:cs="Arial"/>
                <w:lang w:eastAsia="en-PH"/>
              </w:rPr>
            </w:pPr>
          </w:p>
        </w:tc>
      </w:tr>
      <w:tr w:rsidR="00A31ED1" w:rsidRPr="00A31ED1" w14:paraId="234A2AD8" w14:textId="77777777" w:rsidTr="00CE45E4">
        <w:tc>
          <w:tcPr>
            <w:tcW w:w="3886" w:type="dxa"/>
            <w:tcBorders>
              <w:right w:val="single" w:sz="4" w:space="0" w:color="auto"/>
            </w:tcBorders>
          </w:tcPr>
          <w:p w14:paraId="2FECF9D5" w14:textId="77777777" w:rsidR="00AC6610" w:rsidRPr="00A31ED1" w:rsidRDefault="00AC6610" w:rsidP="00AA7F42">
            <w:pPr>
              <w:spacing w:before="20" w:after="0" w:line="240" w:lineRule="auto"/>
              <w:ind w:left="342" w:hanging="342"/>
              <w:jc w:val="both"/>
              <w:rPr>
                <w:rFonts w:ascii="Arial" w:eastAsia="MS Mincho" w:hAnsi="Arial" w:cs="Arial"/>
                <w:lang w:eastAsia="en-PH"/>
              </w:rPr>
            </w:pPr>
            <w:r w:rsidRPr="00A31ED1">
              <w:rPr>
                <w:rFonts w:ascii="Arial" w:eastAsia="MS Mincho" w:hAnsi="Arial" w:cs="Arial"/>
                <w:b/>
                <w:lang w:eastAsia="en-PH"/>
              </w:rPr>
              <w:t xml:space="preserve">      </w:t>
            </w:r>
            <w:r w:rsidRPr="00A31ED1">
              <w:rPr>
                <w:rFonts w:ascii="Arial" w:eastAsia="MS Mincho" w:hAnsi="Arial" w:cs="Arial"/>
                <w:lang w:eastAsia="en-PH"/>
              </w:rPr>
              <w:t>Accreditation No  : __________</w:t>
            </w:r>
          </w:p>
        </w:tc>
        <w:tc>
          <w:tcPr>
            <w:tcW w:w="1843" w:type="dxa"/>
            <w:tcBorders>
              <w:top w:val="single" w:sz="4" w:space="0" w:color="auto"/>
              <w:left w:val="single" w:sz="4" w:space="0" w:color="auto"/>
              <w:bottom w:val="single" w:sz="4" w:space="0" w:color="auto"/>
              <w:right w:val="single" w:sz="4" w:space="0" w:color="auto"/>
            </w:tcBorders>
          </w:tcPr>
          <w:p w14:paraId="31393220"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Youth</w:t>
            </w:r>
          </w:p>
        </w:tc>
        <w:tc>
          <w:tcPr>
            <w:tcW w:w="1134" w:type="dxa"/>
            <w:tcBorders>
              <w:top w:val="single" w:sz="4" w:space="0" w:color="auto"/>
              <w:left w:val="single" w:sz="4" w:space="0" w:color="auto"/>
              <w:bottom w:val="single" w:sz="4" w:space="0" w:color="auto"/>
              <w:right w:val="single" w:sz="4" w:space="0" w:color="auto"/>
            </w:tcBorders>
          </w:tcPr>
          <w:p w14:paraId="7A44D5FB"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DD1EEA7"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9BD48DF"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2DA16270" w14:textId="77777777" w:rsidR="00AC6610" w:rsidRPr="00A31ED1" w:rsidRDefault="00AC6610" w:rsidP="00AA7F42">
            <w:pPr>
              <w:spacing w:before="20" w:after="0" w:line="240" w:lineRule="auto"/>
              <w:ind w:left="360"/>
              <w:rPr>
                <w:rFonts w:ascii="Arial" w:eastAsia="MS Mincho" w:hAnsi="Arial" w:cs="Arial"/>
                <w:lang w:eastAsia="en-PH"/>
              </w:rPr>
            </w:pPr>
          </w:p>
        </w:tc>
      </w:tr>
      <w:tr w:rsidR="00A31ED1" w:rsidRPr="00A31ED1" w14:paraId="61AE8B33" w14:textId="77777777" w:rsidTr="00CE45E4">
        <w:tc>
          <w:tcPr>
            <w:tcW w:w="3886" w:type="dxa"/>
            <w:tcBorders>
              <w:right w:val="single" w:sz="4" w:space="0" w:color="auto"/>
            </w:tcBorders>
          </w:tcPr>
          <w:p w14:paraId="6F5A773C" w14:textId="575D7049" w:rsidR="00AC6610" w:rsidRPr="00A31ED1" w:rsidRDefault="00AC6610" w:rsidP="00AA7F42">
            <w:pPr>
              <w:spacing w:before="20" w:after="0" w:line="240" w:lineRule="auto"/>
              <w:ind w:left="432" w:hanging="510"/>
              <w:jc w:val="both"/>
              <w:rPr>
                <w:rFonts w:ascii="Arial" w:eastAsia="MS Mincho" w:hAnsi="Arial" w:cs="Arial"/>
                <w:lang w:eastAsia="en-PH"/>
              </w:rPr>
            </w:pPr>
            <w:r w:rsidRPr="00A31ED1">
              <w:rPr>
                <w:rFonts w:ascii="Arial" w:eastAsia="MS Mincho" w:hAnsi="Arial" w:cs="Arial"/>
                <w:lang w:eastAsia="en-PH"/>
              </w:rPr>
              <w:t xml:space="preserve">       Date of Issuance  : __________</w:t>
            </w:r>
          </w:p>
        </w:tc>
        <w:tc>
          <w:tcPr>
            <w:tcW w:w="1843" w:type="dxa"/>
            <w:tcBorders>
              <w:top w:val="single" w:sz="4" w:space="0" w:color="auto"/>
              <w:left w:val="single" w:sz="4" w:space="0" w:color="auto"/>
              <w:bottom w:val="single" w:sz="4" w:space="0" w:color="auto"/>
              <w:right w:val="single" w:sz="4" w:space="0" w:color="auto"/>
            </w:tcBorders>
          </w:tcPr>
          <w:p w14:paraId="7C9D1FAC"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Women</w:t>
            </w:r>
          </w:p>
        </w:tc>
        <w:tc>
          <w:tcPr>
            <w:tcW w:w="1134" w:type="dxa"/>
            <w:tcBorders>
              <w:top w:val="single" w:sz="4" w:space="0" w:color="auto"/>
              <w:left w:val="single" w:sz="4" w:space="0" w:color="auto"/>
              <w:bottom w:val="single" w:sz="4" w:space="0" w:color="auto"/>
              <w:right w:val="single" w:sz="4" w:space="0" w:color="auto"/>
            </w:tcBorders>
          </w:tcPr>
          <w:p w14:paraId="32D4F276"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665EC7"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84EBDD4"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6FD53711" w14:textId="77777777" w:rsidR="00AC6610" w:rsidRPr="00A31ED1" w:rsidRDefault="00AC6610" w:rsidP="00AA7F42">
            <w:pPr>
              <w:spacing w:before="20" w:after="0" w:line="240" w:lineRule="auto"/>
              <w:ind w:left="360"/>
              <w:jc w:val="both"/>
              <w:rPr>
                <w:rFonts w:ascii="Arial" w:eastAsia="MS Mincho" w:hAnsi="Arial" w:cs="Arial"/>
                <w:lang w:eastAsia="en-PH"/>
              </w:rPr>
            </w:pPr>
          </w:p>
        </w:tc>
      </w:tr>
      <w:tr w:rsidR="00A31ED1" w:rsidRPr="00A31ED1" w14:paraId="251AC06F" w14:textId="77777777" w:rsidTr="00CE45E4">
        <w:tc>
          <w:tcPr>
            <w:tcW w:w="3886" w:type="dxa"/>
            <w:tcBorders>
              <w:right w:val="single" w:sz="4" w:space="0" w:color="auto"/>
            </w:tcBorders>
          </w:tcPr>
          <w:p w14:paraId="001EFF78" w14:textId="7D51E2BD" w:rsidR="00AC6610" w:rsidRPr="00A31ED1" w:rsidRDefault="00AC6610" w:rsidP="00AA7F42">
            <w:pPr>
              <w:spacing w:before="20" w:after="0" w:line="240" w:lineRule="auto"/>
              <w:ind w:left="432" w:hanging="510"/>
              <w:jc w:val="both"/>
              <w:rPr>
                <w:rFonts w:ascii="Arial" w:eastAsia="MS Mincho" w:hAnsi="Arial" w:cs="Arial"/>
                <w:lang w:eastAsia="en-PH"/>
              </w:rPr>
            </w:pPr>
            <w:r w:rsidRPr="00A31ED1">
              <w:rPr>
                <w:rFonts w:ascii="Arial" w:eastAsia="MS Mincho" w:hAnsi="Arial" w:cs="Arial"/>
                <w:lang w:eastAsia="en-PH"/>
              </w:rPr>
              <w:t xml:space="preserve">       Date of </w:t>
            </w:r>
            <w:r w:rsidR="000926C5" w:rsidRPr="00A31ED1">
              <w:rPr>
                <w:rFonts w:ascii="Arial" w:eastAsia="MS Mincho" w:hAnsi="Arial" w:cs="Arial"/>
                <w:lang w:eastAsia="en-PH"/>
              </w:rPr>
              <w:t>Expiration:</w:t>
            </w:r>
            <w:r w:rsidRPr="00A31ED1">
              <w:rPr>
                <w:rFonts w:ascii="Arial" w:eastAsia="MS Mincho" w:hAnsi="Arial" w:cs="Arial"/>
                <w:lang w:eastAsia="en-PH"/>
              </w:rPr>
              <w:t xml:space="preserve"> __________</w:t>
            </w:r>
          </w:p>
          <w:p w14:paraId="403B4D33" w14:textId="77777777" w:rsidR="00AC6610" w:rsidRPr="00A31ED1" w:rsidRDefault="00AC6610" w:rsidP="00AA7F42">
            <w:pPr>
              <w:spacing w:before="20" w:after="0" w:line="240" w:lineRule="auto"/>
              <w:ind w:left="432" w:hanging="510"/>
              <w:jc w:val="both"/>
              <w:rPr>
                <w:rFonts w:ascii="Arial" w:eastAsia="MS Mincho" w:hAnsi="Arial" w:cs="Arial"/>
                <w:sz w:val="16"/>
                <w:szCs w:val="16"/>
                <w:lang w:eastAsia="en-PH"/>
              </w:rPr>
            </w:pPr>
          </w:p>
          <w:p w14:paraId="3E0D769E" w14:textId="77777777" w:rsidR="00AC6610" w:rsidRPr="00A31ED1" w:rsidRDefault="00AC6610" w:rsidP="00AA7F42">
            <w:pPr>
              <w:spacing w:before="20" w:after="0" w:line="240" w:lineRule="auto"/>
              <w:ind w:left="432" w:hanging="510"/>
              <w:jc w:val="both"/>
              <w:rPr>
                <w:rFonts w:ascii="Arial" w:eastAsia="MS Mincho" w:hAnsi="Arial" w:cs="Arial"/>
                <w:b/>
                <w:i/>
                <w:lang w:eastAsia="en-PH"/>
              </w:rPr>
            </w:pPr>
            <w:r w:rsidRPr="00A31ED1">
              <w:rPr>
                <w:rFonts w:ascii="Arial" w:eastAsia="MS Mincho" w:hAnsi="Arial" w:cs="Arial"/>
                <w:b/>
                <w:i/>
                <w:lang w:eastAsia="en-PH"/>
              </w:rPr>
              <w:t xml:space="preserve">Scope/Coverage of Accreditation: </w:t>
            </w:r>
          </w:p>
          <w:p w14:paraId="258C7280" w14:textId="77777777" w:rsidR="00AC6610" w:rsidRPr="00A31ED1" w:rsidRDefault="00AC6610" w:rsidP="00AA7F42">
            <w:pPr>
              <w:spacing w:before="20" w:after="0" w:line="240" w:lineRule="auto"/>
              <w:ind w:left="432" w:hanging="510"/>
              <w:jc w:val="both"/>
              <w:rPr>
                <w:rFonts w:ascii="Arial" w:eastAsia="MS Mincho" w:hAnsi="Arial" w:cs="Arial"/>
                <w:b/>
                <w:i/>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18116FF2"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 xml:space="preserve">Older Person/s </w:t>
            </w:r>
          </w:p>
        </w:tc>
        <w:tc>
          <w:tcPr>
            <w:tcW w:w="1134" w:type="dxa"/>
            <w:tcBorders>
              <w:top w:val="single" w:sz="4" w:space="0" w:color="auto"/>
              <w:left w:val="single" w:sz="4" w:space="0" w:color="auto"/>
              <w:bottom w:val="single" w:sz="4" w:space="0" w:color="auto"/>
              <w:right w:val="single" w:sz="4" w:space="0" w:color="auto"/>
            </w:tcBorders>
          </w:tcPr>
          <w:p w14:paraId="7000496A"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60D51AE"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80368E2"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15DB9CCA" w14:textId="77777777" w:rsidR="00AC6610" w:rsidRPr="00A31ED1" w:rsidRDefault="00AC6610" w:rsidP="00AA7F42">
            <w:pPr>
              <w:spacing w:before="20" w:after="0" w:line="240" w:lineRule="auto"/>
              <w:rPr>
                <w:rFonts w:ascii="Arial" w:eastAsia="MS Mincho" w:hAnsi="Arial" w:cs="Arial"/>
                <w:lang w:eastAsia="en-PH"/>
              </w:rPr>
            </w:pPr>
          </w:p>
        </w:tc>
      </w:tr>
      <w:tr w:rsidR="00A31ED1" w:rsidRPr="00A31ED1" w14:paraId="73BC1FE6" w14:textId="77777777" w:rsidTr="00CE45E4">
        <w:trPr>
          <w:trHeight w:val="1149"/>
        </w:trPr>
        <w:tc>
          <w:tcPr>
            <w:tcW w:w="3886" w:type="dxa"/>
            <w:tcBorders>
              <w:right w:val="single" w:sz="4" w:space="0" w:color="auto"/>
            </w:tcBorders>
          </w:tcPr>
          <w:p w14:paraId="0E552E01" w14:textId="77777777" w:rsidR="00AC6610" w:rsidRPr="00A31ED1" w:rsidRDefault="00AA7F42"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Branch/</w:t>
            </w:r>
            <w:r w:rsidR="00AC6610" w:rsidRPr="00A31ED1">
              <w:rPr>
                <w:rFonts w:ascii="Arial" w:eastAsia="MS Mincho" w:hAnsi="Arial" w:cs="Arial"/>
                <w:lang w:eastAsia="en-PH"/>
              </w:rPr>
              <w:t xml:space="preserve">Area of Operation </w:t>
            </w:r>
          </w:p>
          <w:p w14:paraId="74D2A15F"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_________________________</w:t>
            </w:r>
          </w:p>
          <w:p w14:paraId="4F859E84"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Programs/Services/Projects</w:t>
            </w:r>
          </w:p>
          <w:p w14:paraId="541F0219"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_________________________</w:t>
            </w:r>
          </w:p>
          <w:p w14:paraId="44A0523F" w14:textId="7885786E" w:rsidR="00AC6610" w:rsidRPr="00A31ED1"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55801A92"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 xml:space="preserve">Person/s with Disability </w:t>
            </w:r>
          </w:p>
        </w:tc>
        <w:tc>
          <w:tcPr>
            <w:tcW w:w="1134" w:type="dxa"/>
            <w:tcBorders>
              <w:top w:val="single" w:sz="4" w:space="0" w:color="auto"/>
              <w:left w:val="single" w:sz="4" w:space="0" w:color="auto"/>
              <w:bottom w:val="single" w:sz="4" w:space="0" w:color="auto"/>
              <w:right w:val="single" w:sz="4" w:space="0" w:color="auto"/>
            </w:tcBorders>
          </w:tcPr>
          <w:p w14:paraId="2E882B28"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8EC6863"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606D630C"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5F7DAF54" w14:textId="77777777" w:rsidR="00AC6610" w:rsidRPr="00A31ED1" w:rsidRDefault="00AC6610" w:rsidP="00AA7F42">
            <w:pPr>
              <w:spacing w:before="20" w:after="0" w:line="240" w:lineRule="auto"/>
              <w:jc w:val="both"/>
              <w:rPr>
                <w:rFonts w:ascii="Arial" w:eastAsia="MS Mincho" w:hAnsi="Arial" w:cs="Arial"/>
                <w:lang w:eastAsia="en-PH"/>
              </w:rPr>
            </w:pPr>
          </w:p>
        </w:tc>
      </w:tr>
      <w:tr w:rsidR="00A31ED1" w:rsidRPr="00A31ED1" w14:paraId="0AE69160" w14:textId="77777777" w:rsidTr="00CE45E4">
        <w:trPr>
          <w:trHeight w:val="242"/>
        </w:trPr>
        <w:tc>
          <w:tcPr>
            <w:tcW w:w="3886" w:type="dxa"/>
            <w:tcBorders>
              <w:right w:val="single" w:sz="4" w:space="0" w:color="auto"/>
            </w:tcBorders>
          </w:tcPr>
          <w:p w14:paraId="1320BA76" w14:textId="77777777" w:rsidR="000408E7" w:rsidRPr="00A31ED1" w:rsidRDefault="000408E7"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99DF6BD" w14:textId="77777777" w:rsidR="000408E7" w:rsidRPr="00A31ED1" w:rsidRDefault="000408E7" w:rsidP="000A4EF0">
            <w:pPr>
              <w:pStyle w:val="ListParagraph"/>
              <w:numPr>
                <w:ilvl w:val="0"/>
                <w:numId w:val="31"/>
              </w:numPr>
              <w:spacing w:before="20" w:after="0" w:line="240" w:lineRule="auto"/>
              <w:ind w:left="359"/>
              <w:jc w:val="both"/>
              <w:rPr>
                <w:rFonts w:ascii="Arial" w:eastAsia="MS Mincho" w:hAnsi="Arial" w:cs="Arial"/>
              </w:rPr>
            </w:pPr>
            <w:r w:rsidRPr="00A31ED1">
              <w:rPr>
                <w:rFonts w:ascii="Arial" w:eastAsia="MS Mincho" w:hAnsi="Arial" w:cs="Arial"/>
              </w:rPr>
              <w:t xml:space="preserve">Family    </w:t>
            </w:r>
          </w:p>
        </w:tc>
        <w:tc>
          <w:tcPr>
            <w:tcW w:w="1134" w:type="dxa"/>
            <w:tcBorders>
              <w:top w:val="single" w:sz="4" w:space="0" w:color="auto"/>
              <w:left w:val="single" w:sz="4" w:space="0" w:color="auto"/>
              <w:bottom w:val="single" w:sz="4" w:space="0" w:color="auto"/>
              <w:right w:val="single" w:sz="4" w:space="0" w:color="auto"/>
            </w:tcBorders>
          </w:tcPr>
          <w:p w14:paraId="6C0FA180" w14:textId="77777777" w:rsidR="000408E7" w:rsidRPr="00A31ED1" w:rsidRDefault="000408E7"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B39A78" w14:textId="77777777" w:rsidR="000408E7" w:rsidRPr="00A31ED1" w:rsidRDefault="000408E7"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B39C7E2" w14:textId="77777777" w:rsidR="000408E7" w:rsidRPr="00A31ED1" w:rsidRDefault="000408E7"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32B5FE39" w14:textId="77777777" w:rsidR="000408E7" w:rsidRPr="00A31ED1" w:rsidRDefault="000408E7" w:rsidP="00AA7F42">
            <w:pPr>
              <w:spacing w:before="20" w:after="0" w:line="240" w:lineRule="auto"/>
              <w:jc w:val="both"/>
              <w:rPr>
                <w:rFonts w:ascii="Arial" w:eastAsia="MS Mincho" w:hAnsi="Arial" w:cs="Arial"/>
                <w:lang w:eastAsia="en-PH"/>
              </w:rPr>
            </w:pPr>
          </w:p>
        </w:tc>
      </w:tr>
      <w:tr w:rsidR="00A31ED1" w:rsidRPr="00A31ED1" w14:paraId="1AEA68BB" w14:textId="77777777" w:rsidTr="00CE45E4">
        <w:trPr>
          <w:trHeight w:val="347"/>
        </w:trPr>
        <w:tc>
          <w:tcPr>
            <w:tcW w:w="3886" w:type="dxa"/>
            <w:tcBorders>
              <w:right w:val="single" w:sz="4" w:space="0" w:color="auto"/>
            </w:tcBorders>
          </w:tcPr>
          <w:p w14:paraId="4A63B9FC" w14:textId="77777777" w:rsidR="00AC6610" w:rsidRPr="00A31ED1"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EE2D588"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 xml:space="preserve">           Total </w:t>
            </w:r>
          </w:p>
        </w:tc>
        <w:tc>
          <w:tcPr>
            <w:tcW w:w="1134" w:type="dxa"/>
            <w:tcBorders>
              <w:top w:val="single" w:sz="4" w:space="0" w:color="auto"/>
              <w:left w:val="single" w:sz="4" w:space="0" w:color="auto"/>
              <w:bottom w:val="single" w:sz="4" w:space="0" w:color="auto"/>
              <w:right w:val="single" w:sz="4" w:space="0" w:color="auto"/>
            </w:tcBorders>
          </w:tcPr>
          <w:p w14:paraId="0F26AC35"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9A93303"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4B16D80D"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466B3C05" w14:textId="77777777" w:rsidR="00AC6610" w:rsidRPr="00A31ED1" w:rsidRDefault="00AC6610" w:rsidP="00AA7F42">
            <w:pPr>
              <w:spacing w:before="20" w:after="0" w:line="240" w:lineRule="auto"/>
              <w:jc w:val="both"/>
              <w:rPr>
                <w:rFonts w:ascii="Arial" w:eastAsia="MS Mincho" w:hAnsi="Arial" w:cs="Arial"/>
                <w:lang w:eastAsia="en-PH"/>
              </w:rPr>
            </w:pPr>
          </w:p>
        </w:tc>
      </w:tr>
    </w:tbl>
    <w:p w14:paraId="2DC08A67" w14:textId="77777777" w:rsidR="00AC6610" w:rsidRPr="00A31ED1" w:rsidRDefault="00AC6610" w:rsidP="00AC6610">
      <w:pPr>
        <w:tabs>
          <w:tab w:val="left" w:pos="360"/>
        </w:tabs>
        <w:spacing w:before="240" w:after="120" w:line="240" w:lineRule="auto"/>
        <w:ind w:hanging="284"/>
        <w:rPr>
          <w:rFonts w:ascii="Arial" w:eastAsia="Times New Roman" w:hAnsi="Arial" w:cs="Arial"/>
          <w:b/>
          <w:bCs/>
          <w:lang w:val="x-none" w:eastAsia="x-none"/>
        </w:rPr>
      </w:pPr>
      <w:r w:rsidRPr="00A31ED1">
        <w:rPr>
          <w:rFonts w:ascii="Arial" w:eastAsia="Times New Roman" w:hAnsi="Arial" w:cs="Arial"/>
          <w:b/>
          <w:bCs/>
          <w:lang w:val="x-none" w:eastAsia="x-none"/>
        </w:rPr>
        <w:t xml:space="preserve">Identifying Information: </w:t>
      </w:r>
    </w:p>
    <w:p w14:paraId="4E8A5B4C" w14:textId="77777777" w:rsidR="00AC6610" w:rsidRPr="00A31ED1" w:rsidRDefault="00AC6610" w:rsidP="00AC6610">
      <w:pPr>
        <w:spacing w:after="0" w:line="240" w:lineRule="auto"/>
        <w:rPr>
          <w:rFonts w:ascii="Calibri" w:eastAsia="Times New Roman" w:hAnsi="Calibri" w:cs="Times New Roman"/>
          <w:sz w:val="16"/>
          <w:szCs w:val="16"/>
          <w:lang w:eastAsia="en-PH"/>
        </w:rPr>
      </w:pPr>
    </w:p>
    <w:p w14:paraId="2CDD5032" w14:textId="77777777" w:rsidR="00AC6610" w:rsidRPr="00A31ED1" w:rsidRDefault="00AC6610" w:rsidP="000A4EF0">
      <w:pPr>
        <w:numPr>
          <w:ilvl w:val="0"/>
          <w:numId w:val="29"/>
        </w:numPr>
        <w:spacing w:before="60" w:after="60" w:line="240" w:lineRule="auto"/>
        <w:ind w:left="360" w:right="-385"/>
        <w:rPr>
          <w:rFonts w:ascii="Arial" w:eastAsia="Times New Roman" w:hAnsi="Arial" w:cs="Arial"/>
          <w:bCs/>
          <w:lang w:val="x-none" w:eastAsia="x-none"/>
        </w:rPr>
      </w:pPr>
      <w:r w:rsidRPr="00A31ED1">
        <w:rPr>
          <w:rFonts w:ascii="Arial" w:eastAsia="Times New Roman" w:hAnsi="Arial" w:cs="Arial"/>
          <w:bCs/>
          <w:i/>
          <w:lang w:val="x-none" w:eastAsia="x-none"/>
        </w:rPr>
        <w:t xml:space="preserve">Name of </w:t>
      </w:r>
      <w:r w:rsidRPr="00A31ED1">
        <w:rPr>
          <w:rFonts w:ascii="Arial" w:eastAsia="Times New Roman" w:hAnsi="Arial" w:cs="Arial"/>
          <w:bCs/>
          <w:i/>
          <w:lang w:eastAsia="x-none"/>
        </w:rPr>
        <w:t>SWA</w:t>
      </w:r>
      <w:r w:rsidRPr="00A31ED1">
        <w:rPr>
          <w:rFonts w:ascii="Arial" w:eastAsia="Times New Roman" w:hAnsi="Arial" w:cs="Arial"/>
          <w:b/>
          <w:bCs/>
          <w:i/>
          <w:lang w:val="x-none" w:eastAsia="x-none"/>
        </w:rPr>
        <w:t xml:space="preserve">:  </w:t>
      </w:r>
      <w:r w:rsidRPr="00A31ED1">
        <w:rPr>
          <w:rFonts w:ascii="Arial" w:eastAsia="Times New Roman" w:hAnsi="Arial" w:cs="Arial"/>
          <w:bCs/>
          <w:lang w:val="x-none" w:eastAsia="x-none"/>
        </w:rPr>
        <w:t>___________________________________________</w:t>
      </w:r>
      <w:r w:rsidRPr="00A31ED1">
        <w:rPr>
          <w:rFonts w:ascii="Arial" w:eastAsia="Times New Roman" w:hAnsi="Arial" w:cs="Arial"/>
          <w:bCs/>
          <w:lang w:eastAsia="x-none"/>
        </w:rPr>
        <w:t>__________</w:t>
      </w:r>
      <w:r w:rsidRPr="00A31ED1">
        <w:rPr>
          <w:rFonts w:ascii="Arial" w:eastAsia="Times New Roman" w:hAnsi="Arial" w:cs="Arial"/>
          <w:bCs/>
          <w:lang w:val="x-none" w:eastAsia="x-none"/>
        </w:rPr>
        <w:t>______________________</w:t>
      </w:r>
    </w:p>
    <w:p w14:paraId="415A62FC" w14:textId="77777777" w:rsidR="00AC6610" w:rsidRPr="00A31ED1" w:rsidRDefault="00AC6610" w:rsidP="000A4EF0">
      <w:pPr>
        <w:numPr>
          <w:ilvl w:val="0"/>
          <w:numId w:val="29"/>
        </w:numPr>
        <w:spacing w:before="60" w:after="60" w:line="240" w:lineRule="auto"/>
        <w:ind w:left="360" w:right="-385"/>
        <w:rPr>
          <w:rFonts w:ascii="Arial" w:eastAsia="Times New Roman" w:hAnsi="Arial" w:cs="Arial"/>
          <w:bCs/>
          <w:lang w:val="x-none" w:eastAsia="x-none"/>
        </w:rPr>
      </w:pPr>
      <w:r w:rsidRPr="00A31ED1">
        <w:rPr>
          <w:rFonts w:ascii="Arial" w:eastAsia="Times New Roman" w:hAnsi="Arial" w:cs="Arial"/>
          <w:bCs/>
          <w:i/>
          <w:lang w:val="x-none" w:eastAsia="x-none"/>
        </w:rPr>
        <w:t>Address:</w:t>
      </w:r>
      <w:r w:rsidRPr="00A31ED1">
        <w:rPr>
          <w:rFonts w:ascii="Arial" w:eastAsia="Times New Roman" w:hAnsi="Arial" w:cs="Arial"/>
          <w:bCs/>
          <w:lang w:val="x-none" w:eastAsia="x-none"/>
        </w:rPr>
        <w:t xml:space="preserve">  _________________________________________________</w:t>
      </w:r>
      <w:r w:rsidRPr="00A31ED1">
        <w:rPr>
          <w:rFonts w:ascii="Arial" w:eastAsia="Times New Roman" w:hAnsi="Arial" w:cs="Arial"/>
          <w:bCs/>
          <w:lang w:eastAsia="x-none"/>
        </w:rPr>
        <w:t>___</w:t>
      </w:r>
      <w:r w:rsidR="00C47C78" w:rsidRPr="00A31ED1">
        <w:rPr>
          <w:rFonts w:ascii="Arial" w:eastAsia="Times New Roman" w:hAnsi="Arial" w:cs="Arial"/>
          <w:bCs/>
          <w:lang w:val="x-none" w:eastAsia="x-none"/>
        </w:rPr>
        <w:t>_______________</w:t>
      </w:r>
    </w:p>
    <w:p w14:paraId="439428B3" w14:textId="77777777" w:rsidR="00AC6610" w:rsidRPr="00A31ED1"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A31ED1">
        <w:rPr>
          <w:rFonts w:ascii="Arial" w:eastAsia="Times New Roman" w:hAnsi="Arial" w:cs="Arial"/>
          <w:bCs/>
          <w:i/>
          <w:lang w:val="x-none" w:eastAsia="x-none"/>
        </w:rPr>
        <w:t>Agency Head and Designation:</w:t>
      </w:r>
      <w:r w:rsidRPr="00A31ED1">
        <w:rPr>
          <w:rFonts w:ascii="Arial" w:eastAsia="Times New Roman" w:hAnsi="Arial" w:cs="Arial"/>
          <w:bCs/>
          <w:lang w:val="x-none" w:eastAsia="x-none"/>
        </w:rPr>
        <w:t xml:space="preserve"> ______________________________________</w:t>
      </w:r>
      <w:r w:rsidRPr="00A31ED1">
        <w:rPr>
          <w:rFonts w:ascii="Arial" w:eastAsia="Times New Roman" w:hAnsi="Arial" w:cs="Arial"/>
          <w:bCs/>
          <w:lang w:eastAsia="x-none"/>
        </w:rPr>
        <w:t>______________________</w:t>
      </w:r>
      <w:r w:rsidRPr="00A31ED1">
        <w:rPr>
          <w:rFonts w:ascii="Arial" w:eastAsia="Times New Roman" w:hAnsi="Arial" w:cs="Arial"/>
          <w:bCs/>
          <w:lang w:val="x-none" w:eastAsia="x-none"/>
        </w:rPr>
        <w:t>_______________</w:t>
      </w:r>
    </w:p>
    <w:p w14:paraId="25EA3BFD" w14:textId="77777777" w:rsidR="00AC6610" w:rsidRPr="00A31ED1" w:rsidRDefault="00AC6610" w:rsidP="000A4EF0">
      <w:pPr>
        <w:numPr>
          <w:ilvl w:val="0"/>
          <w:numId w:val="29"/>
        </w:numPr>
        <w:spacing w:before="60" w:after="60" w:line="240" w:lineRule="auto"/>
        <w:ind w:left="360" w:right="-295"/>
        <w:rPr>
          <w:rFonts w:ascii="Arial" w:eastAsia="Times New Roman" w:hAnsi="Arial" w:cs="Arial"/>
          <w:bCs/>
          <w:lang w:val="x-none" w:eastAsia="x-none"/>
        </w:rPr>
      </w:pPr>
      <w:r w:rsidRPr="00A31ED1">
        <w:rPr>
          <w:rFonts w:ascii="Arial" w:eastAsia="Times New Roman" w:hAnsi="Arial" w:cs="Arial"/>
          <w:bCs/>
          <w:i/>
          <w:lang w:val="x-none" w:eastAsia="x-none"/>
        </w:rPr>
        <w:t>Telephone/Mobile Number/s:</w:t>
      </w:r>
      <w:r w:rsidRPr="00A31ED1">
        <w:rPr>
          <w:rFonts w:ascii="Arial" w:eastAsia="Times New Roman" w:hAnsi="Arial" w:cs="Arial"/>
          <w:bCs/>
          <w:lang w:val="x-none" w:eastAsia="x-none"/>
        </w:rPr>
        <w:t xml:space="preserve">  ______________________________________</w:t>
      </w:r>
      <w:r w:rsidRPr="00A31ED1">
        <w:rPr>
          <w:rFonts w:ascii="Arial" w:eastAsia="Times New Roman" w:hAnsi="Arial" w:cs="Arial"/>
          <w:bCs/>
          <w:lang w:eastAsia="x-none"/>
        </w:rPr>
        <w:t>_________________________</w:t>
      </w:r>
      <w:r w:rsidRPr="00A31ED1">
        <w:rPr>
          <w:rFonts w:ascii="Arial" w:eastAsia="Times New Roman" w:hAnsi="Arial" w:cs="Arial"/>
          <w:bCs/>
          <w:lang w:val="x-none" w:eastAsia="x-none"/>
        </w:rPr>
        <w:t>____________</w:t>
      </w:r>
    </w:p>
    <w:p w14:paraId="260C0E09" w14:textId="77777777" w:rsidR="00C47C78" w:rsidRPr="00A31ED1"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A31ED1">
        <w:rPr>
          <w:rFonts w:ascii="Arial" w:eastAsia="Times New Roman" w:hAnsi="Arial" w:cs="Arial"/>
          <w:bCs/>
          <w:i/>
          <w:lang w:val="x-none" w:eastAsia="x-none"/>
        </w:rPr>
        <w:t xml:space="preserve">E-mail Address and Website:  </w:t>
      </w:r>
      <w:r w:rsidRPr="00A31ED1">
        <w:rPr>
          <w:rFonts w:ascii="Arial" w:eastAsia="Times New Roman" w:hAnsi="Arial" w:cs="Arial"/>
          <w:bCs/>
          <w:lang w:val="x-none" w:eastAsia="x-none"/>
        </w:rPr>
        <w:t>____________________________________</w:t>
      </w:r>
      <w:r w:rsidRPr="00A31ED1">
        <w:rPr>
          <w:rFonts w:ascii="Arial" w:eastAsia="Times New Roman" w:hAnsi="Arial" w:cs="Arial"/>
          <w:bCs/>
          <w:lang w:eastAsia="x-none"/>
        </w:rPr>
        <w:t>_____________________</w:t>
      </w:r>
      <w:r w:rsidRPr="00A31ED1">
        <w:rPr>
          <w:rFonts w:ascii="Arial" w:eastAsia="Times New Roman" w:hAnsi="Arial" w:cs="Arial"/>
          <w:bCs/>
          <w:lang w:val="x-none" w:eastAsia="x-none"/>
        </w:rPr>
        <w:t>___</w:t>
      </w:r>
      <w:r w:rsidR="00F33AE4" w:rsidRPr="00A31ED1">
        <w:rPr>
          <w:rFonts w:ascii="Arial" w:eastAsia="Times New Roman" w:hAnsi="Arial" w:cs="Arial"/>
          <w:bCs/>
          <w:lang w:eastAsia="x-none"/>
        </w:rPr>
        <w:t>____</w:t>
      </w:r>
      <w:r w:rsidRPr="00A31ED1">
        <w:rPr>
          <w:rFonts w:ascii="Arial" w:eastAsia="Times New Roman" w:hAnsi="Arial" w:cs="Arial"/>
          <w:bCs/>
          <w:lang w:val="x-none" w:eastAsia="x-none"/>
        </w:rPr>
        <w:t>___________</w:t>
      </w:r>
    </w:p>
    <w:p w14:paraId="41597733" w14:textId="77777777" w:rsidR="00AC6610" w:rsidRPr="00A31ED1" w:rsidRDefault="00AC6610" w:rsidP="00AC6610">
      <w:pPr>
        <w:spacing w:before="60" w:after="60" w:line="240" w:lineRule="auto"/>
        <w:ind w:left="360"/>
        <w:rPr>
          <w:rFonts w:ascii="Arial" w:eastAsia="Times New Roman" w:hAnsi="Arial" w:cs="Arial"/>
          <w:bCs/>
          <w:sz w:val="16"/>
          <w:szCs w:val="16"/>
          <w:lang w:val="x-none" w:eastAsia="x-none"/>
        </w:rPr>
      </w:pPr>
    </w:p>
    <w:p w14:paraId="203EB5FF" w14:textId="77777777" w:rsidR="00AC6610" w:rsidRPr="00A31ED1" w:rsidRDefault="00AC6610" w:rsidP="000A4EF0">
      <w:pPr>
        <w:numPr>
          <w:ilvl w:val="0"/>
          <w:numId w:val="29"/>
        </w:numPr>
        <w:spacing w:before="60" w:after="60" w:line="240" w:lineRule="auto"/>
        <w:ind w:left="360"/>
        <w:rPr>
          <w:rFonts w:ascii="Arial" w:eastAsia="Times New Roman" w:hAnsi="Arial" w:cs="Arial"/>
          <w:bCs/>
          <w:lang w:val="x-none" w:eastAsia="x-none"/>
        </w:rPr>
      </w:pPr>
      <w:r w:rsidRPr="00A31ED1">
        <w:rPr>
          <w:rFonts w:ascii="Arial" w:eastAsia="Times New Roman" w:hAnsi="Arial" w:cs="Arial"/>
          <w:bCs/>
          <w:i/>
          <w:lang w:eastAsia="x-none"/>
        </w:rPr>
        <w:t xml:space="preserve">Registration </w:t>
      </w:r>
      <w:r w:rsidRPr="00A31ED1">
        <w:rPr>
          <w:rFonts w:ascii="Arial" w:eastAsia="Times New Roman" w:hAnsi="Arial" w:cs="Arial"/>
          <w:bCs/>
          <w:i/>
          <w:lang w:val="x-none" w:eastAsia="x-none"/>
        </w:rPr>
        <w:t xml:space="preserve">No: </w:t>
      </w:r>
      <w:r w:rsidRPr="00A31ED1">
        <w:rPr>
          <w:rFonts w:ascii="Arial" w:eastAsia="Times New Roman" w:hAnsi="Arial" w:cs="Arial"/>
          <w:bCs/>
          <w:i/>
          <w:lang w:eastAsia="x-none"/>
        </w:rPr>
        <w:t>________________</w:t>
      </w:r>
      <w:r w:rsidRPr="00A31ED1">
        <w:rPr>
          <w:rFonts w:ascii="Arial" w:eastAsia="Times New Roman" w:hAnsi="Arial" w:cs="Arial"/>
          <w:bCs/>
          <w:i/>
          <w:lang w:val="x-none" w:eastAsia="x-none"/>
        </w:rPr>
        <w:t>_</w:t>
      </w:r>
      <w:r w:rsidRPr="00A31ED1">
        <w:rPr>
          <w:rFonts w:ascii="Arial" w:eastAsia="Times New Roman" w:hAnsi="Arial" w:cs="Arial"/>
          <w:bCs/>
          <w:i/>
          <w:lang w:eastAsia="x-none"/>
        </w:rPr>
        <w:t>___</w:t>
      </w:r>
      <w:r w:rsidRPr="00A31ED1">
        <w:rPr>
          <w:rFonts w:ascii="Arial" w:eastAsia="Times New Roman" w:hAnsi="Arial" w:cs="Arial"/>
          <w:bCs/>
          <w:i/>
          <w:lang w:val="x-none" w:eastAsia="x-none"/>
        </w:rPr>
        <w:t xml:space="preserve">____ Date Issued: </w:t>
      </w:r>
      <w:r w:rsidRPr="00A31ED1">
        <w:rPr>
          <w:rFonts w:ascii="Arial" w:eastAsia="Times New Roman" w:hAnsi="Arial" w:cs="Arial"/>
          <w:bCs/>
          <w:i/>
          <w:lang w:eastAsia="x-none"/>
        </w:rPr>
        <w:t>_</w:t>
      </w:r>
      <w:r w:rsidRPr="00A31ED1">
        <w:rPr>
          <w:rFonts w:ascii="Arial" w:eastAsia="Times New Roman" w:hAnsi="Arial" w:cs="Arial"/>
          <w:bCs/>
          <w:i/>
          <w:lang w:val="x-none" w:eastAsia="x-none"/>
        </w:rPr>
        <w:t>______</w:t>
      </w:r>
      <w:r w:rsidRPr="00A31ED1">
        <w:rPr>
          <w:rFonts w:ascii="Arial" w:eastAsia="Times New Roman" w:hAnsi="Arial" w:cs="Arial"/>
          <w:bCs/>
          <w:i/>
          <w:lang w:eastAsia="x-none"/>
        </w:rPr>
        <w:t>_________________</w:t>
      </w:r>
      <w:r w:rsidRPr="00A31ED1">
        <w:rPr>
          <w:rFonts w:ascii="Arial" w:eastAsia="Times New Roman" w:hAnsi="Arial" w:cs="Arial"/>
          <w:bCs/>
          <w:i/>
          <w:lang w:val="x-none" w:eastAsia="x-none"/>
        </w:rPr>
        <w:t>_</w:t>
      </w:r>
      <w:r w:rsidRPr="00A31ED1">
        <w:rPr>
          <w:rFonts w:ascii="Arial" w:eastAsia="Times New Roman" w:hAnsi="Arial" w:cs="Arial"/>
          <w:b/>
          <w:bCs/>
          <w:i/>
          <w:lang w:val="en-US" w:eastAsia="x-none"/>
        </w:rPr>
        <w:t xml:space="preserve"> </w:t>
      </w:r>
    </w:p>
    <w:p w14:paraId="20D8C2A4" w14:textId="77777777" w:rsidR="00AC6610" w:rsidRPr="00A31ED1" w:rsidRDefault="00AC6610" w:rsidP="00AC6610">
      <w:pPr>
        <w:spacing w:after="0" w:line="240" w:lineRule="auto"/>
        <w:rPr>
          <w:rFonts w:ascii="Calibri" w:eastAsia="Times New Roman" w:hAnsi="Calibri" w:cs="Times New Roman"/>
          <w:sz w:val="16"/>
          <w:szCs w:val="16"/>
          <w:lang w:eastAsia="en-PH"/>
        </w:rPr>
      </w:pPr>
    </w:p>
    <w:p w14:paraId="36AFE099" w14:textId="77777777" w:rsidR="00AC6610" w:rsidRPr="00A31ED1" w:rsidRDefault="00AC6610" w:rsidP="000A4EF0">
      <w:pPr>
        <w:numPr>
          <w:ilvl w:val="0"/>
          <w:numId w:val="29"/>
        </w:numPr>
        <w:spacing w:before="60" w:after="60" w:line="240" w:lineRule="auto"/>
        <w:ind w:left="360"/>
        <w:rPr>
          <w:rFonts w:ascii="Arial" w:eastAsia="Times New Roman" w:hAnsi="Arial" w:cs="Arial"/>
          <w:bCs/>
          <w:lang w:val="x-none" w:eastAsia="x-none"/>
        </w:rPr>
      </w:pPr>
      <w:r w:rsidRPr="00A31ED1">
        <w:rPr>
          <w:rFonts w:ascii="Arial" w:eastAsia="Times New Roman" w:hAnsi="Arial" w:cs="Arial"/>
          <w:bCs/>
          <w:i/>
          <w:lang w:eastAsia="x-none"/>
        </w:rPr>
        <w:t>License No: _________________Date Issued: ___________ Expiration Date: ___________</w:t>
      </w:r>
    </w:p>
    <w:p w14:paraId="14483151" w14:textId="77777777" w:rsidR="00AC6610" w:rsidRPr="00A31ED1" w:rsidRDefault="00AC6610" w:rsidP="00AC6610">
      <w:pPr>
        <w:spacing w:before="240" w:after="120" w:line="240" w:lineRule="auto"/>
        <w:ind w:left="-284" w:right="-295"/>
        <w:jc w:val="both"/>
        <w:rPr>
          <w:rFonts w:ascii="Arial" w:eastAsia="Times New Roman" w:hAnsi="Arial" w:cs="Arial"/>
          <w:b/>
          <w:lang w:eastAsia="en-PH"/>
        </w:rPr>
      </w:pPr>
    </w:p>
    <w:p w14:paraId="1BE61235" w14:textId="77777777" w:rsidR="0060175F" w:rsidRPr="00A31ED1" w:rsidRDefault="0060175F" w:rsidP="0060175F">
      <w:pPr>
        <w:spacing w:before="240" w:after="0" w:line="240" w:lineRule="auto"/>
        <w:ind w:left="27" w:hanging="567"/>
        <w:jc w:val="both"/>
        <w:rPr>
          <w:rFonts w:ascii="Arial" w:eastAsia="Times New Roman" w:hAnsi="Arial" w:cs="Arial"/>
          <w:lang w:eastAsia="en-PH"/>
        </w:rPr>
      </w:pPr>
    </w:p>
    <w:p w14:paraId="64552F54" w14:textId="77777777" w:rsidR="0060175F" w:rsidRPr="00A31ED1" w:rsidRDefault="0060175F" w:rsidP="0060175F">
      <w:pPr>
        <w:spacing w:before="240" w:after="0" w:line="240" w:lineRule="auto"/>
        <w:ind w:left="27" w:hanging="567"/>
        <w:jc w:val="both"/>
        <w:rPr>
          <w:rFonts w:ascii="Arial" w:eastAsia="Times New Roman" w:hAnsi="Arial" w:cs="Arial"/>
          <w:lang w:eastAsia="en-PH"/>
        </w:rPr>
      </w:pPr>
    </w:p>
    <w:p w14:paraId="76EE9BD2" w14:textId="3F4BACA1" w:rsidR="0060175F" w:rsidRPr="00A31ED1" w:rsidRDefault="0060175F" w:rsidP="00BB5A26">
      <w:pPr>
        <w:spacing w:before="240" w:after="0" w:line="240" w:lineRule="auto"/>
        <w:jc w:val="both"/>
        <w:rPr>
          <w:rFonts w:ascii="Arial" w:eastAsia="Times New Roman" w:hAnsi="Arial" w:cs="Arial"/>
          <w:lang w:eastAsia="en-PH"/>
        </w:rPr>
        <w:sectPr w:rsidR="0060175F" w:rsidRPr="00A31ED1" w:rsidSect="00E42B1E">
          <w:headerReference w:type="default" r:id="rId8"/>
          <w:footerReference w:type="default" r:id="rId9"/>
          <w:headerReference w:type="first" r:id="rId10"/>
          <w:footerReference w:type="first" r:id="rId11"/>
          <w:pgSz w:w="11909" w:h="16834" w:code="9"/>
          <w:pgMar w:top="1100" w:right="1136" w:bottom="765" w:left="851" w:header="720" w:footer="397" w:gutter="0"/>
          <w:cols w:space="720"/>
          <w:titlePg/>
          <w:docGrid w:linePitch="360"/>
        </w:sectPr>
      </w:pPr>
    </w:p>
    <w:p w14:paraId="3ADCBEE0" w14:textId="7FBF38A9" w:rsidR="0060175F" w:rsidRPr="00A31ED1" w:rsidRDefault="0060175F" w:rsidP="0060175F">
      <w:pPr>
        <w:spacing w:before="240" w:after="0" w:line="240" w:lineRule="auto"/>
        <w:ind w:left="27" w:hanging="27"/>
        <w:jc w:val="both"/>
        <w:rPr>
          <w:rFonts w:ascii="Arial" w:eastAsia="Times New Roman" w:hAnsi="Arial" w:cs="Arial"/>
          <w:b/>
          <w:lang w:eastAsia="en-PH"/>
        </w:rPr>
      </w:pPr>
      <w:r w:rsidRPr="00A31ED1">
        <w:rPr>
          <w:rFonts w:ascii="Arial" w:eastAsia="Times New Roman" w:hAnsi="Arial" w:cs="Arial"/>
          <w:lang w:eastAsia="en-PH"/>
        </w:rPr>
        <w:lastRenderedPageBreak/>
        <w:t xml:space="preserve"> </w:t>
      </w:r>
      <w:r w:rsidRPr="00A31ED1">
        <w:rPr>
          <w:rFonts w:ascii="Arial" w:eastAsia="Times New Roman" w:hAnsi="Arial" w:cs="Arial"/>
          <w:b/>
          <w:lang w:eastAsia="en-PH"/>
        </w:rPr>
        <w:t>Instructions:</w:t>
      </w:r>
      <w:r w:rsidR="00B34598" w:rsidRPr="00A31ED1">
        <w:rPr>
          <w:rFonts w:ascii="Arial" w:eastAsia="Times New Roman" w:hAnsi="Arial" w:cs="Arial"/>
          <w:noProof/>
          <w:lang w:eastAsia="en-PH"/>
        </w:rPr>
        <w:t xml:space="preserve"> </w:t>
      </w:r>
    </w:p>
    <w:p w14:paraId="41936D51" w14:textId="6B24F58C" w:rsidR="0060175F" w:rsidRPr="00A31ED1" w:rsidRDefault="0060175F" w:rsidP="0060175F">
      <w:pPr>
        <w:spacing w:before="240" w:after="0" w:line="240" w:lineRule="auto"/>
        <w:ind w:left="27"/>
        <w:jc w:val="both"/>
        <w:rPr>
          <w:rFonts w:ascii="Arial" w:eastAsia="Times New Roman" w:hAnsi="Arial" w:cs="Arial"/>
          <w:lang w:eastAsia="en-PH"/>
        </w:rPr>
      </w:pPr>
      <w:r w:rsidRPr="00A31ED1">
        <w:rPr>
          <w:rFonts w:ascii="Arial" w:eastAsia="Times New Roman" w:hAnsi="Arial" w:cs="Arial"/>
          <w:lang w:eastAsia="en-PH"/>
        </w:rPr>
        <w:t>Assessment shall be based on all or combinations of any of the following methods, as long as all possibilities are exhausted to determine presence or absence of indicators:</w:t>
      </w:r>
    </w:p>
    <w:p w14:paraId="4FD5A360" w14:textId="6009E403"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Review of pertinent documents such as records, reports, written plans and other materials;</w:t>
      </w:r>
    </w:p>
    <w:p w14:paraId="51E989BE" w14:textId="339DC03C"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Ocular survey/observation of facilities, offices, project sites, actual conduct of agency activities;</w:t>
      </w:r>
    </w:p>
    <w:p w14:paraId="07561F22" w14:textId="75848F31"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Individual or focus group discussion/interview with residents on relevant information on service delivery by the agency;</w:t>
      </w:r>
    </w:p>
    <w:p w14:paraId="0DF51E6A" w14:textId="328639A0"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Individual or group interview with persons exercising managerial or supervisory functions in the agency as well as to the Board of Incorporators</w:t>
      </w:r>
    </w:p>
    <w:p w14:paraId="0F9C91CA" w14:textId="383EF28E"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Individual or group interview with administrative and program staff; </w:t>
      </w:r>
    </w:p>
    <w:p w14:paraId="0491BE97" w14:textId="77777777"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Other useful and relevant method of data gathering in relation to the indicators. This has to be specified by the administering SB personnel and indicate the reason for such method.</w:t>
      </w:r>
    </w:p>
    <w:p w14:paraId="66494FEA" w14:textId="2F45205E" w:rsidR="0060175F"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The validation of documents shall not be limited with the documentary requirements and indicated means of verification.  The assessor shall explore other means to verify the information, if necessary.</w:t>
      </w:r>
    </w:p>
    <w:p w14:paraId="09F78414" w14:textId="54016672" w:rsidR="003418F5" w:rsidRPr="003418F5" w:rsidRDefault="003418F5" w:rsidP="003418F5">
      <w:pPr>
        <w:tabs>
          <w:tab w:val="num" w:pos="720"/>
        </w:tabs>
        <w:spacing w:after="0" w:line="240" w:lineRule="auto"/>
        <w:jc w:val="both"/>
        <w:rPr>
          <w:rFonts w:ascii="Arial" w:eastAsia="Times New Roman" w:hAnsi="Arial" w:cs="Arial"/>
          <w:sz w:val="14"/>
          <w:lang w:eastAsia="en-PH"/>
        </w:rPr>
      </w:pPr>
    </w:p>
    <w:p w14:paraId="1A98CF32" w14:textId="7222A821" w:rsidR="003418F5" w:rsidRDefault="003418F5" w:rsidP="003418F5">
      <w:pPr>
        <w:spacing w:after="0" w:line="240" w:lineRule="auto"/>
        <w:ind w:left="51"/>
        <w:jc w:val="both"/>
        <w:rPr>
          <w:rFonts w:ascii="Arial" w:eastAsia="Arial" w:hAnsi="Arial" w:cs="Arial"/>
          <w:color w:val="FF0000"/>
        </w:rPr>
      </w:pPr>
      <w:r>
        <w:rPr>
          <w:rFonts w:ascii="Arial" w:eastAsia="Arial" w:hAnsi="Arial" w:cs="Arial"/>
          <w:color w:val="FF0000"/>
        </w:rPr>
        <w:t>For documentary requirements, to ensure completeness and compliance based on the approved Documentary Requirements at the time of the conduct of assessment.</w:t>
      </w:r>
    </w:p>
    <w:p w14:paraId="3698FE8A" w14:textId="77777777" w:rsidR="003418F5" w:rsidRPr="003418F5" w:rsidRDefault="003418F5" w:rsidP="003418F5">
      <w:pPr>
        <w:spacing w:after="0" w:line="240" w:lineRule="auto"/>
        <w:ind w:left="51"/>
        <w:jc w:val="both"/>
        <w:rPr>
          <w:rFonts w:ascii="Arial" w:eastAsia="Arial" w:hAnsi="Arial" w:cs="Arial"/>
          <w:color w:val="FF0000"/>
          <w:sz w:val="12"/>
        </w:rPr>
      </w:pPr>
    </w:p>
    <w:p w14:paraId="258BB287" w14:textId="77777777" w:rsidR="005049DA" w:rsidRPr="00A31ED1" w:rsidRDefault="0060175F" w:rsidP="003418F5">
      <w:pPr>
        <w:spacing w:after="200" w:line="276" w:lineRule="auto"/>
        <w:jc w:val="both"/>
        <w:rPr>
          <w:rFonts w:ascii="Arial" w:eastAsia="Times New Roman" w:hAnsi="Arial" w:cs="Arial"/>
          <w:b/>
          <w:bCs/>
          <w:lang w:eastAsia="en-PH"/>
        </w:rPr>
      </w:pPr>
      <w:r w:rsidRPr="00A31ED1">
        <w:rPr>
          <w:rFonts w:ascii="Arial" w:eastAsia="Times New Roman" w:hAnsi="Arial" w:cs="Arial"/>
          <w:lang w:eastAsia="en-PH"/>
        </w:rPr>
        <w:t>Please put a check (</w:t>
      </w:r>
      <w:r w:rsidRPr="00A31ED1">
        <w:rPr>
          <w:rFonts w:ascii="Arial" w:eastAsia="Times New Roman" w:hAnsi="Arial" w:cs="Arial"/>
          <w:lang w:eastAsia="en-PH"/>
        </w:rPr>
        <w:sym w:font="Wingdings" w:char="F0FC"/>
      </w:r>
      <w:r w:rsidRPr="00A31ED1">
        <w:rPr>
          <w:rFonts w:ascii="Arial" w:eastAsia="Times New Roman" w:hAnsi="Arial" w:cs="Arial"/>
          <w:lang w:eastAsia="en-PH"/>
        </w:rPr>
        <w:t xml:space="preserve">) mark inside the </w:t>
      </w:r>
      <w:r w:rsidRPr="00A31ED1">
        <w:rPr>
          <w:rFonts w:ascii="Arial" w:eastAsia="Times New Roman" w:hAnsi="Arial" w:cs="Arial"/>
          <w:b/>
          <w:i/>
          <w:lang w:eastAsia="en-PH"/>
        </w:rPr>
        <w:t>Compliance Column</w:t>
      </w:r>
      <w:r w:rsidRPr="00A31ED1">
        <w:rPr>
          <w:rFonts w:ascii="Arial" w:eastAsia="Times New Roman" w:hAnsi="Arial" w:cs="Arial"/>
          <w:lang w:eastAsia="en-PH"/>
        </w:rPr>
        <w:t xml:space="preserve"> on the </w:t>
      </w:r>
      <w:r w:rsidRPr="00A31ED1">
        <w:rPr>
          <w:rFonts w:ascii="Arial" w:eastAsia="Times New Roman" w:hAnsi="Arial" w:cs="Arial"/>
          <w:b/>
          <w:i/>
          <w:lang w:eastAsia="en-PH"/>
        </w:rPr>
        <w:t>Minimum/Mandatory Indicators</w:t>
      </w:r>
      <w:r w:rsidRPr="00A31ED1">
        <w:rPr>
          <w:rFonts w:ascii="Arial" w:eastAsia="Times New Roman" w:hAnsi="Arial" w:cs="Arial"/>
          <w:lang w:eastAsia="en-PH"/>
        </w:rPr>
        <w:t xml:space="preserve"> or </w:t>
      </w:r>
      <w:r w:rsidRPr="00A31ED1">
        <w:rPr>
          <w:rFonts w:ascii="Arial" w:eastAsia="Times New Roman" w:hAnsi="Arial" w:cs="Arial"/>
          <w:b/>
          <w:i/>
          <w:lang w:eastAsia="en-PH"/>
        </w:rPr>
        <w:t xml:space="preserve">Higher Set of Standards </w:t>
      </w:r>
      <w:r w:rsidRPr="00A31ED1">
        <w:rPr>
          <w:rFonts w:ascii="Arial" w:eastAsia="Times New Roman" w:hAnsi="Arial" w:cs="Arial"/>
          <w:lang w:eastAsia="en-PH"/>
        </w:rPr>
        <w:t xml:space="preserve">if the requirement has been complied, and cross (X) mark, if not.  On the other hand, kindly indicate under the </w:t>
      </w:r>
      <w:r w:rsidRPr="00A31ED1">
        <w:rPr>
          <w:rFonts w:ascii="Arial" w:eastAsia="Times New Roman" w:hAnsi="Arial" w:cs="Arial"/>
          <w:b/>
          <w:i/>
          <w:lang w:eastAsia="en-PH"/>
        </w:rPr>
        <w:t>Specific Findings/Remarks</w:t>
      </w:r>
      <w:r w:rsidRPr="00A31ED1">
        <w:rPr>
          <w:rFonts w:ascii="Arial" w:eastAsia="Times New Roman" w:hAnsi="Arial" w:cs="Arial"/>
          <w:lang w:eastAsia="en-PH"/>
        </w:rPr>
        <w:t xml:space="preserve"> other findings and/or the needed action</w:t>
      </w:r>
      <w:r w:rsidRPr="00A31ED1">
        <w:rPr>
          <w:rFonts w:ascii="Arial" w:eastAsia="Times New Roman" w:hAnsi="Arial" w:cs="Arial"/>
          <w:b/>
          <w:i/>
          <w:lang w:eastAsia="en-PH"/>
        </w:rPr>
        <w:t xml:space="preserve"> </w:t>
      </w:r>
      <w:r w:rsidRPr="00A31ED1">
        <w:rPr>
          <w:rFonts w:ascii="Arial" w:eastAsia="Times New Roman" w:hAnsi="Arial" w:cs="Arial"/>
          <w:lang w:eastAsia="en-PH"/>
        </w:rPr>
        <w:t>for the requirement to be complied.  However, should the agency being assessed is certain that a requirement does not apply to their operation, indicate not applicable (n/a). All check (</w:t>
      </w:r>
      <w:r w:rsidRPr="00A31ED1">
        <w:rPr>
          <w:rFonts w:ascii="Arial" w:eastAsia="Times New Roman" w:hAnsi="Arial" w:cs="Arial"/>
          <w:lang w:eastAsia="en-PH"/>
        </w:rPr>
        <w:sym w:font="Wingdings" w:char="F0FC"/>
      </w:r>
      <w:r w:rsidRPr="00A31ED1">
        <w:rPr>
          <w:rFonts w:ascii="Arial" w:eastAsia="Times New Roman" w:hAnsi="Arial" w:cs="Arial"/>
          <w:lang w:eastAsia="en-PH"/>
        </w:rPr>
        <w:t>) mark representing complied items and n/a shall be summed-up to come-up with a total score.</w:t>
      </w:r>
    </w:p>
    <w:tbl>
      <w:tblPr>
        <w:tblW w:w="1642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24"/>
        <w:gridCol w:w="552"/>
        <w:gridCol w:w="15"/>
        <w:gridCol w:w="4110"/>
        <w:gridCol w:w="567"/>
        <w:gridCol w:w="567"/>
        <w:gridCol w:w="3687"/>
        <w:gridCol w:w="568"/>
        <w:gridCol w:w="1968"/>
        <w:gridCol w:w="1968"/>
      </w:tblGrid>
      <w:tr w:rsidR="00A31ED1" w:rsidRPr="00A31ED1" w14:paraId="647AA67A" w14:textId="77777777" w:rsidTr="0071684E">
        <w:trPr>
          <w:gridAfter w:val="1"/>
          <w:wAfter w:w="1968" w:type="dxa"/>
          <w:trHeight w:val="1236"/>
          <w:tblHeader/>
        </w:trPr>
        <w:tc>
          <w:tcPr>
            <w:tcW w:w="2424" w:type="dxa"/>
            <w:tcBorders>
              <w:top w:val="double" w:sz="4" w:space="0" w:color="auto"/>
            </w:tcBorders>
          </w:tcPr>
          <w:p w14:paraId="7B4CBBCE" w14:textId="685F80AD" w:rsidR="00202523" w:rsidRPr="00A31ED1" w:rsidRDefault="00202523" w:rsidP="00202523">
            <w:pPr>
              <w:spacing w:after="0" w:line="240" w:lineRule="auto"/>
              <w:jc w:val="center"/>
              <w:rPr>
                <w:rFonts w:ascii="Arial" w:eastAsia="Times New Roman" w:hAnsi="Arial" w:cs="Arial"/>
                <w:b/>
                <w:bCs/>
                <w:lang w:val="en-US"/>
              </w:rPr>
            </w:pPr>
          </w:p>
          <w:p w14:paraId="49CDDB13" w14:textId="06EBEBC1"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Key Results Area </w:t>
            </w:r>
          </w:p>
          <w:p w14:paraId="795A50E0" w14:textId="77777777" w:rsidR="00202523" w:rsidRPr="00A31ED1" w:rsidRDefault="00202523" w:rsidP="00202523">
            <w:pPr>
              <w:spacing w:after="0" w:line="240" w:lineRule="auto"/>
              <w:jc w:val="center"/>
              <w:rPr>
                <w:rFonts w:ascii="Arial" w:eastAsia="Times New Roman" w:hAnsi="Arial" w:cs="Arial"/>
                <w:bCs/>
                <w:lang w:val="en-US"/>
              </w:rPr>
            </w:pPr>
            <w:r w:rsidRPr="00A31ED1">
              <w:rPr>
                <w:rFonts w:ascii="Arial" w:eastAsia="Times New Roman" w:hAnsi="Arial" w:cs="Arial"/>
                <w:bCs/>
                <w:lang w:val="en-US"/>
              </w:rPr>
              <w:t xml:space="preserve">(KRA) </w:t>
            </w:r>
          </w:p>
          <w:p w14:paraId="18DD8D93" w14:textId="77777777"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 </w:t>
            </w:r>
          </w:p>
        </w:tc>
        <w:tc>
          <w:tcPr>
            <w:tcW w:w="567" w:type="dxa"/>
            <w:gridSpan w:val="2"/>
            <w:tcBorders>
              <w:top w:val="double" w:sz="4" w:space="0" w:color="auto"/>
            </w:tcBorders>
          </w:tcPr>
          <w:p w14:paraId="068CFEF9" w14:textId="439CE6D7" w:rsidR="00202523" w:rsidRPr="00A31ED1" w:rsidRDefault="00202523" w:rsidP="00202523">
            <w:pPr>
              <w:spacing w:after="0" w:line="240" w:lineRule="auto"/>
              <w:jc w:val="center"/>
              <w:rPr>
                <w:rFonts w:ascii="Arial" w:eastAsia="Times New Roman" w:hAnsi="Arial" w:cs="Arial"/>
                <w:b/>
                <w:bCs/>
                <w:lang w:val="en-US"/>
              </w:rPr>
            </w:pPr>
          </w:p>
          <w:p w14:paraId="6A1E3D45" w14:textId="77777777" w:rsidR="00202523" w:rsidRPr="00A31ED1" w:rsidRDefault="00202523" w:rsidP="00202523">
            <w:pPr>
              <w:spacing w:after="0" w:line="240" w:lineRule="auto"/>
              <w:jc w:val="center"/>
              <w:rPr>
                <w:rFonts w:ascii="Arial" w:eastAsia="Times New Roman" w:hAnsi="Arial" w:cs="Arial"/>
                <w:b/>
                <w:bCs/>
                <w:lang w:val="en-US"/>
              </w:rPr>
            </w:pPr>
          </w:p>
          <w:p w14:paraId="25215D5B" w14:textId="77777777" w:rsidR="00202523" w:rsidRPr="00A31ED1" w:rsidRDefault="00202523" w:rsidP="00202523">
            <w:pPr>
              <w:spacing w:after="0" w:line="240" w:lineRule="auto"/>
              <w:jc w:val="center"/>
              <w:rPr>
                <w:rFonts w:ascii="Arial" w:eastAsia="Times New Roman" w:hAnsi="Arial" w:cs="Arial"/>
                <w:bCs/>
                <w:sz w:val="18"/>
                <w:szCs w:val="18"/>
                <w:lang w:val="en-US"/>
              </w:rPr>
            </w:pPr>
            <w:r w:rsidRPr="00A31ED1">
              <w:rPr>
                <w:rFonts w:ascii="Arial" w:eastAsia="Times New Roman" w:hAnsi="Arial" w:cs="Arial"/>
                <w:bCs/>
                <w:sz w:val="18"/>
                <w:szCs w:val="18"/>
                <w:lang w:val="en-US"/>
              </w:rPr>
              <w:t>No</w:t>
            </w:r>
            <w:r w:rsidR="007A682A" w:rsidRPr="00A31ED1">
              <w:rPr>
                <w:rFonts w:ascii="Arial" w:eastAsia="Times New Roman" w:hAnsi="Arial" w:cs="Arial"/>
                <w:bCs/>
                <w:sz w:val="18"/>
                <w:szCs w:val="18"/>
                <w:lang w:val="en-US"/>
              </w:rPr>
              <w:t>.</w:t>
            </w:r>
          </w:p>
        </w:tc>
        <w:tc>
          <w:tcPr>
            <w:tcW w:w="4110" w:type="dxa"/>
            <w:tcBorders>
              <w:top w:val="double" w:sz="4" w:space="0" w:color="auto"/>
            </w:tcBorders>
            <w:shd w:val="clear" w:color="auto" w:fill="auto"/>
            <w:vAlign w:val="center"/>
          </w:tcPr>
          <w:p w14:paraId="0C072502" w14:textId="55FCAD58"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Minimum/Mandatory Indicators</w:t>
            </w:r>
          </w:p>
          <w:p w14:paraId="09237301" w14:textId="77777777" w:rsidR="00202523" w:rsidRPr="00A31ED1" w:rsidRDefault="00202523" w:rsidP="00202523">
            <w:pPr>
              <w:spacing w:after="0" w:line="240" w:lineRule="auto"/>
              <w:jc w:val="center"/>
              <w:rPr>
                <w:rFonts w:ascii="Arial" w:eastAsia="Times New Roman" w:hAnsi="Arial" w:cs="Arial"/>
                <w:bCs/>
                <w:i/>
                <w:sz w:val="20"/>
                <w:szCs w:val="20"/>
                <w:lang w:val="en-US"/>
              </w:rPr>
            </w:pPr>
            <w:r w:rsidRPr="00A31ED1">
              <w:rPr>
                <w:rFonts w:ascii="Arial" w:eastAsia="Times New Roman" w:hAnsi="Arial" w:cs="Arial"/>
                <w:bCs/>
                <w:i/>
                <w:sz w:val="20"/>
                <w:szCs w:val="20"/>
                <w:lang w:val="en-US"/>
              </w:rPr>
              <w:t>(for Level 1 Accreditation)</w:t>
            </w:r>
          </w:p>
        </w:tc>
        <w:tc>
          <w:tcPr>
            <w:tcW w:w="567" w:type="dxa"/>
            <w:tcBorders>
              <w:top w:val="double" w:sz="4" w:space="0" w:color="auto"/>
            </w:tcBorders>
            <w:shd w:val="clear" w:color="auto" w:fill="auto"/>
            <w:textDirection w:val="btLr"/>
            <w:vAlign w:val="center"/>
          </w:tcPr>
          <w:p w14:paraId="2FFFA676" w14:textId="02E7FCC9" w:rsidR="00202523" w:rsidRPr="00A31ED1" w:rsidRDefault="00202523" w:rsidP="00202523">
            <w:pPr>
              <w:spacing w:after="0" w:line="240" w:lineRule="auto"/>
              <w:ind w:right="115"/>
              <w:jc w:val="center"/>
              <w:rPr>
                <w:rFonts w:ascii="Arial" w:eastAsia="Times New Roman" w:hAnsi="Arial" w:cs="Arial"/>
                <w:sz w:val="20"/>
                <w:szCs w:val="20"/>
                <w:lang w:eastAsia="en-PH"/>
              </w:rPr>
            </w:pPr>
            <w:r w:rsidRPr="00A31ED1">
              <w:rPr>
                <w:rFonts w:ascii="Arial" w:eastAsia="Times New Roman" w:hAnsi="Arial" w:cs="Arial"/>
                <w:sz w:val="20"/>
                <w:szCs w:val="20"/>
                <w:lang w:eastAsia="en-PH"/>
              </w:rPr>
              <w:t>Compliance</w:t>
            </w:r>
          </w:p>
        </w:tc>
        <w:tc>
          <w:tcPr>
            <w:tcW w:w="567" w:type="dxa"/>
            <w:tcBorders>
              <w:top w:val="double" w:sz="4" w:space="0" w:color="auto"/>
            </w:tcBorders>
            <w:shd w:val="clear" w:color="auto" w:fill="auto"/>
            <w:vAlign w:val="center"/>
          </w:tcPr>
          <w:p w14:paraId="7DA1C013" w14:textId="77777777" w:rsidR="00202523" w:rsidRPr="00A31ED1" w:rsidRDefault="00202523" w:rsidP="00202523">
            <w:pPr>
              <w:spacing w:after="0" w:line="240" w:lineRule="auto"/>
              <w:jc w:val="center"/>
              <w:rPr>
                <w:rFonts w:ascii="Arial" w:eastAsia="Times New Roman" w:hAnsi="Arial" w:cs="Arial"/>
                <w:bCs/>
                <w:sz w:val="18"/>
                <w:szCs w:val="18"/>
                <w:lang w:val="en-US"/>
              </w:rPr>
            </w:pPr>
            <w:r w:rsidRPr="00A31ED1">
              <w:rPr>
                <w:rFonts w:ascii="Arial" w:eastAsia="Times New Roman" w:hAnsi="Arial" w:cs="Arial"/>
                <w:bCs/>
                <w:sz w:val="18"/>
                <w:szCs w:val="18"/>
                <w:lang w:val="en-US"/>
              </w:rPr>
              <w:t>No</w:t>
            </w:r>
            <w:r w:rsidR="007A682A" w:rsidRPr="00A31ED1">
              <w:rPr>
                <w:rFonts w:ascii="Arial" w:eastAsia="Times New Roman" w:hAnsi="Arial" w:cs="Arial"/>
                <w:bCs/>
                <w:sz w:val="18"/>
                <w:szCs w:val="18"/>
                <w:lang w:val="en-US"/>
              </w:rPr>
              <w:t>.</w:t>
            </w:r>
          </w:p>
        </w:tc>
        <w:tc>
          <w:tcPr>
            <w:tcW w:w="3687" w:type="dxa"/>
            <w:tcBorders>
              <w:top w:val="double" w:sz="4" w:space="0" w:color="auto"/>
            </w:tcBorders>
            <w:shd w:val="clear" w:color="auto" w:fill="auto"/>
            <w:vAlign w:val="center"/>
          </w:tcPr>
          <w:p w14:paraId="4152967B" w14:textId="03B7D766"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Higher Set of Standards </w:t>
            </w:r>
          </w:p>
          <w:p w14:paraId="1863D702" w14:textId="77777777" w:rsidR="00202523" w:rsidRPr="00A31ED1" w:rsidRDefault="00202523" w:rsidP="00202523">
            <w:pPr>
              <w:spacing w:after="0" w:line="240" w:lineRule="auto"/>
              <w:jc w:val="center"/>
              <w:rPr>
                <w:rFonts w:ascii="Arial" w:eastAsia="Times New Roman" w:hAnsi="Arial" w:cs="Arial"/>
                <w:bCs/>
                <w:i/>
                <w:sz w:val="20"/>
                <w:szCs w:val="20"/>
                <w:lang w:val="en-US"/>
              </w:rPr>
            </w:pPr>
            <w:r w:rsidRPr="00A31ED1">
              <w:rPr>
                <w:rFonts w:ascii="Arial" w:eastAsia="Times New Roman" w:hAnsi="Arial" w:cs="Arial"/>
                <w:bCs/>
                <w:i/>
                <w:sz w:val="20"/>
                <w:szCs w:val="20"/>
                <w:lang w:val="en-US"/>
              </w:rPr>
              <w:t xml:space="preserve">(for Level 2 and 3 Accreditation)  </w:t>
            </w:r>
          </w:p>
          <w:p w14:paraId="493C37E6" w14:textId="77777777" w:rsidR="00202523" w:rsidRPr="00A31ED1" w:rsidRDefault="00202523" w:rsidP="00202523">
            <w:pPr>
              <w:spacing w:after="0" w:line="240" w:lineRule="auto"/>
              <w:jc w:val="center"/>
              <w:rPr>
                <w:rFonts w:ascii="Arial" w:eastAsia="Times New Roman" w:hAnsi="Arial" w:cs="Arial"/>
                <w:b/>
                <w:bCs/>
                <w:lang w:val="en-US"/>
              </w:rPr>
            </w:pPr>
          </w:p>
        </w:tc>
        <w:tc>
          <w:tcPr>
            <w:tcW w:w="568" w:type="dxa"/>
            <w:tcBorders>
              <w:top w:val="double" w:sz="4" w:space="0" w:color="auto"/>
            </w:tcBorders>
            <w:shd w:val="clear" w:color="auto" w:fill="auto"/>
            <w:textDirection w:val="btLr"/>
            <w:vAlign w:val="center"/>
          </w:tcPr>
          <w:p w14:paraId="26395A08" w14:textId="14471598" w:rsidR="00202523" w:rsidRPr="00A31ED1" w:rsidRDefault="00202523" w:rsidP="00202523">
            <w:pPr>
              <w:spacing w:after="0" w:line="240" w:lineRule="auto"/>
              <w:ind w:right="113"/>
              <w:jc w:val="center"/>
              <w:rPr>
                <w:rFonts w:ascii="Arial" w:eastAsia="Times New Roman" w:hAnsi="Arial" w:cs="Arial"/>
                <w:b/>
                <w:bCs/>
                <w:sz w:val="20"/>
                <w:szCs w:val="20"/>
                <w:lang w:val="en-US"/>
              </w:rPr>
            </w:pPr>
            <w:r w:rsidRPr="00A31ED1">
              <w:rPr>
                <w:rFonts w:ascii="Arial" w:eastAsia="Times New Roman" w:hAnsi="Arial" w:cs="Arial"/>
                <w:sz w:val="20"/>
                <w:szCs w:val="20"/>
                <w:lang w:eastAsia="en-PH"/>
              </w:rPr>
              <w:t>Compliance</w:t>
            </w:r>
          </w:p>
        </w:tc>
        <w:tc>
          <w:tcPr>
            <w:tcW w:w="1968" w:type="dxa"/>
            <w:tcBorders>
              <w:top w:val="double" w:sz="4" w:space="0" w:color="auto"/>
            </w:tcBorders>
            <w:shd w:val="clear" w:color="auto" w:fill="auto"/>
            <w:vAlign w:val="center"/>
          </w:tcPr>
          <w:p w14:paraId="013FB8D5" w14:textId="7EEB2150"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sz w:val="20"/>
                <w:szCs w:val="20"/>
                <w:lang w:val="en-US"/>
              </w:rPr>
              <w:t xml:space="preserve">SPECIFIC FINDINGS / REMARKS </w:t>
            </w:r>
          </w:p>
          <w:p w14:paraId="04A26147" w14:textId="01A56183" w:rsidR="00202523" w:rsidRPr="00A31ED1" w:rsidRDefault="00202523" w:rsidP="00202523">
            <w:pPr>
              <w:spacing w:after="0" w:line="240" w:lineRule="auto"/>
              <w:jc w:val="center"/>
              <w:rPr>
                <w:rFonts w:ascii="Arial" w:eastAsia="Times New Roman" w:hAnsi="Arial" w:cs="Arial"/>
                <w:b/>
                <w:bCs/>
                <w:lang w:val="en-US"/>
              </w:rPr>
            </w:pPr>
          </w:p>
        </w:tc>
      </w:tr>
      <w:tr w:rsidR="00A31ED1" w:rsidRPr="00A31ED1" w14:paraId="609479A9" w14:textId="77777777" w:rsidTr="0071684E">
        <w:trPr>
          <w:gridAfter w:val="1"/>
          <w:wAfter w:w="1968" w:type="dxa"/>
          <w:trHeight w:val="279"/>
        </w:trPr>
        <w:tc>
          <w:tcPr>
            <w:tcW w:w="14458" w:type="dxa"/>
            <w:gridSpan w:val="9"/>
          </w:tcPr>
          <w:p w14:paraId="505178CF" w14:textId="77777777" w:rsidR="00800985" w:rsidRPr="00A31ED1" w:rsidRDefault="00800985" w:rsidP="00800985">
            <w:pPr>
              <w:spacing w:after="0" w:line="240" w:lineRule="auto"/>
              <w:rPr>
                <w:rFonts w:ascii="Arial" w:eastAsia="Times New Roman" w:hAnsi="Arial" w:cs="Arial"/>
                <w:b/>
                <w:bCs/>
                <w:lang w:val="en-US"/>
              </w:rPr>
            </w:pPr>
            <w:r w:rsidRPr="00A31ED1">
              <w:rPr>
                <w:rFonts w:ascii="Arial" w:eastAsia="Times New Roman" w:hAnsi="Arial" w:cs="Arial"/>
                <w:b/>
                <w:bCs/>
                <w:lang w:val="en-US"/>
              </w:rPr>
              <w:t xml:space="preserve">I.   Administration and Organization </w:t>
            </w:r>
          </w:p>
        </w:tc>
      </w:tr>
      <w:tr w:rsidR="00A31ED1" w:rsidRPr="00A31ED1" w14:paraId="5C5EDFE6" w14:textId="77777777" w:rsidTr="0071684E">
        <w:trPr>
          <w:gridAfter w:val="1"/>
          <w:wAfter w:w="1968" w:type="dxa"/>
          <w:trHeight w:val="256"/>
        </w:trPr>
        <w:tc>
          <w:tcPr>
            <w:tcW w:w="14458" w:type="dxa"/>
            <w:gridSpan w:val="9"/>
          </w:tcPr>
          <w:p w14:paraId="3B0C27C7" w14:textId="77777777" w:rsidR="00800985" w:rsidRPr="00A31ED1" w:rsidRDefault="00800985" w:rsidP="00612C06">
            <w:pPr>
              <w:numPr>
                <w:ilvl w:val="0"/>
                <w:numId w:val="3"/>
              </w:numPr>
              <w:spacing w:after="0" w:line="240" w:lineRule="auto"/>
              <w:ind w:left="311" w:hanging="284"/>
              <w:rPr>
                <w:rFonts w:ascii="Arial" w:eastAsia="Times New Roman" w:hAnsi="Arial" w:cs="Arial"/>
                <w:bCs/>
                <w:lang w:val="en-US"/>
              </w:rPr>
            </w:pPr>
            <w:r w:rsidRPr="00A31ED1">
              <w:rPr>
                <w:rFonts w:ascii="Arial" w:eastAsia="Times New Roman" w:hAnsi="Arial" w:cs="Arial"/>
                <w:bCs/>
                <w:lang w:val="en-US"/>
              </w:rPr>
              <w:t xml:space="preserve">Vision, Mission, Goals and Administrative Policies </w:t>
            </w:r>
          </w:p>
        </w:tc>
      </w:tr>
      <w:tr w:rsidR="00A31ED1" w:rsidRPr="00A31ED1" w14:paraId="09D23813" w14:textId="77777777" w:rsidTr="0071684E">
        <w:trPr>
          <w:gridAfter w:val="1"/>
          <w:wAfter w:w="1968" w:type="dxa"/>
          <w:trHeight w:val="773"/>
        </w:trPr>
        <w:tc>
          <w:tcPr>
            <w:tcW w:w="2424" w:type="dxa"/>
          </w:tcPr>
          <w:p w14:paraId="3EC055E5" w14:textId="77777777" w:rsidR="000723CF" w:rsidRPr="00A31ED1" w:rsidRDefault="008A11D3"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t>SW</w:t>
            </w:r>
            <w:r w:rsidR="000723CF" w:rsidRPr="00A31ED1">
              <w:rPr>
                <w:rFonts w:ascii="Arial" w:hAnsi="Arial" w:cs="Arial"/>
                <w:lang w:val="en-US"/>
              </w:rPr>
              <w:t xml:space="preserve">As Vision, Mission and Goal </w:t>
            </w:r>
          </w:p>
        </w:tc>
        <w:tc>
          <w:tcPr>
            <w:tcW w:w="567" w:type="dxa"/>
            <w:gridSpan w:val="2"/>
          </w:tcPr>
          <w:p w14:paraId="73ABF5C6" w14:textId="77777777" w:rsidR="000723CF" w:rsidRPr="00A31ED1" w:rsidRDefault="000723CF"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shd w:val="clear" w:color="auto" w:fill="auto"/>
          </w:tcPr>
          <w:p w14:paraId="2700A6FD" w14:textId="66A0E7AB" w:rsidR="000723CF" w:rsidRPr="00A31ED1" w:rsidRDefault="00B662E2" w:rsidP="006737AF">
            <w:pPr>
              <w:spacing w:after="0" w:line="240" w:lineRule="auto"/>
              <w:jc w:val="both"/>
              <w:rPr>
                <w:rFonts w:ascii="Arial" w:eastAsia="Times New Roman" w:hAnsi="Arial" w:cs="Arial"/>
                <w:lang w:val="en-US"/>
              </w:rPr>
            </w:pPr>
            <w:r w:rsidRPr="00A31ED1">
              <w:rPr>
                <w:rFonts w:ascii="Arial" w:eastAsia="Times New Roman" w:hAnsi="Arial" w:cs="Arial"/>
                <w:lang w:val="en-US"/>
              </w:rPr>
              <w:t>The VMG is posted in conspicuous /visible area and translated into an information, education and communication (IEC) mater</w:t>
            </w:r>
            <w:r w:rsidR="006006FE" w:rsidRPr="00A31ED1">
              <w:rPr>
                <w:rFonts w:ascii="Arial" w:eastAsia="Times New Roman" w:hAnsi="Arial" w:cs="Arial"/>
                <w:lang w:val="en-US"/>
              </w:rPr>
              <w:t>ial.</w:t>
            </w:r>
          </w:p>
          <w:p w14:paraId="5F130DB4" w14:textId="77777777" w:rsidR="000723CF" w:rsidRPr="00A31ED1" w:rsidRDefault="000723CF" w:rsidP="000723CF">
            <w:pPr>
              <w:spacing w:after="0" w:line="240" w:lineRule="auto"/>
              <w:rPr>
                <w:rFonts w:ascii="Arial" w:eastAsia="Times New Roman" w:hAnsi="Arial" w:cs="Arial"/>
                <w:sz w:val="16"/>
                <w:szCs w:val="16"/>
                <w:lang w:val="en-US"/>
              </w:rPr>
            </w:pPr>
          </w:p>
          <w:p w14:paraId="79018B67" w14:textId="77777777" w:rsidR="000723CF" w:rsidRPr="00A31ED1" w:rsidRDefault="000723CF" w:rsidP="000723CF">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lastRenderedPageBreak/>
              <w:t>MOV: Pamphlets/Brochures/Online/Prints</w:t>
            </w:r>
            <w:r w:rsidR="001333B2" w:rsidRPr="00A31ED1">
              <w:rPr>
                <w:rFonts w:ascii="Arial" w:eastAsia="Times New Roman" w:hAnsi="Arial" w:cs="Arial"/>
                <w:sz w:val="18"/>
                <w:szCs w:val="18"/>
                <w:lang w:val="en-US"/>
              </w:rPr>
              <w:t>/ Tarpaulin</w:t>
            </w:r>
          </w:p>
        </w:tc>
        <w:tc>
          <w:tcPr>
            <w:tcW w:w="567" w:type="dxa"/>
            <w:shd w:val="clear" w:color="auto" w:fill="auto"/>
          </w:tcPr>
          <w:p w14:paraId="4B4DE687" w14:textId="77777777" w:rsidR="000723CF" w:rsidRPr="00A31ED1" w:rsidRDefault="000723CF"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0691A97B" w14:textId="6E646105" w:rsidR="000723CF" w:rsidRPr="00A31ED1" w:rsidRDefault="00206A63" w:rsidP="000723CF">
            <w:pPr>
              <w:spacing w:after="0" w:line="240" w:lineRule="auto"/>
              <w:jc w:val="center"/>
              <w:rPr>
                <w:rFonts w:ascii="Arial" w:eastAsia="Times New Roman" w:hAnsi="Arial" w:cs="Arial"/>
                <w:sz w:val="16"/>
                <w:szCs w:val="16"/>
                <w:lang w:val="en-US"/>
              </w:rPr>
            </w:pPr>
            <w:bookmarkStart w:id="0" w:name="_GoBack"/>
            <w:bookmarkEnd w:id="0"/>
            <w:r w:rsidRPr="00A31ED1">
              <w:rPr>
                <w:rFonts w:ascii="Arial" w:eastAsia="Times New Roman" w:hAnsi="Arial" w:cs="Arial"/>
                <w:sz w:val="16"/>
                <w:szCs w:val="16"/>
                <w:lang w:val="en-US"/>
              </w:rPr>
              <w:t>1</w:t>
            </w:r>
          </w:p>
        </w:tc>
        <w:tc>
          <w:tcPr>
            <w:tcW w:w="3687" w:type="dxa"/>
            <w:shd w:val="clear" w:color="auto" w:fill="auto"/>
          </w:tcPr>
          <w:p w14:paraId="1D1F7E65"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It is translated into a resident’s guide that is accessible and available.  It contains among others the following information:</w:t>
            </w:r>
          </w:p>
          <w:p w14:paraId="5C40B0B2"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a. Summary of policies and procedures</w:t>
            </w:r>
          </w:p>
          <w:p w14:paraId="38C78BDC"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lastRenderedPageBreak/>
              <w:t>b. Programs and services</w:t>
            </w:r>
          </w:p>
          <w:p w14:paraId="5A4D3FAD"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c. Safety mechanism</w:t>
            </w:r>
          </w:p>
          <w:p w14:paraId="6090B7FF" w14:textId="5E5A956B" w:rsidR="000723CF"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d. Residents'</w:t>
            </w:r>
            <w:r w:rsidR="003171CB" w:rsidRPr="00A31ED1">
              <w:rPr>
                <w:rFonts w:ascii="Arial" w:eastAsia="Times New Roman" w:hAnsi="Arial" w:cs="Arial"/>
                <w:sz w:val="20"/>
                <w:szCs w:val="20"/>
                <w:lang w:val="en-US"/>
              </w:rPr>
              <w:t>/Clients’</w:t>
            </w:r>
            <w:r w:rsidRPr="00A31ED1">
              <w:rPr>
                <w:rFonts w:ascii="Arial" w:eastAsia="Times New Roman" w:hAnsi="Arial" w:cs="Arial"/>
                <w:sz w:val="20"/>
                <w:szCs w:val="20"/>
                <w:lang w:val="en-US"/>
              </w:rPr>
              <w:t xml:space="preserve"> protection policy</w:t>
            </w:r>
          </w:p>
          <w:p w14:paraId="2AEF9DE9" w14:textId="77777777" w:rsidR="008A11D3" w:rsidRPr="00A31ED1" w:rsidRDefault="008A11D3" w:rsidP="008A11D3">
            <w:pPr>
              <w:spacing w:after="0" w:line="240" w:lineRule="auto"/>
              <w:rPr>
                <w:rFonts w:ascii="Arial" w:eastAsia="Times New Roman" w:hAnsi="Arial" w:cs="Arial"/>
                <w:sz w:val="20"/>
                <w:szCs w:val="20"/>
                <w:lang w:val="en-US"/>
              </w:rPr>
            </w:pPr>
          </w:p>
          <w:p w14:paraId="4589B92E"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t>MOV: Printed Resident’s Guide</w:t>
            </w:r>
            <w:r w:rsidR="001333B2" w:rsidRPr="00A31ED1">
              <w:rPr>
                <w:rFonts w:ascii="Arial" w:eastAsia="Times New Roman" w:hAnsi="Arial" w:cs="Arial"/>
                <w:sz w:val="18"/>
                <w:szCs w:val="18"/>
                <w:lang w:val="en-US"/>
              </w:rPr>
              <w:t>/Handbook</w:t>
            </w:r>
          </w:p>
        </w:tc>
        <w:tc>
          <w:tcPr>
            <w:tcW w:w="568" w:type="dxa"/>
            <w:shd w:val="clear" w:color="auto" w:fill="auto"/>
          </w:tcPr>
          <w:p w14:paraId="4F91E2C4"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2AB556DD" w14:textId="77777777" w:rsidR="000723CF" w:rsidRPr="00A31ED1" w:rsidRDefault="000723CF" w:rsidP="000723CF">
            <w:pPr>
              <w:spacing w:after="0" w:line="240" w:lineRule="auto"/>
              <w:ind w:right="1032"/>
              <w:jc w:val="both"/>
              <w:rPr>
                <w:rFonts w:ascii="Arial" w:eastAsia="Times New Roman" w:hAnsi="Arial" w:cs="Arial"/>
                <w:lang w:val="en-US"/>
              </w:rPr>
            </w:pPr>
          </w:p>
        </w:tc>
      </w:tr>
      <w:tr w:rsidR="00A31ED1" w:rsidRPr="00A31ED1" w14:paraId="47CD66EB" w14:textId="77777777" w:rsidTr="0071684E">
        <w:trPr>
          <w:gridAfter w:val="1"/>
          <w:wAfter w:w="1968" w:type="dxa"/>
          <w:trHeight w:val="773"/>
        </w:trPr>
        <w:tc>
          <w:tcPr>
            <w:tcW w:w="2424" w:type="dxa"/>
          </w:tcPr>
          <w:p w14:paraId="6DF82E02" w14:textId="77777777" w:rsidR="006006FE" w:rsidRPr="00A31ED1" w:rsidRDefault="006006FE" w:rsidP="0011615B">
            <w:pPr>
              <w:spacing w:after="0" w:line="240" w:lineRule="auto"/>
              <w:rPr>
                <w:rFonts w:ascii="Arial" w:hAnsi="Arial" w:cs="Arial"/>
                <w:lang w:val="en-US"/>
              </w:rPr>
            </w:pPr>
          </w:p>
        </w:tc>
        <w:tc>
          <w:tcPr>
            <w:tcW w:w="567" w:type="dxa"/>
            <w:gridSpan w:val="2"/>
          </w:tcPr>
          <w:p w14:paraId="6509E1F5" w14:textId="77777777" w:rsidR="006006FE" w:rsidRPr="00A31ED1" w:rsidRDefault="006006FE" w:rsidP="000723CF">
            <w:pPr>
              <w:spacing w:after="0" w:line="240" w:lineRule="auto"/>
              <w:jc w:val="center"/>
              <w:rPr>
                <w:rFonts w:ascii="Arial" w:eastAsia="Times New Roman" w:hAnsi="Arial" w:cs="Arial"/>
                <w:sz w:val="16"/>
                <w:szCs w:val="16"/>
                <w:lang w:val="en-US"/>
              </w:rPr>
            </w:pPr>
          </w:p>
        </w:tc>
        <w:tc>
          <w:tcPr>
            <w:tcW w:w="4110" w:type="dxa"/>
            <w:shd w:val="clear" w:color="auto" w:fill="auto"/>
          </w:tcPr>
          <w:p w14:paraId="472E6F1C" w14:textId="77777777" w:rsidR="006006FE" w:rsidRPr="00A31ED1" w:rsidRDefault="006006FE" w:rsidP="006737AF">
            <w:pPr>
              <w:spacing w:after="0" w:line="240" w:lineRule="auto"/>
              <w:jc w:val="both"/>
              <w:rPr>
                <w:rFonts w:ascii="Arial" w:eastAsia="Times New Roman" w:hAnsi="Arial" w:cs="Arial"/>
                <w:lang w:val="en-US"/>
              </w:rPr>
            </w:pPr>
          </w:p>
        </w:tc>
        <w:tc>
          <w:tcPr>
            <w:tcW w:w="567" w:type="dxa"/>
            <w:shd w:val="clear" w:color="auto" w:fill="auto"/>
          </w:tcPr>
          <w:p w14:paraId="5B696FB8" w14:textId="77777777" w:rsidR="006006FE" w:rsidRPr="00A31ED1" w:rsidRDefault="006006FE"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76EFCAEB" w14:textId="177197BF" w:rsidR="006006FE" w:rsidRPr="00A31ED1" w:rsidRDefault="006006FE"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shd w:val="clear" w:color="auto" w:fill="auto"/>
          </w:tcPr>
          <w:p w14:paraId="471FC16E" w14:textId="77777777" w:rsidR="006006FE" w:rsidRPr="00A31ED1" w:rsidRDefault="008230A8" w:rsidP="008A11D3">
            <w:pPr>
              <w:spacing w:after="0" w:line="240" w:lineRule="auto"/>
              <w:rPr>
                <w:rFonts w:ascii="Arial" w:eastAsia="Times New Roman" w:hAnsi="Arial" w:cs="Arial"/>
                <w:szCs w:val="20"/>
                <w:lang w:val="en-US"/>
              </w:rPr>
            </w:pPr>
            <w:r w:rsidRPr="00A31ED1">
              <w:rPr>
                <w:rFonts w:ascii="Arial" w:eastAsia="Times New Roman" w:hAnsi="Arial" w:cs="Arial"/>
                <w:szCs w:val="20"/>
                <w:lang w:val="en-US"/>
              </w:rPr>
              <w:t>C</w:t>
            </w:r>
            <w:r w:rsidR="00DC5119" w:rsidRPr="00A31ED1">
              <w:rPr>
                <w:rFonts w:ascii="Arial" w:eastAsia="Times New Roman" w:hAnsi="Arial" w:cs="Arial"/>
                <w:szCs w:val="20"/>
                <w:lang w:val="en-US"/>
              </w:rPr>
              <w:t>opies of VMG IEC materials are placed in an accessible area.</w:t>
            </w:r>
          </w:p>
          <w:p w14:paraId="5C8085EA" w14:textId="77777777" w:rsidR="00DC5119" w:rsidRPr="00A31ED1" w:rsidRDefault="00DC5119" w:rsidP="008A11D3">
            <w:pPr>
              <w:spacing w:after="0" w:line="240" w:lineRule="auto"/>
              <w:rPr>
                <w:rFonts w:ascii="Arial" w:eastAsia="Times New Roman" w:hAnsi="Arial" w:cs="Arial"/>
                <w:szCs w:val="20"/>
                <w:lang w:val="en-US"/>
              </w:rPr>
            </w:pPr>
          </w:p>
          <w:p w14:paraId="68489AD8" w14:textId="41A5570B" w:rsidR="00DC5119" w:rsidRPr="00A31ED1" w:rsidRDefault="00DC5119" w:rsidP="008A11D3">
            <w:pPr>
              <w:spacing w:after="0" w:line="240" w:lineRule="auto"/>
              <w:rPr>
                <w:rFonts w:ascii="Arial" w:eastAsia="Times New Roman" w:hAnsi="Arial" w:cs="Arial"/>
                <w:szCs w:val="20"/>
                <w:lang w:val="en-US"/>
              </w:rPr>
            </w:pPr>
            <w:r w:rsidRPr="00A31ED1">
              <w:rPr>
                <w:rFonts w:ascii="Arial" w:eastAsia="Times New Roman" w:hAnsi="Arial" w:cs="Arial"/>
                <w:szCs w:val="20"/>
                <w:lang w:val="en-US"/>
              </w:rPr>
              <w:t>MOV: Observation Notes/Result</w:t>
            </w:r>
          </w:p>
        </w:tc>
        <w:tc>
          <w:tcPr>
            <w:tcW w:w="568" w:type="dxa"/>
            <w:shd w:val="clear" w:color="auto" w:fill="auto"/>
          </w:tcPr>
          <w:p w14:paraId="44694BE0" w14:textId="77777777" w:rsidR="006006FE" w:rsidRPr="00A31ED1" w:rsidRDefault="006006FE"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1690B070" w14:textId="77777777" w:rsidR="006006FE" w:rsidRPr="00A31ED1" w:rsidRDefault="006006FE" w:rsidP="000723CF">
            <w:pPr>
              <w:spacing w:after="0" w:line="240" w:lineRule="auto"/>
              <w:ind w:right="1032"/>
              <w:jc w:val="both"/>
              <w:rPr>
                <w:rFonts w:ascii="Arial" w:eastAsia="Times New Roman" w:hAnsi="Arial" w:cs="Arial"/>
                <w:lang w:val="en-US"/>
              </w:rPr>
            </w:pPr>
          </w:p>
        </w:tc>
      </w:tr>
      <w:tr w:rsidR="00A31ED1" w:rsidRPr="00A31ED1" w14:paraId="4CE91218" w14:textId="77777777" w:rsidTr="0071684E">
        <w:trPr>
          <w:gridAfter w:val="1"/>
          <w:wAfter w:w="1968" w:type="dxa"/>
          <w:trHeight w:val="773"/>
        </w:trPr>
        <w:tc>
          <w:tcPr>
            <w:tcW w:w="2424" w:type="dxa"/>
            <w:vMerge w:val="restart"/>
          </w:tcPr>
          <w:p w14:paraId="60BDF7EF" w14:textId="43C08161" w:rsidR="00A27247" w:rsidRPr="00A31ED1" w:rsidRDefault="00A27247"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t xml:space="preserve">Organizational Chart  </w:t>
            </w:r>
          </w:p>
        </w:tc>
        <w:tc>
          <w:tcPr>
            <w:tcW w:w="567" w:type="dxa"/>
            <w:gridSpan w:val="2"/>
          </w:tcPr>
          <w:p w14:paraId="72DD6D27" w14:textId="77777777" w:rsidR="00A27247" w:rsidRPr="00A31ED1" w:rsidRDefault="00A27247"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33B16F80" w14:textId="47545C16" w:rsidR="00A27247" w:rsidRPr="00A31ED1" w:rsidRDefault="00A27247" w:rsidP="000723CF">
            <w:pPr>
              <w:spacing w:after="0" w:line="240" w:lineRule="auto"/>
              <w:jc w:val="both"/>
              <w:rPr>
                <w:rFonts w:ascii="Arial" w:eastAsia="Times New Roman" w:hAnsi="Arial" w:cs="Arial"/>
                <w:lang w:eastAsia="en-PH"/>
              </w:rPr>
            </w:pPr>
            <w:r w:rsidRPr="00A31ED1">
              <w:rPr>
                <w:rFonts w:ascii="Arial" w:eastAsia="Times New Roman" w:hAnsi="Arial" w:cs="Arial"/>
                <w:lang w:eastAsia="en-PH"/>
              </w:rPr>
              <w:t>The organizational chart is completely filled-up and has the names and pictures of officers and staff. It shall be posted</w:t>
            </w:r>
            <w:r w:rsidR="00DC5119" w:rsidRPr="00A31ED1">
              <w:rPr>
                <w:rFonts w:ascii="Arial" w:eastAsia="Times New Roman" w:hAnsi="Arial" w:cs="Arial"/>
                <w:lang w:eastAsia="en-PH"/>
              </w:rPr>
              <w:t>/presented</w:t>
            </w:r>
            <w:r w:rsidRPr="00A31ED1">
              <w:rPr>
                <w:rFonts w:ascii="Arial" w:eastAsia="Times New Roman" w:hAnsi="Arial" w:cs="Arial"/>
                <w:lang w:eastAsia="en-PH"/>
              </w:rPr>
              <w:t xml:space="preserve"> on a visible place in the office of the SWA.</w:t>
            </w:r>
          </w:p>
          <w:p w14:paraId="390F3E91" w14:textId="77777777" w:rsidR="00A27247" w:rsidRPr="00A31ED1" w:rsidRDefault="00A27247" w:rsidP="000723CF">
            <w:pPr>
              <w:spacing w:after="0" w:line="240" w:lineRule="auto"/>
              <w:jc w:val="both"/>
              <w:rPr>
                <w:rFonts w:ascii="Arial" w:eastAsia="Times New Roman" w:hAnsi="Arial" w:cs="Arial"/>
                <w:sz w:val="16"/>
                <w:szCs w:val="16"/>
                <w:lang w:eastAsia="en-PH"/>
              </w:rPr>
            </w:pPr>
          </w:p>
          <w:p w14:paraId="18E01BF1" w14:textId="7BFAC90A" w:rsidR="00A27247" w:rsidRPr="00A31ED1" w:rsidRDefault="00A27247" w:rsidP="004501FF">
            <w:pPr>
              <w:spacing w:after="0" w:line="240" w:lineRule="auto"/>
              <w:jc w:val="both"/>
              <w:rPr>
                <w:rFonts w:ascii="Arial" w:eastAsia="Times New Roman" w:hAnsi="Arial" w:cs="Arial"/>
                <w:lang w:eastAsia="en-PH"/>
              </w:rPr>
            </w:pPr>
            <w:r w:rsidRPr="00A31ED1">
              <w:rPr>
                <w:rFonts w:ascii="Arial" w:eastAsia="Times New Roman" w:hAnsi="Arial" w:cs="Arial"/>
                <w:sz w:val="18"/>
                <w:szCs w:val="18"/>
                <w:lang w:eastAsia="en-PH"/>
              </w:rPr>
              <w:t>MOV: Posted Organizational Chart</w:t>
            </w:r>
            <w:r w:rsidR="00DC5119" w:rsidRPr="00A31ED1">
              <w:rPr>
                <w:rFonts w:ascii="Arial" w:eastAsia="Times New Roman" w:hAnsi="Arial" w:cs="Arial"/>
                <w:sz w:val="18"/>
                <w:szCs w:val="18"/>
                <w:lang w:eastAsia="en-PH"/>
              </w:rPr>
              <w:t>/AVP of Organizational Chart</w:t>
            </w:r>
          </w:p>
        </w:tc>
        <w:tc>
          <w:tcPr>
            <w:tcW w:w="567" w:type="dxa"/>
            <w:shd w:val="clear" w:color="auto" w:fill="auto"/>
          </w:tcPr>
          <w:p w14:paraId="689CA92A" w14:textId="77777777" w:rsidR="00A27247" w:rsidRPr="00A31ED1" w:rsidRDefault="00A27247"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5D12AE70" w14:textId="5F9A30CF" w:rsidR="00A27247" w:rsidRPr="00A31ED1" w:rsidRDefault="00214647"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3</w:t>
            </w:r>
          </w:p>
        </w:tc>
        <w:tc>
          <w:tcPr>
            <w:tcW w:w="3687" w:type="dxa"/>
            <w:shd w:val="clear" w:color="auto" w:fill="auto"/>
          </w:tcPr>
          <w:p w14:paraId="30BAD408" w14:textId="35F7E30E" w:rsidR="00A27247" w:rsidRPr="00A31ED1" w:rsidRDefault="00A27247" w:rsidP="000723CF">
            <w:pPr>
              <w:spacing w:after="0" w:line="240" w:lineRule="auto"/>
              <w:jc w:val="both"/>
              <w:rPr>
                <w:rFonts w:ascii="Arial" w:eastAsia="Times New Roman" w:hAnsi="Arial" w:cs="Arial"/>
                <w:bCs/>
                <w:lang w:val="en-US" w:eastAsia="en-PH"/>
              </w:rPr>
            </w:pPr>
            <w:r w:rsidRPr="00A31ED1">
              <w:rPr>
                <w:rFonts w:ascii="Arial" w:eastAsia="Times New Roman" w:hAnsi="Arial" w:cs="Arial"/>
                <w:bCs/>
                <w:lang w:val="en-US" w:eastAsia="en-PH"/>
              </w:rPr>
              <w:t>Delineation of responsibilities and duties of the governing body and the staff based on written policies.</w:t>
            </w:r>
          </w:p>
          <w:p w14:paraId="0A650C7A" w14:textId="77777777" w:rsidR="00A27247" w:rsidRPr="00A31ED1" w:rsidRDefault="00A27247" w:rsidP="000723CF">
            <w:pPr>
              <w:spacing w:after="0" w:line="240" w:lineRule="auto"/>
              <w:jc w:val="both"/>
              <w:rPr>
                <w:rFonts w:ascii="Arial" w:eastAsia="Times New Roman" w:hAnsi="Arial" w:cs="Arial"/>
                <w:bCs/>
                <w:lang w:val="en-US" w:eastAsia="en-PH"/>
              </w:rPr>
            </w:pPr>
          </w:p>
          <w:p w14:paraId="619C686E" w14:textId="77777777" w:rsidR="00A27247" w:rsidRPr="00A31ED1" w:rsidRDefault="00A27247" w:rsidP="000723CF">
            <w:pPr>
              <w:spacing w:after="0" w:line="240" w:lineRule="auto"/>
              <w:jc w:val="both"/>
              <w:rPr>
                <w:rFonts w:ascii="Arial" w:eastAsia="Times New Roman" w:hAnsi="Arial" w:cs="Arial"/>
                <w:bCs/>
                <w:lang w:val="en-US" w:eastAsia="en-PH"/>
              </w:rPr>
            </w:pPr>
            <w:r w:rsidRPr="00A31ED1">
              <w:rPr>
                <w:rFonts w:ascii="Arial" w:eastAsia="Times New Roman" w:hAnsi="Arial" w:cs="Arial"/>
                <w:b/>
                <w:bCs/>
                <w:lang w:val="en-US" w:eastAsia="en-PH"/>
              </w:rPr>
              <w:t>For Bahay Pag-asa</w:t>
            </w:r>
            <w:r w:rsidRPr="00A31ED1">
              <w:rPr>
                <w:rFonts w:ascii="Arial" w:eastAsia="Times New Roman" w:hAnsi="Arial" w:cs="Arial"/>
                <w:bCs/>
                <w:lang w:val="en-US" w:eastAsia="en-PH"/>
              </w:rPr>
              <w:t xml:space="preserve"> the organizational structure should also reflect the composition of the Intensive Juvenile Intervention Support Center (IJISC) and the Multi-Disciplinary Team aside from the usual organic staff</w:t>
            </w:r>
          </w:p>
          <w:p w14:paraId="485F2212" w14:textId="77777777" w:rsidR="00A27247" w:rsidRPr="00A31ED1" w:rsidRDefault="00A27247" w:rsidP="000723CF">
            <w:pPr>
              <w:spacing w:after="0" w:line="240" w:lineRule="auto"/>
              <w:jc w:val="both"/>
              <w:rPr>
                <w:rFonts w:ascii="Arial" w:eastAsia="Times New Roman" w:hAnsi="Arial" w:cs="Arial"/>
                <w:bCs/>
                <w:lang w:val="en-US" w:eastAsia="en-PH"/>
              </w:rPr>
            </w:pPr>
          </w:p>
          <w:p w14:paraId="04AAEBC7" w14:textId="410BCF4F" w:rsidR="00A27247" w:rsidRPr="00A31ED1" w:rsidRDefault="00A27247" w:rsidP="0047638D">
            <w:pPr>
              <w:spacing w:after="0" w:line="240" w:lineRule="auto"/>
              <w:jc w:val="both"/>
              <w:rPr>
                <w:rFonts w:ascii="Arial" w:eastAsia="Times New Roman" w:hAnsi="Arial" w:cs="Arial"/>
                <w:lang w:eastAsia="en-PH"/>
              </w:rPr>
            </w:pPr>
            <w:r w:rsidRPr="00A31ED1">
              <w:rPr>
                <w:rFonts w:ascii="Arial" w:eastAsia="Times New Roman" w:hAnsi="Arial" w:cs="Arial"/>
                <w:sz w:val="18"/>
                <w:szCs w:val="18"/>
                <w:lang w:eastAsia="en-PH"/>
              </w:rPr>
              <w:t>MOV: Policy document on the delineation of duties or job des</w:t>
            </w:r>
            <w:r w:rsidR="00683CF2" w:rsidRPr="00A31ED1">
              <w:rPr>
                <w:rFonts w:ascii="Arial" w:eastAsia="Times New Roman" w:hAnsi="Arial" w:cs="Arial"/>
                <w:sz w:val="18"/>
                <w:szCs w:val="18"/>
                <w:lang w:eastAsia="en-PH"/>
              </w:rPr>
              <w:t>cription/ Manual of Operation</w:t>
            </w:r>
          </w:p>
        </w:tc>
        <w:tc>
          <w:tcPr>
            <w:tcW w:w="568" w:type="dxa"/>
            <w:shd w:val="clear" w:color="auto" w:fill="auto"/>
          </w:tcPr>
          <w:p w14:paraId="2C23DF9A" w14:textId="77777777" w:rsidR="00A27247" w:rsidRPr="00A31ED1" w:rsidRDefault="00A27247"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7745D429" w14:textId="2CFDFBB3" w:rsidR="00A27247" w:rsidRPr="00A31ED1" w:rsidRDefault="00A27247" w:rsidP="000723CF">
            <w:pPr>
              <w:spacing w:after="0" w:line="240" w:lineRule="auto"/>
              <w:ind w:right="1032"/>
              <w:jc w:val="both"/>
              <w:rPr>
                <w:rFonts w:ascii="Arial" w:eastAsia="Times New Roman" w:hAnsi="Arial" w:cs="Arial"/>
                <w:lang w:val="en-US"/>
              </w:rPr>
            </w:pPr>
          </w:p>
        </w:tc>
      </w:tr>
      <w:tr w:rsidR="00A31ED1" w:rsidRPr="00A31ED1" w14:paraId="6641C8A1" w14:textId="77777777" w:rsidTr="0071684E">
        <w:trPr>
          <w:gridAfter w:val="1"/>
          <w:wAfter w:w="1968" w:type="dxa"/>
          <w:trHeight w:val="773"/>
        </w:trPr>
        <w:tc>
          <w:tcPr>
            <w:tcW w:w="2424" w:type="dxa"/>
            <w:vMerge/>
          </w:tcPr>
          <w:p w14:paraId="51FE0B35" w14:textId="77777777" w:rsidR="00A27247" w:rsidRPr="00A31ED1" w:rsidRDefault="00A27247" w:rsidP="00A75E14">
            <w:pPr>
              <w:pStyle w:val="ListParagraph"/>
              <w:spacing w:after="0" w:line="240" w:lineRule="auto"/>
              <w:ind w:left="311"/>
              <w:rPr>
                <w:rFonts w:ascii="Arial" w:hAnsi="Arial" w:cs="Arial"/>
                <w:lang w:val="en-US"/>
              </w:rPr>
            </w:pPr>
          </w:p>
        </w:tc>
        <w:tc>
          <w:tcPr>
            <w:tcW w:w="567" w:type="dxa"/>
            <w:gridSpan w:val="2"/>
          </w:tcPr>
          <w:p w14:paraId="1A00CD9E" w14:textId="77777777" w:rsidR="00A27247" w:rsidRPr="00A31ED1" w:rsidRDefault="00A27247" w:rsidP="000723CF">
            <w:pPr>
              <w:spacing w:after="0" w:line="240" w:lineRule="auto"/>
              <w:jc w:val="center"/>
              <w:rPr>
                <w:rFonts w:ascii="Arial" w:eastAsia="Times New Roman" w:hAnsi="Arial" w:cs="Arial"/>
                <w:sz w:val="16"/>
                <w:szCs w:val="16"/>
                <w:lang w:val="en-US"/>
              </w:rPr>
            </w:pPr>
          </w:p>
        </w:tc>
        <w:tc>
          <w:tcPr>
            <w:tcW w:w="4110" w:type="dxa"/>
            <w:shd w:val="clear" w:color="auto" w:fill="auto"/>
          </w:tcPr>
          <w:p w14:paraId="2BDCE650" w14:textId="77777777" w:rsidR="00A27247" w:rsidRPr="00A31ED1" w:rsidRDefault="00A27247" w:rsidP="000723CF">
            <w:pPr>
              <w:spacing w:after="0" w:line="240" w:lineRule="auto"/>
              <w:jc w:val="both"/>
              <w:rPr>
                <w:rFonts w:ascii="Arial" w:eastAsia="Times New Roman" w:hAnsi="Arial" w:cs="Arial"/>
                <w:lang w:eastAsia="en-PH"/>
              </w:rPr>
            </w:pPr>
          </w:p>
        </w:tc>
        <w:tc>
          <w:tcPr>
            <w:tcW w:w="567" w:type="dxa"/>
            <w:shd w:val="clear" w:color="auto" w:fill="auto"/>
          </w:tcPr>
          <w:p w14:paraId="547C6294" w14:textId="77777777" w:rsidR="00A27247" w:rsidRPr="00A31ED1" w:rsidRDefault="00A27247"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42DEA799" w14:textId="5C3C68CB" w:rsidR="00A27247" w:rsidRPr="00A31ED1" w:rsidRDefault="00214647"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4</w:t>
            </w:r>
          </w:p>
        </w:tc>
        <w:tc>
          <w:tcPr>
            <w:tcW w:w="3687" w:type="dxa"/>
            <w:shd w:val="clear" w:color="auto" w:fill="auto"/>
          </w:tcPr>
          <w:p w14:paraId="20D86B6D" w14:textId="77777777" w:rsidR="00A27247" w:rsidRPr="00A31ED1" w:rsidRDefault="00A27247" w:rsidP="00A27247">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Program or Project Management Structures are indicated/illustrated on the Organizational Chart </w:t>
            </w:r>
          </w:p>
          <w:p w14:paraId="299E0260" w14:textId="77777777" w:rsidR="00A27247" w:rsidRPr="00A31ED1" w:rsidRDefault="00A27247" w:rsidP="00A27247">
            <w:pPr>
              <w:spacing w:after="0" w:line="240" w:lineRule="auto"/>
              <w:jc w:val="both"/>
              <w:rPr>
                <w:rFonts w:ascii="Arial" w:eastAsia="Times New Roman" w:hAnsi="Arial" w:cs="Arial"/>
                <w:sz w:val="16"/>
                <w:szCs w:val="16"/>
                <w:lang w:val="en-US"/>
              </w:rPr>
            </w:pPr>
          </w:p>
          <w:p w14:paraId="72D07EA2" w14:textId="2DCDE52F" w:rsidR="00A27247" w:rsidRPr="00A31ED1" w:rsidRDefault="00A27247" w:rsidP="00A27247">
            <w:pPr>
              <w:spacing w:after="0" w:line="240" w:lineRule="auto"/>
              <w:jc w:val="both"/>
              <w:rPr>
                <w:rFonts w:ascii="Arial" w:eastAsia="Times New Roman" w:hAnsi="Arial" w:cs="Arial"/>
                <w:bCs/>
                <w:lang w:val="en-US" w:eastAsia="en-PH"/>
              </w:rPr>
            </w:pPr>
            <w:r w:rsidRPr="00A31ED1">
              <w:rPr>
                <w:rFonts w:ascii="Arial" w:eastAsia="Times New Roman" w:hAnsi="Arial" w:cs="Arial"/>
                <w:sz w:val="18"/>
                <w:szCs w:val="18"/>
                <w:lang w:val="en-US"/>
              </w:rPr>
              <w:t xml:space="preserve">MOV: Updated Organizational Chart  </w:t>
            </w:r>
          </w:p>
        </w:tc>
        <w:tc>
          <w:tcPr>
            <w:tcW w:w="568" w:type="dxa"/>
            <w:shd w:val="clear" w:color="auto" w:fill="auto"/>
          </w:tcPr>
          <w:p w14:paraId="4396F5D4" w14:textId="77777777" w:rsidR="00A27247" w:rsidRPr="00A31ED1" w:rsidRDefault="00A27247"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11618BED" w14:textId="5AD669B6" w:rsidR="00A27247" w:rsidRPr="00A31ED1" w:rsidRDefault="00A27247" w:rsidP="000723CF">
            <w:pPr>
              <w:spacing w:after="0" w:line="240" w:lineRule="auto"/>
              <w:ind w:right="1032"/>
              <w:jc w:val="both"/>
              <w:rPr>
                <w:rFonts w:ascii="Arial" w:eastAsia="Times New Roman" w:hAnsi="Arial" w:cs="Arial"/>
                <w:lang w:val="en-US"/>
              </w:rPr>
            </w:pPr>
          </w:p>
        </w:tc>
      </w:tr>
      <w:tr w:rsidR="00A31ED1" w:rsidRPr="00A31ED1" w14:paraId="0455CA91" w14:textId="77777777" w:rsidTr="0071684E">
        <w:trPr>
          <w:gridAfter w:val="1"/>
          <w:wAfter w:w="1968" w:type="dxa"/>
          <w:trHeight w:val="422"/>
        </w:trPr>
        <w:tc>
          <w:tcPr>
            <w:tcW w:w="2424" w:type="dxa"/>
          </w:tcPr>
          <w:p w14:paraId="2467FD75" w14:textId="77777777" w:rsidR="000723CF" w:rsidRPr="00A31ED1" w:rsidRDefault="000723CF"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t xml:space="preserve">Policy Making Body </w:t>
            </w:r>
          </w:p>
        </w:tc>
        <w:tc>
          <w:tcPr>
            <w:tcW w:w="567" w:type="dxa"/>
            <w:gridSpan w:val="2"/>
          </w:tcPr>
          <w:p w14:paraId="44734A12" w14:textId="77777777" w:rsidR="000723CF" w:rsidRPr="00A31ED1" w:rsidRDefault="000723CF"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15ED62D8" w14:textId="38075EAB" w:rsidR="000723CF" w:rsidRPr="00A31ED1" w:rsidRDefault="000723CF" w:rsidP="006737AF">
            <w:pPr>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Governing Board/Trustees </w:t>
            </w:r>
            <w:r w:rsidR="00DC5119" w:rsidRPr="00A31ED1">
              <w:rPr>
                <w:rFonts w:ascii="Arial" w:eastAsia="Times New Roman" w:hAnsi="Arial" w:cs="Arial"/>
                <w:lang w:eastAsia="en-PH"/>
              </w:rPr>
              <w:t xml:space="preserve">for Private SWDAs or </w:t>
            </w:r>
            <w:r w:rsidR="00B50E19" w:rsidRPr="00A31ED1">
              <w:rPr>
                <w:rFonts w:ascii="Arial" w:eastAsia="Times New Roman" w:hAnsi="Arial" w:cs="Arial"/>
                <w:lang w:eastAsia="en-PH"/>
              </w:rPr>
              <w:t xml:space="preserve">the DSWD RMDC/ LGU </w:t>
            </w:r>
            <w:r w:rsidR="00B50E19" w:rsidRPr="00A31ED1">
              <w:rPr>
                <w:rFonts w:ascii="Arial" w:eastAsia="Times New Roman" w:hAnsi="Arial" w:cs="Arial"/>
                <w:lang w:eastAsia="en-PH"/>
              </w:rPr>
              <w:lastRenderedPageBreak/>
              <w:t xml:space="preserve">Sangguniang Panlalawigan/Panglungsod/Bayan Official or </w:t>
            </w:r>
            <w:r w:rsidR="00DC5119" w:rsidRPr="00A31ED1">
              <w:rPr>
                <w:rFonts w:ascii="Arial" w:eastAsia="Times New Roman" w:hAnsi="Arial" w:cs="Arial"/>
                <w:lang w:eastAsia="en-PH"/>
              </w:rPr>
              <w:t xml:space="preserve">an equivalent body/committee for Public SWDAs to </w:t>
            </w:r>
            <w:r w:rsidRPr="00A31ED1">
              <w:rPr>
                <w:rFonts w:ascii="Arial" w:eastAsia="Times New Roman" w:hAnsi="Arial" w:cs="Arial"/>
                <w:lang w:eastAsia="en-PH"/>
              </w:rPr>
              <w:t xml:space="preserve">address organizational issues and concerns  </w:t>
            </w:r>
          </w:p>
          <w:p w14:paraId="4EF5A4D3" w14:textId="77777777" w:rsidR="000723CF" w:rsidRPr="00A31ED1" w:rsidRDefault="000723CF" w:rsidP="000723CF">
            <w:pPr>
              <w:spacing w:after="0" w:line="240" w:lineRule="auto"/>
              <w:rPr>
                <w:rFonts w:ascii="Arial" w:eastAsia="Times New Roman" w:hAnsi="Arial" w:cs="Arial"/>
                <w:sz w:val="16"/>
                <w:szCs w:val="16"/>
                <w:lang w:eastAsia="en-PH"/>
              </w:rPr>
            </w:pPr>
          </w:p>
          <w:p w14:paraId="40C120DF" w14:textId="77777777" w:rsidR="000723CF" w:rsidRPr="00A31ED1" w:rsidRDefault="000723CF" w:rsidP="000723CF">
            <w:pPr>
              <w:spacing w:after="0" w:line="240" w:lineRule="auto"/>
              <w:ind w:left="593" w:hanging="567"/>
              <w:rPr>
                <w:rFonts w:ascii="Arial" w:eastAsia="Times New Roman" w:hAnsi="Arial" w:cs="Arial"/>
                <w:sz w:val="18"/>
                <w:szCs w:val="18"/>
                <w:lang w:eastAsia="en-PH"/>
              </w:rPr>
            </w:pPr>
            <w:r w:rsidRPr="00A31ED1">
              <w:rPr>
                <w:rFonts w:ascii="Arial" w:eastAsia="Times New Roman" w:hAnsi="Arial" w:cs="Arial"/>
                <w:sz w:val="18"/>
                <w:szCs w:val="18"/>
                <w:lang w:val="en-US"/>
              </w:rPr>
              <w:t>MOV:  Approved Board Resolutions/Minutes of  Meeting</w:t>
            </w:r>
          </w:p>
        </w:tc>
        <w:tc>
          <w:tcPr>
            <w:tcW w:w="567" w:type="dxa"/>
            <w:shd w:val="clear" w:color="auto" w:fill="auto"/>
          </w:tcPr>
          <w:p w14:paraId="4C16EC45"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2672E411" w14:textId="77777777" w:rsidR="000723CF" w:rsidRPr="00A31ED1" w:rsidRDefault="000723CF" w:rsidP="000723CF">
            <w:pPr>
              <w:spacing w:after="0" w:line="240" w:lineRule="auto"/>
              <w:ind w:left="593" w:hanging="567"/>
              <w:jc w:val="center"/>
              <w:rPr>
                <w:rFonts w:ascii="Arial" w:eastAsia="Times New Roman" w:hAnsi="Arial" w:cs="Arial"/>
                <w:sz w:val="16"/>
                <w:szCs w:val="16"/>
                <w:lang w:eastAsia="en-PH"/>
              </w:rPr>
            </w:pPr>
          </w:p>
        </w:tc>
        <w:tc>
          <w:tcPr>
            <w:tcW w:w="3687" w:type="dxa"/>
            <w:shd w:val="clear" w:color="auto" w:fill="auto"/>
          </w:tcPr>
          <w:p w14:paraId="20A42137" w14:textId="77777777" w:rsidR="000723CF" w:rsidRPr="00A31ED1" w:rsidRDefault="000723CF" w:rsidP="000723CF">
            <w:pPr>
              <w:spacing w:after="0" w:line="240" w:lineRule="auto"/>
              <w:ind w:left="593" w:hanging="567"/>
              <w:rPr>
                <w:rFonts w:ascii="Arial" w:eastAsia="Times New Roman" w:hAnsi="Arial" w:cs="Arial"/>
                <w:sz w:val="18"/>
                <w:szCs w:val="18"/>
                <w:lang w:eastAsia="en-PH"/>
              </w:rPr>
            </w:pPr>
          </w:p>
        </w:tc>
        <w:tc>
          <w:tcPr>
            <w:tcW w:w="568" w:type="dxa"/>
            <w:shd w:val="clear" w:color="auto" w:fill="auto"/>
          </w:tcPr>
          <w:p w14:paraId="539B07EE"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7D8C2434" w14:textId="77777777" w:rsidR="000723CF" w:rsidRPr="00A31ED1" w:rsidRDefault="000723CF" w:rsidP="000723CF">
            <w:pPr>
              <w:spacing w:after="0" w:line="240" w:lineRule="auto"/>
              <w:ind w:right="1032"/>
              <w:jc w:val="both"/>
              <w:rPr>
                <w:rFonts w:ascii="Arial" w:eastAsia="Times New Roman" w:hAnsi="Arial" w:cs="Arial"/>
                <w:lang w:val="en-US"/>
              </w:rPr>
            </w:pPr>
          </w:p>
        </w:tc>
      </w:tr>
      <w:tr w:rsidR="00A31ED1" w:rsidRPr="00A31ED1" w14:paraId="333F2E51" w14:textId="77777777" w:rsidTr="0071684E">
        <w:trPr>
          <w:gridAfter w:val="1"/>
          <w:wAfter w:w="1968" w:type="dxa"/>
          <w:trHeight w:val="289"/>
        </w:trPr>
        <w:tc>
          <w:tcPr>
            <w:tcW w:w="2424" w:type="dxa"/>
            <w:vMerge w:val="restart"/>
          </w:tcPr>
          <w:p w14:paraId="730E1B7F" w14:textId="32CF5335" w:rsidR="00D43505" w:rsidRPr="00A31ED1" w:rsidRDefault="00D43505" w:rsidP="000723CF">
            <w:pPr>
              <w:spacing w:after="0" w:line="240" w:lineRule="auto"/>
              <w:ind w:left="311" w:hanging="284"/>
              <w:rPr>
                <w:rFonts w:ascii="Arial" w:eastAsia="Times New Roman" w:hAnsi="Arial" w:cs="Arial"/>
                <w:i/>
                <w:sz w:val="20"/>
                <w:szCs w:val="20"/>
                <w:lang w:val="en-US"/>
              </w:rPr>
            </w:pPr>
            <w:r w:rsidRPr="00A31ED1">
              <w:rPr>
                <w:rFonts w:ascii="Arial" w:eastAsia="Times New Roman" w:hAnsi="Arial" w:cs="Arial"/>
                <w:lang w:val="en-US"/>
              </w:rPr>
              <w:lastRenderedPageBreak/>
              <w:t xml:space="preserve">4.  Operations/ Programs Handbook or User’s Manual </w:t>
            </w:r>
          </w:p>
        </w:tc>
        <w:tc>
          <w:tcPr>
            <w:tcW w:w="567" w:type="dxa"/>
            <w:gridSpan w:val="2"/>
            <w:vMerge w:val="restart"/>
          </w:tcPr>
          <w:p w14:paraId="7F41D40A" w14:textId="79A8C075" w:rsidR="00D43505" w:rsidRPr="00A31ED1" w:rsidRDefault="00214647"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vMerge w:val="restart"/>
            <w:shd w:val="clear" w:color="auto" w:fill="auto"/>
          </w:tcPr>
          <w:p w14:paraId="03C21CBB" w14:textId="0CABC98B" w:rsidR="00D43505" w:rsidRPr="00A31ED1" w:rsidRDefault="00D43505" w:rsidP="00741904">
            <w:pPr>
              <w:spacing w:after="0" w:line="240" w:lineRule="auto"/>
              <w:jc w:val="both"/>
              <w:rPr>
                <w:rFonts w:ascii="Arial" w:eastAsia="Times New Roman" w:hAnsi="Arial" w:cs="Arial"/>
                <w:szCs w:val="18"/>
                <w:lang w:eastAsia="en-PH"/>
              </w:rPr>
            </w:pPr>
            <w:r w:rsidRPr="00A31ED1">
              <w:rPr>
                <w:rFonts w:ascii="Arial" w:eastAsia="Times New Roman" w:hAnsi="Arial" w:cs="Arial"/>
                <w:szCs w:val="18"/>
                <w:lang w:eastAsia="en-PH"/>
              </w:rPr>
              <w:t>Manual of Operation is available translating policies into operations. In addition to the minimum policy requirements for licensing, additional required policies must be reflected in the manual that to include policies on:</w:t>
            </w:r>
          </w:p>
          <w:p w14:paraId="10D0971C" w14:textId="0D1B1B4B"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Human Resource Policies (recruitment, compensation, staff support, volunteer management)</w:t>
            </w:r>
          </w:p>
          <w:p w14:paraId="69FDA1C6" w14:textId="5A3FAD3A" w:rsidR="00D43505" w:rsidRPr="00A31ED1" w:rsidRDefault="0018205C"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 xml:space="preserve">Policies on </w:t>
            </w:r>
            <w:r w:rsidR="00D43505" w:rsidRPr="00A31ED1">
              <w:rPr>
                <w:rFonts w:ascii="Arial" w:hAnsi="Arial" w:cs="Arial"/>
                <w:sz w:val="18"/>
                <w:szCs w:val="18"/>
              </w:rPr>
              <w:t>Material Resource Management (donations)</w:t>
            </w:r>
          </w:p>
          <w:p w14:paraId="0068858B" w14:textId="4292A2FF"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Case Management (Helping Process-termination, aftercare, referral system, confidentiality)</w:t>
            </w:r>
          </w:p>
          <w:p w14:paraId="0E83E037" w14:textId="08366CE7"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Resource Management and data privacy.</w:t>
            </w:r>
          </w:p>
          <w:p w14:paraId="2AFC9D6E" w14:textId="12734ADB"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House Rules</w:t>
            </w:r>
          </w:p>
          <w:p w14:paraId="6C0B7904" w14:textId="1BDDC91C"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Client Protection Policy</w:t>
            </w:r>
          </w:p>
          <w:p w14:paraId="403150BD" w14:textId="660E247F"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Health and Safety Protocols</w:t>
            </w:r>
          </w:p>
          <w:p w14:paraId="479B05DC" w14:textId="7ACE7F3A" w:rsidR="00884D22" w:rsidRPr="00A31ED1" w:rsidRDefault="00884D22"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Staff Protection Policy/Occupational Safety Policy</w:t>
            </w:r>
          </w:p>
          <w:p w14:paraId="4865D581" w14:textId="77777777" w:rsidR="003968BE" w:rsidRPr="00A31ED1" w:rsidRDefault="003968BE" w:rsidP="003968BE">
            <w:pPr>
              <w:spacing w:after="0" w:line="240" w:lineRule="auto"/>
              <w:ind w:left="26"/>
              <w:jc w:val="both"/>
              <w:rPr>
                <w:rFonts w:ascii="Arial" w:hAnsi="Arial" w:cs="Arial"/>
                <w:sz w:val="18"/>
                <w:szCs w:val="18"/>
              </w:rPr>
            </w:pPr>
          </w:p>
          <w:p w14:paraId="3092E924" w14:textId="74739564" w:rsidR="003968BE" w:rsidRPr="00A31ED1" w:rsidRDefault="003968BE" w:rsidP="003968BE">
            <w:pPr>
              <w:spacing w:after="0" w:line="240" w:lineRule="auto"/>
              <w:ind w:left="26"/>
              <w:jc w:val="both"/>
              <w:rPr>
                <w:rFonts w:ascii="Arial" w:hAnsi="Arial" w:cs="Arial"/>
                <w:sz w:val="18"/>
                <w:szCs w:val="18"/>
              </w:rPr>
            </w:pPr>
            <w:r w:rsidRPr="00A31ED1">
              <w:rPr>
                <w:rFonts w:ascii="Arial" w:hAnsi="Arial" w:cs="Arial"/>
                <w:sz w:val="18"/>
                <w:szCs w:val="18"/>
              </w:rPr>
              <w:t>MOV: MOO</w:t>
            </w:r>
          </w:p>
        </w:tc>
        <w:tc>
          <w:tcPr>
            <w:tcW w:w="567" w:type="dxa"/>
            <w:vMerge w:val="restart"/>
            <w:shd w:val="clear" w:color="auto" w:fill="auto"/>
          </w:tcPr>
          <w:p w14:paraId="1E8F6A16" w14:textId="77777777" w:rsidR="00D43505" w:rsidRPr="00A31ED1" w:rsidRDefault="00D43505" w:rsidP="000723CF">
            <w:pPr>
              <w:spacing w:after="0" w:line="240" w:lineRule="auto"/>
              <w:jc w:val="both"/>
              <w:rPr>
                <w:rFonts w:ascii="Arial" w:eastAsia="Times New Roman" w:hAnsi="Arial" w:cs="Arial"/>
                <w:sz w:val="16"/>
                <w:szCs w:val="16"/>
                <w:lang w:val="en-US"/>
              </w:rPr>
            </w:pPr>
          </w:p>
          <w:p w14:paraId="0F06D396" w14:textId="71106F6C" w:rsidR="00D43505" w:rsidRPr="00A31ED1" w:rsidRDefault="00D43505"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13EFDC3D" w14:textId="299A0558" w:rsidR="00D43505" w:rsidRPr="00A31ED1" w:rsidRDefault="00D43505"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5</w:t>
            </w:r>
          </w:p>
        </w:tc>
        <w:tc>
          <w:tcPr>
            <w:tcW w:w="3687" w:type="dxa"/>
            <w:shd w:val="clear" w:color="auto" w:fill="auto"/>
          </w:tcPr>
          <w:p w14:paraId="73E0D338" w14:textId="77777777" w:rsidR="00D43505" w:rsidRPr="00A31ED1" w:rsidRDefault="00D43505" w:rsidP="0047638D">
            <w:pPr>
              <w:spacing w:after="0" w:line="240" w:lineRule="auto"/>
              <w:rPr>
                <w:rFonts w:ascii="Arial" w:eastAsia="Times New Roman" w:hAnsi="Arial" w:cs="Arial"/>
                <w:lang w:eastAsia="en-PH"/>
              </w:rPr>
            </w:pPr>
            <w:r w:rsidRPr="00A31ED1">
              <w:rPr>
                <w:rFonts w:ascii="Arial" w:eastAsia="Times New Roman" w:hAnsi="Arial" w:cs="Arial"/>
                <w:lang w:eastAsia="en-PH"/>
              </w:rPr>
              <w:t>Manual of Operations reviewed/updated at least every 5 years.</w:t>
            </w:r>
          </w:p>
          <w:p w14:paraId="1313FAFD" w14:textId="77777777" w:rsidR="00D43505" w:rsidRPr="00A31ED1" w:rsidRDefault="00D43505" w:rsidP="000723CF">
            <w:pPr>
              <w:spacing w:after="0" w:line="240" w:lineRule="auto"/>
              <w:rPr>
                <w:rFonts w:ascii="Arial" w:eastAsia="Times New Roman" w:hAnsi="Arial" w:cs="Arial"/>
                <w:sz w:val="18"/>
                <w:szCs w:val="18"/>
                <w:lang w:eastAsia="en-PH"/>
              </w:rPr>
            </w:pPr>
          </w:p>
          <w:p w14:paraId="00908844" w14:textId="77777777" w:rsidR="00D43505" w:rsidRPr="00A31ED1" w:rsidRDefault="00D43505" w:rsidP="0047638D">
            <w:pPr>
              <w:spacing w:after="0" w:line="240" w:lineRule="auto"/>
              <w:rPr>
                <w:rFonts w:ascii="Arial" w:eastAsia="Times New Roman" w:hAnsi="Arial" w:cs="Arial"/>
                <w:sz w:val="18"/>
                <w:szCs w:val="18"/>
                <w:lang w:eastAsia="en-PH"/>
              </w:rPr>
            </w:pPr>
            <w:r w:rsidRPr="00A31ED1">
              <w:rPr>
                <w:rFonts w:ascii="Arial" w:eastAsia="Times New Roman" w:hAnsi="Arial" w:cs="Arial"/>
                <w:sz w:val="18"/>
                <w:szCs w:val="18"/>
                <w:lang w:val="en-US"/>
              </w:rPr>
              <w:t>MOV:  Proof of updating</w:t>
            </w:r>
          </w:p>
        </w:tc>
        <w:tc>
          <w:tcPr>
            <w:tcW w:w="568" w:type="dxa"/>
            <w:shd w:val="clear" w:color="auto" w:fill="auto"/>
          </w:tcPr>
          <w:p w14:paraId="43C84FB3" w14:textId="77777777" w:rsidR="00D43505" w:rsidRPr="00A31ED1" w:rsidRDefault="00D43505" w:rsidP="000723CF">
            <w:pPr>
              <w:spacing w:after="0" w:line="240" w:lineRule="auto"/>
              <w:rPr>
                <w:rFonts w:ascii="Arial" w:eastAsia="Times New Roman" w:hAnsi="Arial" w:cs="Arial"/>
                <w:bCs/>
                <w:sz w:val="16"/>
                <w:szCs w:val="16"/>
                <w:lang w:val="en-US"/>
              </w:rPr>
            </w:pPr>
          </w:p>
        </w:tc>
        <w:tc>
          <w:tcPr>
            <w:tcW w:w="1968" w:type="dxa"/>
            <w:shd w:val="clear" w:color="auto" w:fill="auto"/>
          </w:tcPr>
          <w:p w14:paraId="76A66C4D" w14:textId="4517CA4B" w:rsidR="00D43505" w:rsidRPr="00A31ED1" w:rsidRDefault="00D43505" w:rsidP="000723CF">
            <w:pPr>
              <w:spacing w:after="0" w:line="240" w:lineRule="auto"/>
              <w:jc w:val="both"/>
              <w:rPr>
                <w:rFonts w:ascii="Arial" w:eastAsia="Times New Roman" w:hAnsi="Arial" w:cs="Arial"/>
                <w:lang w:val="en-US"/>
              </w:rPr>
            </w:pPr>
            <w:r w:rsidRPr="00A31ED1">
              <w:rPr>
                <w:rFonts w:ascii="Arial" w:eastAsia="Times New Roman" w:hAnsi="Arial" w:cs="Arial"/>
                <w:lang w:val="en-US"/>
              </w:rPr>
              <w:t> </w:t>
            </w:r>
          </w:p>
          <w:p w14:paraId="6995CF50" w14:textId="77777777" w:rsidR="00D43505" w:rsidRPr="00A31ED1" w:rsidRDefault="00D43505" w:rsidP="000723CF">
            <w:pPr>
              <w:spacing w:after="0" w:line="240" w:lineRule="auto"/>
              <w:jc w:val="both"/>
              <w:rPr>
                <w:rFonts w:ascii="Arial" w:eastAsia="Times New Roman" w:hAnsi="Arial" w:cs="Arial"/>
                <w:lang w:val="en-US"/>
              </w:rPr>
            </w:pPr>
          </w:p>
        </w:tc>
      </w:tr>
      <w:tr w:rsidR="00A31ED1" w:rsidRPr="00A31ED1" w14:paraId="4F8B87BD" w14:textId="77777777" w:rsidTr="0071684E">
        <w:trPr>
          <w:gridAfter w:val="1"/>
          <w:wAfter w:w="1968" w:type="dxa"/>
          <w:trHeight w:val="289"/>
        </w:trPr>
        <w:tc>
          <w:tcPr>
            <w:tcW w:w="2424" w:type="dxa"/>
            <w:vMerge/>
          </w:tcPr>
          <w:p w14:paraId="17512F28" w14:textId="77777777" w:rsidR="00D43505" w:rsidRPr="00A31ED1" w:rsidRDefault="00D43505" w:rsidP="000723CF">
            <w:pPr>
              <w:spacing w:after="0" w:line="240" w:lineRule="auto"/>
              <w:ind w:left="311" w:hanging="284"/>
              <w:rPr>
                <w:rFonts w:ascii="Arial" w:eastAsia="Times New Roman" w:hAnsi="Arial" w:cs="Arial"/>
                <w:lang w:val="en-US"/>
              </w:rPr>
            </w:pPr>
          </w:p>
        </w:tc>
        <w:tc>
          <w:tcPr>
            <w:tcW w:w="567" w:type="dxa"/>
            <w:gridSpan w:val="2"/>
            <w:vMerge/>
          </w:tcPr>
          <w:p w14:paraId="208AC888" w14:textId="77777777" w:rsidR="00D43505" w:rsidRPr="00A31ED1" w:rsidRDefault="00D43505" w:rsidP="000723CF">
            <w:pPr>
              <w:spacing w:after="0" w:line="240" w:lineRule="auto"/>
              <w:jc w:val="center"/>
              <w:rPr>
                <w:rFonts w:ascii="Arial" w:eastAsia="Times New Roman" w:hAnsi="Arial" w:cs="Arial"/>
                <w:sz w:val="16"/>
                <w:szCs w:val="16"/>
                <w:lang w:val="en-US"/>
              </w:rPr>
            </w:pPr>
          </w:p>
        </w:tc>
        <w:tc>
          <w:tcPr>
            <w:tcW w:w="4110" w:type="dxa"/>
            <w:vMerge/>
            <w:shd w:val="clear" w:color="auto" w:fill="auto"/>
          </w:tcPr>
          <w:p w14:paraId="073BC953" w14:textId="77777777" w:rsidR="00D43505" w:rsidRPr="00A31ED1" w:rsidRDefault="00D43505" w:rsidP="000723CF">
            <w:pPr>
              <w:spacing w:after="0" w:line="240" w:lineRule="auto"/>
              <w:jc w:val="both"/>
              <w:rPr>
                <w:rFonts w:ascii="Arial" w:eastAsia="Times New Roman" w:hAnsi="Arial" w:cs="Arial"/>
                <w:lang w:eastAsia="en-PH"/>
              </w:rPr>
            </w:pPr>
          </w:p>
        </w:tc>
        <w:tc>
          <w:tcPr>
            <w:tcW w:w="567" w:type="dxa"/>
            <w:vMerge/>
            <w:shd w:val="clear" w:color="auto" w:fill="auto"/>
          </w:tcPr>
          <w:p w14:paraId="1BA7264F" w14:textId="77777777" w:rsidR="00D43505" w:rsidRPr="00A31ED1" w:rsidRDefault="00D43505"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76755E2B" w14:textId="3C5659F6" w:rsidR="00D43505" w:rsidRPr="00A31ED1" w:rsidRDefault="00D43505"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6</w:t>
            </w:r>
          </w:p>
        </w:tc>
        <w:tc>
          <w:tcPr>
            <w:tcW w:w="3687" w:type="dxa"/>
            <w:shd w:val="clear" w:color="auto" w:fill="auto"/>
          </w:tcPr>
          <w:p w14:paraId="1417EE24" w14:textId="051557DD" w:rsidR="00D43505" w:rsidRPr="00A31ED1" w:rsidRDefault="00D43505" w:rsidP="001140AC">
            <w:pPr>
              <w:spacing w:after="0" w:line="240" w:lineRule="auto"/>
              <w:jc w:val="both"/>
              <w:rPr>
                <w:rFonts w:ascii="Arial" w:eastAsia="Times New Roman" w:hAnsi="Arial" w:cs="Arial"/>
                <w:lang w:eastAsia="en-PH"/>
              </w:rPr>
            </w:pPr>
            <w:r w:rsidRPr="00A31ED1">
              <w:rPr>
                <w:rFonts w:ascii="Arial" w:eastAsia="Times New Roman" w:hAnsi="Arial" w:cs="Arial"/>
                <w:lang w:eastAsia="en-PH"/>
              </w:rPr>
              <w:t>The agency’s Manual of Operation is translated into a Handbook or a User’s Manual that indicates clientele groups it serves, eligibility requirements, programs and services, service protocol, client protection policy, code of conduct of staff and employees, and data privacy policy, among others.</w:t>
            </w:r>
            <w:r w:rsidR="003968BE" w:rsidRPr="00A31ED1">
              <w:rPr>
                <w:rFonts w:ascii="Arial" w:eastAsia="Times New Roman" w:hAnsi="Arial" w:cs="Arial"/>
                <w:lang w:eastAsia="en-PH"/>
              </w:rPr>
              <w:t xml:space="preserve"> Likewise, is/should be </w:t>
            </w:r>
            <w:r w:rsidR="00B50E19" w:rsidRPr="00A31ED1">
              <w:rPr>
                <w:rFonts w:ascii="Arial" w:eastAsia="Times New Roman" w:hAnsi="Arial" w:cs="Arial"/>
                <w:lang w:eastAsia="en-PH"/>
              </w:rPr>
              <w:t>easily understood by the clients</w:t>
            </w:r>
            <w:r w:rsidR="003968BE" w:rsidRPr="00A31ED1">
              <w:rPr>
                <w:rFonts w:ascii="Arial" w:eastAsia="Times New Roman" w:hAnsi="Arial" w:cs="Arial"/>
                <w:lang w:eastAsia="en-PH"/>
              </w:rPr>
              <w:t xml:space="preserve">.  </w:t>
            </w:r>
            <w:r w:rsidRPr="00A31ED1">
              <w:rPr>
                <w:rFonts w:ascii="Arial" w:eastAsia="Times New Roman" w:hAnsi="Arial" w:cs="Arial"/>
                <w:lang w:eastAsia="en-PH"/>
              </w:rPr>
              <w:t xml:space="preserve">   </w:t>
            </w:r>
          </w:p>
          <w:p w14:paraId="75179C6A" w14:textId="77777777" w:rsidR="00D43505" w:rsidRPr="00A31ED1" w:rsidRDefault="00D43505" w:rsidP="001140AC">
            <w:pPr>
              <w:spacing w:after="0" w:line="240" w:lineRule="auto"/>
              <w:rPr>
                <w:rFonts w:ascii="Arial" w:eastAsia="Times New Roman" w:hAnsi="Arial" w:cs="Arial"/>
                <w:sz w:val="16"/>
                <w:szCs w:val="16"/>
                <w:lang w:eastAsia="en-PH"/>
              </w:rPr>
            </w:pPr>
          </w:p>
          <w:p w14:paraId="0FAA7DAD" w14:textId="25D87756" w:rsidR="00D43505" w:rsidRPr="00A31ED1" w:rsidRDefault="00D43505" w:rsidP="001140AC">
            <w:pPr>
              <w:spacing w:after="0" w:line="240" w:lineRule="auto"/>
              <w:rPr>
                <w:rFonts w:ascii="Arial" w:eastAsia="Times New Roman" w:hAnsi="Arial" w:cs="Arial"/>
                <w:lang w:eastAsia="en-PH"/>
              </w:rPr>
            </w:pPr>
            <w:r w:rsidRPr="00A31ED1">
              <w:rPr>
                <w:rFonts w:ascii="Arial" w:eastAsia="Times New Roman" w:hAnsi="Arial" w:cs="Arial"/>
                <w:sz w:val="18"/>
                <w:szCs w:val="18"/>
                <w:lang w:eastAsia="en-PH"/>
              </w:rPr>
              <w:t>MOV: Handbook or User’s Manual</w:t>
            </w:r>
          </w:p>
        </w:tc>
        <w:tc>
          <w:tcPr>
            <w:tcW w:w="568" w:type="dxa"/>
            <w:shd w:val="clear" w:color="auto" w:fill="auto"/>
          </w:tcPr>
          <w:p w14:paraId="1AA4189D" w14:textId="77777777" w:rsidR="00D43505" w:rsidRPr="00A31ED1" w:rsidRDefault="00D43505" w:rsidP="000723CF">
            <w:pPr>
              <w:spacing w:after="0" w:line="240" w:lineRule="auto"/>
              <w:rPr>
                <w:rFonts w:ascii="Arial" w:eastAsia="Times New Roman" w:hAnsi="Arial" w:cs="Arial"/>
                <w:bCs/>
                <w:sz w:val="16"/>
                <w:szCs w:val="16"/>
                <w:lang w:val="en-US"/>
              </w:rPr>
            </w:pPr>
          </w:p>
        </w:tc>
        <w:tc>
          <w:tcPr>
            <w:tcW w:w="1968" w:type="dxa"/>
            <w:shd w:val="clear" w:color="auto" w:fill="auto"/>
          </w:tcPr>
          <w:p w14:paraId="2450EC72" w14:textId="77777777" w:rsidR="00D43505" w:rsidRPr="00A31ED1" w:rsidRDefault="00D43505" w:rsidP="000723CF">
            <w:pPr>
              <w:spacing w:after="0" w:line="240" w:lineRule="auto"/>
              <w:jc w:val="both"/>
              <w:rPr>
                <w:rFonts w:ascii="Arial" w:eastAsia="Times New Roman" w:hAnsi="Arial" w:cs="Arial"/>
                <w:lang w:val="en-US"/>
              </w:rPr>
            </w:pPr>
          </w:p>
        </w:tc>
      </w:tr>
      <w:tr w:rsidR="00A31ED1" w:rsidRPr="00A31ED1" w14:paraId="45A155FE" w14:textId="77777777" w:rsidTr="0071684E">
        <w:trPr>
          <w:gridAfter w:val="1"/>
          <w:wAfter w:w="1968" w:type="dxa"/>
          <w:trHeight w:val="809"/>
        </w:trPr>
        <w:tc>
          <w:tcPr>
            <w:tcW w:w="2424" w:type="dxa"/>
          </w:tcPr>
          <w:p w14:paraId="19E0B5BD" w14:textId="35111AD2" w:rsidR="000723CF" w:rsidRPr="00A31ED1" w:rsidRDefault="000723CF" w:rsidP="006A4E6B">
            <w:pPr>
              <w:spacing w:after="0" w:line="240" w:lineRule="auto"/>
              <w:ind w:left="311" w:hanging="311"/>
              <w:rPr>
                <w:rFonts w:ascii="Arial" w:eastAsia="Times New Roman" w:hAnsi="Arial" w:cs="Arial"/>
                <w:i/>
                <w:sz w:val="20"/>
                <w:szCs w:val="20"/>
                <w:lang w:val="en-US"/>
              </w:rPr>
            </w:pPr>
            <w:r w:rsidRPr="00A31ED1">
              <w:rPr>
                <w:rFonts w:ascii="Arial" w:eastAsia="Times New Roman" w:hAnsi="Arial" w:cs="Arial"/>
                <w:lang w:val="en-US"/>
              </w:rPr>
              <w:t xml:space="preserve">5.  </w:t>
            </w:r>
            <w:r w:rsidR="006A4E6B" w:rsidRPr="00A31ED1">
              <w:rPr>
                <w:rFonts w:ascii="Arial" w:eastAsia="Times New Roman" w:hAnsi="Arial" w:cs="Arial"/>
                <w:lang w:val="en-US"/>
              </w:rPr>
              <w:t>Strategic and Operational Planning System</w:t>
            </w:r>
            <w:r w:rsidRPr="00A31ED1">
              <w:rPr>
                <w:rFonts w:ascii="Arial" w:eastAsia="Times New Roman" w:hAnsi="Arial" w:cs="Arial"/>
                <w:lang w:val="en-US"/>
              </w:rPr>
              <w:t xml:space="preserve"> </w:t>
            </w:r>
          </w:p>
        </w:tc>
        <w:tc>
          <w:tcPr>
            <w:tcW w:w="567" w:type="dxa"/>
            <w:gridSpan w:val="2"/>
          </w:tcPr>
          <w:p w14:paraId="5CA8E51B" w14:textId="038182F9" w:rsidR="000723CF" w:rsidRPr="00A31ED1" w:rsidRDefault="007E10FC"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shd w:val="clear" w:color="auto" w:fill="auto"/>
          </w:tcPr>
          <w:p w14:paraId="0ECC733C" w14:textId="74EF9149" w:rsidR="007E10FC" w:rsidRPr="00A31ED1" w:rsidRDefault="0094139B" w:rsidP="007E10FC">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There is an available </w:t>
            </w:r>
            <w:r w:rsidR="006A4E6B" w:rsidRPr="00A31ED1">
              <w:rPr>
                <w:rFonts w:ascii="Arial" w:eastAsia="Times New Roman" w:hAnsi="Arial" w:cs="Arial"/>
                <w:szCs w:val="18"/>
                <w:lang w:val="en-US" w:eastAsia="en-PH"/>
              </w:rPr>
              <w:t xml:space="preserve">two-year </w:t>
            </w:r>
            <w:r w:rsidRPr="00A31ED1">
              <w:rPr>
                <w:rFonts w:ascii="Arial" w:eastAsia="Times New Roman" w:hAnsi="Arial" w:cs="Arial"/>
                <w:szCs w:val="18"/>
                <w:lang w:val="en-US" w:eastAsia="en-PH"/>
              </w:rPr>
              <w:t xml:space="preserve">strategic plan which provides direction in the agency’s operation and implementation </w:t>
            </w:r>
            <w:r w:rsidRPr="00A31ED1">
              <w:rPr>
                <w:rFonts w:ascii="Arial" w:eastAsia="Times New Roman" w:hAnsi="Arial" w:cs="Arial"/>
                <w:szCs w:val="18"/>
                <w:lang w:val="en-US" w:eastAsia="en-PH"/>
              </w:rPr>
              <w:lastRenderedPageBreak/>
              <w:t>of programs and services aligned with its VMG or its equivalent reflecting the following components/elements:</w:t>
            </w:r>
          </w:p>
          <w:p w14:paraId="546D6FCE" w14:textId="77777777" w:rsidR="007E10FC" w:rsidRPr="00A31ED1" w:rsidRDefault="007E10FC" w:rsidP="007E10FC">
            <w:pPr>
              <w:spacing w:after="0" w:line="240" w:lineRule="auto"/>
              <w:ind w:left="20"/>
              <w:jc w:val="both"/>
              <w:rPr>
                <w:rFonts w:ascii="Arial" w:eastAsia="Times New Roman" w:hAnsi="Arial" w:cs="Arial"/>
                <w:szCs w:val="18"/>
                <w:lang w:val="en-US" w:eastAsia="en-PH"/>
              </w:rPr>
            </w:pPr>
          </w:p>
          <w:p w14:paraId="056715B8"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Goal</w:t>
            </w:r>
          </w:p>
          <w:p w14:paraId="5EB8EC30"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Objective</w:t>
            </w:r>
          </w:p>
          <w:p w14:paraId="7749DE0D"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Activities</w:t>
            </w:r>
          </w:p>
          <w:p w14:paraId="67D89926"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Specific Time Frame</w:t>
            </w:r>
          </w:p>
          <w:p w14:paraId="7B782D87"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Responsible Person</w:t>
            </w:r>
          </w:p>
          <w:p w14:paraId="4C77955E"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Resources</w:t>
            </w:r>
          </w:p>
          <w:p w14:paraId="22AA24C5"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Outcome</w:t>
            </w:r>
          </w:p>
          <w:p w14:paraId="74516970" w14:textId="77777777" w:rsidR="007E10FC" w:rsidRPr="00A31ED1" w:rsidRDefault="007E10FC" w:rsidP="007E10FC">
            <w:pPr>
              <w:pStyle w:val="ListParagraph"/>
              <w:spacing w:after="0" w:line="240" w:lineRule="auto"/>
              <w:ind w:left="1080"/>
              <w:jc w:val="both"/>
              <w:rPr>
                <w:rFonts w:ascii="Arial" w:hAnsi="Arial" w:cs="Arial"/>
                <w:szCs w:val="18"/>
                <w:lang w:val="en-US"/>
              </w:rPr>
            </w:pPr>
          </w:p>
          <w:p w14:paraId="6E22C863" w14:textId="69724E75" w:rsidR="000723CF" w:rsidRPr="00A31ED1" w:rsidRDefault="007E10FC" w:rsidP="007E3C0D">
            <w:pPr>
              <w:spacing w:after="0" w:line="240" w:lineRule="auto"/>
              <w:ind w:left="596" w:hanging="596"/>
              <w:rPr>
                <w:rFonts w:ascii="Arial" w:eastAsia="Times New Roman" w:hAnsi="Arial" w:cs="Arial"/>
                <w:sz w:val="18"/>
                <w:szCs w:val="18"/>
                <w:lang w:eastAsia="en-PH"/>
              </w:rPr>
            </w:pPr>
            <w:r w:rsidRPr="00A31ED1">
              <w:rPr>
                <w:rFonts w:ascii="Arial" w:eastAsia="Times New Roman" w:hAnsi="Arial" w:cs="Arial"/>
                <w:sz w:val="18"/>
                <w:szCs w:val="18"/>
                <w:lang w:eastAsia="en-PH"/>
              </w:rPr>
              <w:t xml:space="preserve">MOV:  Strategic Plan </w:t>
            </w:r>
          </w:p>
        </w:tc>
        <w:tc>
          <w:tcPr>
            <w:tcW w:w="567" w:type="dxa"/>
            <w:shd w:val="clear" w:color="auto" w:fill="auto"/>
          </w:tcPr>
          <w:p w14:paraId="476E7ADF"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746C8F0E" w14:textId="1CE76111" w:rsidR="000723CF" w:rsidRPr="00A31ED1" w:rsidRDefault="00741904" w:rsidP="000723CF">
            <w:pPr>
              <w:spacing w:after="0" w:line="240" w:lineRule="auto"/>
              <w:ind w:left="451" w:hanging="451"/>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7</w:t>
            </w:r>
          </w:p>
        </w:tc>
        <w:tc>
          <w:tcPr>
            <w:tcW w:w="3687" w:type="dxa"/>
            <w:shd w:val="clear" w:color="auto" w:fill="auto"/>
          </w:tcPr>
          <w:p w14:paraId="0574E2BF" w14:textId="449180D7" w:rsidR="0094139B" w:rsidRPr="00A31ED1" w:rsidRDefault="00B50E19" w:rsidP="0094139B">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A </w:t>
            </w:r>
            <w:r w:rsidR="003171CB" w:rsidRPr="00A31ED1">
              <w:rPr>
                <w:rFonts w:ascii="Arial" w:eastAsia="Times New Roman" w:hAnsi="Arial" w:cs="Arial"/>
                <w:szCs w:val="18"/>
                <w:lang w:val="en-US" w:eastAsia="en-PH"/>
              </w:rPr>
              <w:t>five</w:t>
            </w:r>
            <w:r w:rsidRPr="00A31ED1">
              <w:rPr>
                <w:rFonts w:ascii="Arial" w:eastAsia="Times New Roman" w:hAnsi="Arial" w:cs="Arial"/>
                <w:szCs w:val="18"/>
                <w:lang w:val="en-US" w:eastAsia="en-PH"/>
              </w:rPr>
              <w:t xml:space="preserve">-year strategic plan or </w:t>
            </w:r>
            <w:r w:rsidR="0094139B" w:rsidRPr="00A31ED1">
              <w:rPr>
                <w:rFonts w:ascii="Arial" w:eastAsia="Times New Roman" w:hAnsi="Arial" w:cs="Arial"/>
                <w:szCs w:val="18"/>
                <w:lang w:val="en-US" w:eastAsia="en-PH"/>
              </w:rPr>
              <w:t>its equivalent reflecting the following components/elements:</w:t>
            </w:r>
          </w:p>
          <w:p w14:paraId="1D089146" w14:textId="77777777" w:rsidR="0094139B" w:rsidRPr="00A31ED1" w:rsidRDefault="0094139B" w:rsidP="0094139B">
            <w:pPr>
              <w:spacing w:after="0" w:line="240" w:lineRule="auto"/>
              <w:ind w:left="20"/>
              <w:jc w:val="both"/>
              <w:rPr>
                <w:rFonts w:ascii="Arial" w:eastAsia="Times New Roman" w:hAnsi="Arial" w:cs="Arial"/>
                <w:szCs w:val="18"/>
                <w:lang w:val="en-US" w:eastAsia="en-PH"/>
              </w:rPr>
            </w:pPr>
          </w:p>
          <w:p w14:paraId="2C851C18" w14:textId="24DE7680"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Goal</w:t>
            </w:r>
          </w:p>
          <w:p w14:paraId="140F51DC" w14:textId="6FDA30D0"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Objective</w:t>
            </w:r>
          </w:p>
          <w:p w14:paraId="208F8AFC" w14:textId="7E1FC5DA"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Activities</w:t>
            </w:r>
          </w:p>
          <w:p w14:paraId="23F635BB" w14:textId="7BE6F21E"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Specific Time Frame</w:t>
            </w:r>
          </w:p>
          <w:p w14:paraId="65E36A73" w14:textId="2BF99752"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Responsible Person</w:t>
            </w:r>
          </w:p>
          <w:p w14:paraId="6C80EB8E" w14:textId="47A5BBC1" w:rsidR="0047638D"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Resources</w:t>
            </w:r>
          </w:p>
          <w:p w14:paraId="3C20A61E" w14:textId="5EB5167F" w:rsidR="003171CB" w:rsidRPr="00A31ED1" w:rsidRDefault="003171CB"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Outcome</w:t>
            </w:r>
          </w:p>
          <w:p w14:paraId="438BC68A" w14:textId="77777777" w:rsidR="00B50E19" w:rsidRPr="00A31ED1" w:rsidRDefault="00B50E19" w:rsidP="00B50E19">
            <w:pPr>
              <w:pStyle w:val="ListParagraph"/>
              <w:spacing w:after="0" w:line="240" w:lineRule="auto"/>
              <w:ind w:left="1080"/>
              <w:jc w:val="both"/>
              <w:rPr>
                <w:rFonts w:ascii="Arial" w:hAnsi="Arial" w:cs="Arial"/>
                <w:szCs w:val="18"/>
                <w:lang w:val="en-US"/>
              </w:rPr>
            </w:pPr>
          </w:p>
          <w:p w14:paraId="28D9A883" w14:textId="067F3891" w:rsidR="0047638D" w:rsidRPr="00A31ED1" w:rsidRDefault="0047638D" w:rsidP="007E10FC">
            <w:pPr>
              <w:spacing w:after="0" w:line="240" w:lineRule="auto"/>
              <w:ind w:left="20"/>
              <w:jc w:val="both"/>
              <w:rPr>
                <w:rFonts w:ascii="Arial" w:eastAsia="Times New Roman" w:hAnsi="Arial" w:cs="Arial"/>
                <w:sz w:val="18"/>
                <w:szCs w:val="18"/>
                <w:lang w:eastAsia="en-PH"/>
              </w:rPr>
            </w:pPr>
            <w:r w:rsidRPr="00A31ED1">
              <w:rPr>
                <w:rFonts w:ascii="Arial" w:eastAsia="Times New Roman" w:hAnsi="Arial" w:cs="Arial"/>
                <w:sz w:val="18"/>
                <w:szCs w:val="18"/>
                <w:lang w:eastAsia="en-PH"/>
              </w:rPr>
              <w:t xml:space="preserve">MOV:  </w:t>
            </w:r>
            <w:r w:rsidR="00B50E19" w:rsidRPr="00A31ED1">
              <w:rPr>
                <w:rFonts w:ascii="Arial" w:eastAsia="Times New Roman" w:hAnsi="Arial" w:cs="Arial"/>
                <w:sz w:val="18"/>
                <w:szCs w:val="18"/>
                <w:lang w:eastAsia="en-PH"/>
              </w:rPr>
              <w:t>Strategic Plan (</w:t>
            </w:r>
            <w:r w:rsidR="003171CB" w:rsidRPr="00A31ED1">
              <w:rPr>
                <w:rFonts w:ascii="Arial" w:eastAsia="Times New Roman" w:hAnsi="Arial" w:cs="Arial"/>
                <w:sz w:val="18"/>
                <w:szCs w:val="18"/>
                <w:lang w:eastAsia="en-PH"/>
              </w:rPr>
              <w:t xml:space="preserve">5 </w:t>
            </w:r>
            <w:r w:rsidR="00B50E19" w:rsidRPr="00A31ED1">
              <w:rPr>
                <w:rFonts w:ascii="Arial" w:eastAsia="Times New Roman" w:hAnsi="Arial" w:cs="Arial"/>
                <w:sz w:val="18"/>
                <w:szCs w:val="18"/>
                <w:lang w:eastAsia="en-PH"/>
              </w:rPr>
              <w:t>years coverage)</w:t>
            </w:r>
          </w:p>
        </w:tc>
        <w:tc>
          <w:tcPr>
            <w:tcW w:w="568" w:type="dxa"/>
            <w:shd w:val="clear" w:color="auto" w:fill="auto"/>
          </w:tcPr>
          <w:p w14:paraId="4122823B" w14:textId="77777777" w:rsidR="000723CF" w:rsidRPr="00A31ED1" w:rsidRDefault="000723CF" w:rsidP="000723CF">
            <w:pPr>
              <w:spacing w:after="0" w:line="240" w:lineRule="auto"/>
              <w:rPr>
                <w:rFonts w:ascii="Arial" w:eastAsia="Times New Roman" w:hAnsi="Arial" w:cs="Arial"/>
                <w:bCs/>
                <w:sz w:val="16"/>
                <w:szCs w:val="16"/>
                <w:lang w:val="en-US"/>
              </w:rPr>
            </w:pPr>
          </w:p>
        </w:tc>
        <w:tc>
          <w:tcPr>
            <w:tcW w:w="1968" w:type="dxa"/>
            <w:shd w:val="clear" w:color="auto" w:fill="auto"/>
          </w:tcPr>
          <w:p w14:paraId="63EAE6B3" w14:textId="302320F0" w:rsidR="000723CF" w:rsidRPr="00A31ED1" w:rsidRDefault="000723CF" w:rsidP="00A27247">
            <w:pPr>
              <w:spacing w:after="0" w:line="240" w:lineRule="auto"/>
              <w:jc w:val="both"/>
              <w:rPr>
                <w:rFonts w:ascii="Arial" w:eastAsia="Times New Roman" w:hAnsi="Arial" w:cs="Arial"/>
                <w:lang w:val="en-US"/>
              </w:rPr>
            </w:pPr>
          </w:p>
        </w:tc>
      </w:tr>
      <w:tr w:rsidR="00A31ED1" w:rsidRPr="00A31ED1" w14:paraId="2A3B47DE" w14:textId="77777777" w:rsidTr="0071684E">
        <w:trPr>
          <w:gridAfter w:val="1"/>
          <w:wAfter w:w="1968" w:type="dxa"/>
          <w:trHeight w:val="809"/>
        </w:trPr>
        <w:tc>
          <w:tcPr>
            <w:tcW w:w="2424" w:type="dxa"/>
          </w:tcPr>
          <w:p w14:paraId="1D3F1BD7" w14:textId="77777777" w:rsidR="007E3C0D" w:rsidRPr="00A31ED1" w:rsidRDefault="007E3C0D" w:rsidP="00B50E19">
            <w:pPr>
              <w:spacing w:after="0" w:line="240" w:lineRule="auto"/>
              <w:ind w:left="311" w:hanging="311"/>
              <w:rPr>
                <w:rFonts w:ascii="Arial" w:eastAsia="Times New Roman" w:hAnsi="Arial" w:cs="Arial"/>
                <w:lang w:val="en-US"/>
              </w:rPr>
            </w:pPr>
          </w:p>
        </w:tc>
        <w:tc>
          <w:tcPr>
            <w:tcW w:w="567" w:type="dxa"/>
            <w:gridSpan w:val="2"/>
          </w:tcPr>
          <w:p w14:paraId="191BCCDE" w14:textId="127551D9" w:rsidR="007E3C0D" w:rsidRPr="00A31ED1" w:rsidRDefault="007E3C0D"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shd w:val="clear" w:color="auto" w:fill="auto"/>
          </w:tcPr>
          <w:p w14:paraId="19E7E351" w14:textId="77777777" w:rsidR="007E3C0D" w:rsidRPr="00A31ED1" w:rsidRDefault="007E3C0D" w:rsidP="007E3C0D">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The Strategic Plan is reviewed and updated annually based on the result of the evaluation and accomplishments. </w:t>
            </w:r>
          </w:p>
          <w:p w14:paraId="304F4113" w14:textId="77777777" w:rsidR="007E3C0D" w:rsidRPr="00A31ED1" w:rsidRDefault="007E3C0D" w:rsidP="007E3C0D">
            <w:pPr>
              <w:spacing w:after="0" w:line="240" w:lineRule="auto"/>
              <w:ind w:left="20"/>
              <w:jc w:val="both"/>
              <w:rPr>
                <w:rFonts w:ascii="Arial" w:eastAsia="Times New Roman" w:hAnsi="Arial" w:cs="Arial"/>
                <w:szCs w:val="18"/>
                <w:lang w:val="en-US" w:eastAsia="en-PH"/>
              </w:rPr>
            </w:pPr>
          </w:p>
          <w:p w14:paraId="5A8F183E" w14:textId="0E67291C" w:rsidR="007E3C0D" w:rsidRPr="00A31ED1" w:rsidRDefault="007E3C0D" w:rsidP="007E3C0D">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 w:val="18"/>
                <w:szCs w:val="18"/>
                <w:lang w:eastAsia="en-PH"/>
              </w:rPr>
              <w:t>MOV:  Updated Strategic Plan</w:t>
            </w:r>
          </w:p>
        </w:tc>
        <w:tc>
          <w:tcPr>
            <w:tcW w:w="567" w:type="dxa"/>
            <w:shd w:val="clear" w:color="auto" w:fill="auto"/>
          </w:tcPr>
          <w:p w14:paraId="3EA1FA2F" w14:textId="77777777" w:rsidR="007E3C0D" w:rsidRPr="00A31ED1" w:rsidRDefault="007E3C0D"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6707B9FC" w14:textId="77777777" w:rsidR="007E3C0D" w:rsidRPr="00A31ED1" w:rsidRDefault="007E3C0D" w:rsidP="000723CF">
            <w:pPr>
              <w:spacing w:after="0" w:line="240" w:lineRule="auto"/>
              <w:ind w:left="451" w:hanging="451"/>
              <w:jc w:val="center"/>
              <w:rPr>
                <w:rFonts w:ascii="Arial" w:eastAsia="Times New Roman" w:hAnsi="Arial" w:cs="Arial"/>
                <w:sz w:val="16"/>
                <w:szCs w:val="16"/>
                <w:lang w:eastAsia="en-PH"/>
              </w:rPr>
            </w:pPr>
          </w:p>
        </w:tc>
        <w:tc>
          <w:tcPr>
            <w:tcW w:w="3687" w:type="dxa"/>
            <w:shd w:val="clear" w:color="auto" w:fill="auto"/>
          </w:tcPr>
          <w:p w14:paraId="2E76DB61" w14:textId="77777777" w:rsidR="007E3C0D" w:rsidRPr="00A31ED1" w:rsidRDefault="007E3C0D" w:rsidP="0094139B">
            <w:pPr>
              <w:spacing w:after="0" w:line="240" w:lineRule="auto"/>
              <w:ind w:left="20"/>
              <w:jc w:val="both"/>
              <w:rPr>
                <w:rFonts w:ascii="Arial" w:eastAsia="Times New Roman" w:hAnsi="Arial" w:cs="Arial"/>
                <w:szCs w:val="18"/>
                <w:lang w:val="en-US" w:eastAsia="en-PH"/>
              </w:rPr>
            </w:pPr>
          </w:p>
        </w:tc>
        <w:tc>
          <w:tcPr>
            <w:tcW w:w="568" w:type="dxa"/>
            <w:shd w:val="clear" w:color="auto" w:fill="auto"/>
          </w:tcPr>
          <w:p w14:paraId="20CAE21F" w14:textId="77777777" w:rsidR="007E3C0D" w:rsidRPr="00A31ED1" w:rsidRDefault="007E3C0D" w:rsidP="000723CF">
            <w:pPr>
              <w:spacing w:after="0" w:line="240" w:lineRule="auto"/>
              <w:rPr>
                <w:rFonts w:ascii="Arial" w:eastAsia="Times New Roman" w:hAnsi="Arial" w:cs="Arial"/>
                <w:bCs/>
                <w:sz w:val="16"/>
                <w:szCs w:val="16"/>
                <w:lang w:val="en-US"/>
              </w:rPr>
            </w:pPr>
          </w:p>
        </w:tc>
        <w:tc>
          <w:tcPr>
            <w:tcW w:w="1968" w:type="dxa"/>
            <w:shd w:val="clear" w:color="auto" w:fill="auto"/>
          </w:tcPr>
          <w:p w14:paraId="2251767C" w14:textId="77777777" w:rsidR="007E3C0D" w:rsidRPr="00A31ED1" w:rsidRDefault="007E3C0D" w:rsidP="00A27247">
            <w:pPr>
              <w:spacing w:after="0" w:line="240" w:lineRule="auto"/>
              <w:jc w:val="both"/>
              <w:rPr>
                <w:rFonts w:ascii="Arial" w:eastAsia="Times New Roman" w:hAnsi="Arial" w:cs="Arial"/>
                <w:lang w:val="en-US"/>
              </w:rPr>
            </w:pPr>
          </w:p>
        </w:tc>
      </w:tr>
      <w:tr w:rsidR="00A31ED1" w:rsidRPr="00A31ED1" w14:paraId="0A193EDE" w14:textId="77777777" w:rsidTr="0071684E">
        <w:trPr>
          <w:gridAfter w:val="1"/>
          <w:wAfter w:w="1968" w:type="dxa"/>
          <w:trHeight w:val="809"/>
        </w:trPr>
        <w:tc>
          <w:tcPr>
            <w:tcW w:w="2424" w:type="dxa"/>
            <w:vMerge w:val="restart"/>
          </w:tcPr>
          <w:p w14:paraId="321BA6F0" w14:textId="28048FEB" w:rsidR="00DC21B3" w:rsidRPr="00A31ED1" w:rsidRDefault="00DC21B3" w:rsidP="00DC21B3">
            <w:pPr>
              <w:pStyle w:val="ListParagraph"/>
              <w:numPr>
                <w:ilvl w:val="0"/>
                <w:numId w:val="71"/>
              </w:numPr>
              <w:spacing w:after="0" w:line="240" w:lineRule="auto"/>
              <w:ind w:left="318" w:hanging="284"/>
              <w:jc w:val="both"/>
              <w:rPr>
                <w:rFonts w:ascii="Arial" w:hAnsi="Arial" w:cs="Arial"/>
                <w:lang w:val="en-US"/>
              </w:rPr>
            </w:pPr>
            <w:r w:rsidRPr="00A31ED1">
              <w:rPr>
                <w:rFonts w:ascii="Arial" w:hAnsi="Arial" w:cs="Arial"/>
                <w:lang w:val="en-US"/>
              </w:rPr>
              <w:t>Health Emergency and Prevention and Control, as applicable</w:t>
            </w:r>
          </w:p>
          <w:p w14:paraId="69E01E80" w14:textId="77777777" w:rsidR="00DC21B3" w:rsidRPr="00A31ED1" w:rsidRDefault="00DC21B3" w:rsidP="00DC21B3">
            <w:pPr>
              <w:spacing w:after="0" w:line="240" w:lineRule="auto"/>
              <w:jc w:val="both"/>
              <w:rPr>
                <w:rFonts w:ascii="Arial" w:eastAsia="Times New Roman" w:hAnsi="Arial" w:cs="Arial"/>
                <w:lang w:val="en-US" w:eastAsia="en-PH"/>
              </w:rPr>
            </w:pPr>
          </w:p>
          <w:p w14:paraId="4DACA3F4" w14:textId="434BE286" w:rsidR="00DC21B3" w:rsidRPr="00A31ED1" w:rsidRDefault="00DC21B3" w:rsidP="00DC21B3">
            <w:pPr>
              <w:spacing w:after="0" w:line="240" w:lineRule="auto"/>
              <w:rPr>
                <w:rFonts w:ascii="Arial" w:eastAsia="Times New Roman" w:hAnsi="Arial" w:cs="Arial"/>
                <w:lang w:val="en-US"/>
              </w:rPr>
            </w:pPr>
            <w:r w:rsidRPr="00A31ED1">
              <w:rPr>
                <w:rFonts w:ascii="Arial" w:hAnsi="Arial" w:cs="Arial"/>
                <w:b/>
                <w:sz w:val="18"/>
                <w:lang w:val="en-US"/>
              </w:rPr>
              <w:t>Applicability: During COVID/pandemic/health emergency cases</w:t>
            </w:r>
          </w:p>
        </w:tc>
        <w:tc>
          <w:tcPr>
            <w:tcW w:w="567" w:type="dxa"/>
            <w:gridSpan w:val="2"/>
          </w:tcPr>
          <w:p w14:paraId="731A9E1B" w14:textId="3CE2888C" w:rsidR="00DC21B3" w:rsidRPr="00A31ED1" w:rsidRDefault="007E3C0D" w:rsidP="00DC21B3">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shd w:val="clear" w:color="auto" w:fill="auto"/>
          </w:tcPr>
          <w:p w14:paraId="5BFDF254" w14:textId="31783403" w:rsidR="00DC21B3" w:rsidRPr="00A31ED1" w:rsidRDefault="00DC21B3" w:rsidP="00DC21B3">
            <w:pPr>
              <w:spacing w:before="20" w:after="0" w:line="240" w:lineRule="auto"/>
              <w:jc w:val="both"/>
              <w:rPr>
                <w:rFonts w:ascii="Arial" w:hAnsi="Arial" w:cs="Arial"/>
                <w:bCs/>
                <w:lang w:val="en-US"/>
              </w:rPr>
            </w:pPr>
            <w:r w:rsidRPr="00A31ED1">
              <w:rPr>
                <w:rFonts w:ascii="Arial" w:hAnsi="Arial" w:cs="Arial"/>
                <w:bCs/>
                <w:lang w:val="en-US"/>
              </w:rPr>
              <w:t>There is an infection control/health policy or protocol adopted by the agency to cover the following procedures which is aligned with the standard safety protocol set by the DOH:</w:t>
            </w:r>
          </w:p>
          <w:p w14:paraId="6B7012BB" w14:textId="651C7CBD" w:rsidR="00DC21B3" w:rsidRPr="00A31ED1" w:rsidRDefault="00DC21B3" w:rsidP="00DC21B3">
            <w:pPr>
              <w:spacing w:before="20" w:after="0" w:line="240" w:lineRule="auto"/>
              <w:jc w:val="both"/>
              <w:rPr>
                <w:rFonts w:ascii="Arial" w:hAnsi="Arial" w:cs="Arial"/>
                <w:bCs/>
                <w:lang w:val="en-US"/>
              </w:rPr>
            </w:pPr>
          </w:p>
          <w:p w14:paraId="10EA38BA" w14:textId="7D86E7E0"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Admission and Screening of Residents</w:t>
            </w:r>
          </w:p>
          <w:p w14:paraId="3B7A7217" w14:textId="054B6484"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For staff and personnel work schedules and arrangements</w:t>
            </w:r>
          </w:p>
          <w:p w14:paraId="385BD0DA" w14:textId="3207755A"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Visitors and Guest</w:t>
            </w:r>
          </w:p>
          <w:p w14:paraId="632DD19D" w14:textId="21B10320"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Residents with illness or flu-like symptoms</w:t>
            </w:r>
          </w:p>
          <w:p w14:paraId="1ED1B712" w14:textId="6E869B14"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lastRenderedPageBreak/>
              <w:t>Discharge or residents.</w:t>
            </w:r>
          </w:p>
          <w:p w14:paraId="3846746E" w14:textId="77777777" w:rsidR="00DC21B3" w:rsidRPr="00A31ED1" w:rsidRDefault="00DC21B3" w:rsidP="00DC21B3">
            <w:pPr>
              <w:spacing w:before="20" w:after="0" w:line="240" w:lineRule="auto"/>
              <w:jc w:val="both"/>
              <w:rPr>
                <w:rFonts w:ascii="Arial" w:hAnsi="Arial" w:cs="Arial"/>
                <w:bCs/>
                <w:lang w:val="en-US"/>
              </w:rPr>
            </w:pPr>
          </w:p>
          <w:p w14:paraId="5F30632C" w14:textId="6F4FC765" w:rsidR="00DC21B3" w:rsidRPr="00A31ED1" w:rsidRDefault="00DC21B3" w:rsidP="00DC21B3">
            <w:pPr>
              <w:spacing w:after="0" w:line="240" w:lineRule="auto"/>
              <w:jc w:val="both"/>
              <w:rPr>
                <w:rFonts w:ascii="Arial" w:eastAsia="Times New Roman" w:hAnsi="Arial" w:cs="Arial"/>
                <w:lang w:eastAsia="en-PH"/>
              </w:rPr>
            </w:pPr>
            <w:r w:rsidRPr="00A31ED1">
              <w:rPr>
                <w:rFonts w:ascii="Arial" w:hAnsi="Arial" w:cs="Arial"/>
                <w:bCs/>
                <w:sz w:val="18"/>
                <w:lang w:val="en-US"/>
              </w:rPr>
              <w:t>MOV: Board Resolution on supplemental policy or adopting protocols set by the DSWD/MOO</w:t>
            </w:r>
          </w:p>
        </w:tc>
        <w:tc>
          <w:tcPr>
            <w:tcW w:w="567" w:type="dxa"/>
            <w:shd w:val="clear" w:color="auto" w:fill="auto"/>
          </w:tcPr>
          <w:p w14:paraId="5E598871" w14:textId="77777777" w:rsidR="00DC21B3" w:rsidRPr="00A31ED1" w:rsidRDefault="00DC21B3" w:rsidP="00DC21B3">
            <w:pPr>
              <w:spacing w:after="0" w:line="240" w:lineRule="auto"/>
              <w:jc w:val="both"/>
              <w:rPr>
                <w:rFonts w:ascii="Arial" w:eastAsia="Times New Roman" w:hAnsi="Arial" w:cs="Arial"/>
                <w:sz w:val="16"/>
                <w:szCs w:val="16"/>
                <w:lang w:val="en-US"/>
              </w:rPr>
            </w:pPr>
          </w:p>
        </w:tc>
        <w:tc>
          <w:tcPr>
            <w:tcW w:w="567" w:type="dxa"/>
            <w:shd w:val="clear" w:color="auto" w:fill="auto"/>
          </w:tcPr>
          <w:p w14:paraId="2BD441C0" w14:textId="751EEDEA" w:rsidR="00DC21B3" w:rsidRPr="00A31ED1" w:rsidRDefault="00D37A08" w:rsidP="00DC21B3">
            <w:pPr>
              <w:spacing w:after="0" w:line="240" w:lineRule="auto"/>
              <w:ind w:left="451" w:hanging="451"/>
              <w:jc w:val="center"/>
              <w:rPr>
                <w:rFonts w:ascii="Arial" w:eastAsia="Times New Roman" w:hAnsi="Arial" w:cs="Arial"/>
                <w:sz w:val="16"/>
                <w:szCs w:val="16"/>
                <w:lang w:eastAsia="en-PH"/>
              </w:rPr>
            </w:pPr>
            <w:r w:rsidRPr="00A31ED1">
              <w:rPr>
                <w:rFonts w:ascii="Arial" w:hAnsi="Arial" w:cs="Arial"/>
                <w:sz w:val="16"/>
                <w:lang w:val="en-US"/>
              </w:rPr>
              <w:t>8</w:t>
            </w:r>
          </w:p>
        </w:tc>
        <w:tc>
          <w:tcPr>
            <w:tcW w:w="3687" w:type="dxa"/>
            <w:shd w:val="clear" w:color="auto" w:fill="auto"/>
          </w:tcPr>
          <w:p w14:paraId="1EE21DF2" w14:textId="77777777" w:rsidR="00DC21B3" w:rsidRPr="00A31ED1" w:rsidRDefault="00DC21B3" w:rsidP="00DC21B3">
            <w:pPr>
              <w:spacing w:before="20" w:after="0" w:line="240" w:lineRule="auto"/>
              <w:jc w:val="both"/>
              <w:rPr>
                <w:rFonts w:ascii="Arial" w:hAnsi="Arial" w:cs="Arial"/>
                <w:lang w:val="en-US"/>
              </w:rPr>
            </w:pPr>
            <w:r w:rsidRPr="00A31ED1">
              <w:rPr>
                <w:rFonts w:ascii="Arial" w:hAnsi="Arial" w:cs="Arial"/>
                <w:lang w:val="en-US"/>
              </w:rPr>
              <w:t>An updated Manual of Operations covering the health and safety measures of the agency in times of pandemic or health emergency crisis.</w:t>
            </w:r>
          </w:p>
          <w:p w14:paraId="63A38B67" w14:textId="77777777" w:rsidR="00DC21B3" w:rsidRPr="00A31ED1" w:rsidRDefault="00DC21B3" w:rsidP="00DC21B3">
            <w:pPr>
              <w:spacing w:before="20" w:after="0" w:line="240" w:lineRule="auto"/>
              <w:jc w:val="both"/>
              <w:rPr>
                <w:rFonts w:ascii="Arial" w:hAnsi="Arial" w:cs="Arial"/>
                <w:lang w:val="en-US"/>
              </w:rPr>
            </w:pPr>
          </w:p>
          <w:p w14:paraId="08EB2F68" w14:textId="5FF34278" w:rsidR="00DC21B3" w:rsidRPr="00A31ED1" w:rsidRDefault="00DC21B3" w:rsidP="00DC21B3">
            <w:pPr>
              <w:spacing w:after="0" w:line="240" w:lineRule="auto"/>
              <w:jc w:val="both"/>
              <w:rPr>
                <w:rFonts w:ascii="Arial" w:eastAsia="Times New Roman" w:hAnsi="Arial" w:cs="Arial"/>
                <w:szCs w:val="18"/>
                <w:lang w:val="en-US" w:eastAsia="en-PH"/>
              </w:rPr>
            </w:pPr>
            <w:r w:rsidRPr="00A31ED1">
              <w:rPr>
                <w:rFonts w:ascii="Arial" w:hAnsi="Arial" w:cs="Arial"/>
                <w:sz w:val="18"/>
                <w:lang w:val="en-US"/>
              </w:rPr>
              <w:t>MOV: MOO</w:t>
            </w:r>
          </w:p>
        </w:tc>
        <w:tc>
          <w:tcPr>
            <w:tcW w:w="568" w:type="dxa"/>
            <w:shd w:val="clear" w:color="auto" w:fill="auto"/>
          </w:tcPr>
          <w:p w14:paraId="4186554A" w14:textId="77777777" w:rsidR="00DC21B3" w:rsidRPr="00A31ED1" w:rsidRDefault="00DC21B3" w:rsidP="00DC21B3">
            <w:pPr>
              <w:spacing w:after="0" w:line="240" w:lineRule="auto"/>
              <w:rPr>
                <w:rFonts w:ascii="Arial" w:eastAsia="Times New Roman" w:hAnsi="Arial" w:cs="Arial"/>
                <w:bCs/>
                <w:sz w:val="16"/>
                <w:szCs w:val="16"/>
                <w:lang w:val="en-US"/>
              </w:rPr>
            </w:pPr>
          </w:p>
        </w:tc>
        <w:tc>
          <w:tcPr>
            <w:tcW w:w="1968" w:type="dxa"/>
            <w:shd w:val="clear" w:color="auto" w:fill="auto"/>
          </w:tcPr>
          <w:p w14:paraId="5982CDAD" w14:textId="77777777" w:rsidR="00DC21B3" w:rsidRPr="00A31ED1" w:rsidRDefault="00DC21B3" w:rsidP="00DC21B3">
            <w:pPr>
              <w:spacing w:after="0" w:line="240" w:lineRule="auto"/>
              <w:jc w:val="both"/>
              <w:rPr>
                <w:rFonts w:ascii="Arial" w:eastAsia="Times New Roman" w:hAnsi="Arial" w:cs="Arial"/>
                <w:lang w:val="en-US"/>
              </w:rPr>
            </w:pPr>
          </w:p>
        </w:tc>
      </w:tr>
      <w:tr w:rsidR="00A31ED1" w:rsidRPr="00A31ED1" w14:paraId="4798030B" w14:textId="77777777" w:rsidTr="0071684E">
        <w:trPr>
          <w:gridAfter w:val="1"/>
          <w:wAfter w:w="1968" w:type="dxa"/>
          <w:trHeight w:val="809"/>
        </w:trPr>
        <w:tc>
          <w:tcPr>
            <w:tcW w:w="2424" w:type="dxa"/>
            <w:vMerge/>
          </w:tcPr>
          <w:p w14:paraId="42253D6F" w14:textId="77777777" w:rsidR="00DC21B3" w:rsidRPr="00A31ED1" w:rsidRDefault="00DC21B3" w:rsidP="00DC21B3">
            <w:pPr>
              <w:pStyle w:val="ListParagraph"/>
              <w:numPr>
                <w:ilvl w:val="0"/>
                <w:numId w:val="71"/>
              </w:numPr>
              <w:spacing w:after="0" w:line="240" w:lineRule="auto"/>
              <w:ind w:left="318" w:hanging="284"/>
              <w:jc w:val="both"/>
              <w:rPr>
                <w:rFonts w:ascii="Arial" w:hAnsi="Arial" w:cs="Arial"/>
                <w:lang w:val="en-US"/>
              </w:rPr>
            </w:pPr>
          </w:p>
        </w:tc>
        <w:tc>
          <w:tcPr>
            <w:tcW w:w="567" w:type="dxa"/>
            <w:gridSpan w:val="2"/>
          </w:tcPr>
          <w:p w14:paraId="29B29D26" w14:textId="77777777" w:rsidR="00DC21B3" w:rsidRPr="00A31ED1" w:rsidRDefault="00DC21B3" w:rsidP="00DC21B3">
            <w:pPr>
              <w:spacing w:after="0" w:line="240" w:lineRule="auto"/>
              <w:jc w:val="center"/>
              <w:rPr>
                <w:rFonts w:ascii="Arial" w:eastAsia="Times New Roman" w:hAnsi="Arial" w:cs="Arial"/>
                <w:sz w:val="16"/>
                <w:szCs w:val="16"/>
                <w:lang w:val="en-US"/>
              </w:rPr>
            </w:pPr>
          </w:p>
        </w:tc>
        <w:tc>
          <w:tcPr>
            <w:tcW w:w="4110" w:type="dxa"/>
            <w:shd w:val="clear" w:color="auto" w:fill="auto"/>
          </w:tcPr>
          <w:p w14:paraId="44437BC5" w14:textId="11014631" w:rsidR="00DC21B3" w:rsidRPr="00A31ED1" w:rsidRDefault="00DC21B3" w:rsidP="00DC21B3">
            <w:pPr>
              <w:spacing w:before="20" w:after="0" w:line="240" w:lineRule="auto"/>
              <w:jc w:val="both"/>
              <w:rPr>
                <w:rFonts w:ascii="Arial" w:hAnsi="Arial" w:cs="Arial"/>
                <w:bCs/>
                <w:lang w:val="en-US"/>
              </w:rPr>
            </w:pPr>
          </w:p>
        </w:tc>
        <w:tc>
          <w:tcPr>
            <w:tcW w:w="567" w:type="dxa"/>
            <w:shd w:val="clear" w:color="auto" w:fill="auto"/>
          </w:tcPr>
          <w:p w14:paraId="6BEFFA8C" w14:textId="77777777" w:rsidR="00DC21B3" w:rsidRPr="00A31ED1" w:rsidRDefault="00DC21B3" w:rsidP="00DC21B3">
            <w:pPr>
              <w:spacing w:after="0" w:line="240" w:lineRule="auto"/>
              <w:jc w:val="both"/>
              <w:rPr>
                <w:rFonts w:ascii="Arial" w:eastAsia="Times New Roman" w:hAnsi="Arial" w:cs="Arial"/>
                <w:sz w:val="16"/>
                <w:szCs w:val="16"/>
                <w:lang w:val="en-US"/>
              </w:rPr>
            </w:pPr>
          </w:p>
        </w:tc>
        <w:tc>
          <w:tcPr>
            <w:tcW w:w="567" w:type="dxa"/>
            <w:shd w:val="clear" w:color="auto" w:fill="auto"/>
          </w:tcPr>
          <w:p w14:paraId="706BBFB9" w14:textId="7E587A71" w:rsidR="00DC21B3" w:rsidRPr="00A31ED1" w:rsidRDefault="00D37A08" w:rsidP="00DC21B3">
            <w:pPr>
              <w:spacing w:after="0" w:line="240" w:lineRule="auto"/>
              <w:ind w:left="451" w:hanging="451"/>
              <w:jc w:val="center"/>
              <w:rPr>
                <w:rFonts w:ascii="Arial" w:hAnsi="Arial" w:cs="Arial"/>
                <w:sz w:val="16"/>
                <w:lang w:val="en-US"/>
              </w:rPr>
            </w:pPr>
            <w:r w:rsidRPr="00A31ED1">
              <w:rPr>
                <w:rFonts w:ascii="Arial" w:hAnsi="Arial" w:cs="Arial"/>
                <w:sz w:val="16"/>
                <w:lang w:val="en-US"/>
              </w:rPr>
              <w:t>9</w:t>
            </w:r>
          </w:p>
        </w:tc>
        <w:tc>
          <w:tcPr>
            <w:tcW w:w="3687" w:type="dxa"/>
            <w:shd w:val="clear" w:color="auto" w:fill="auto"/>
          </w:tcPr>
          <w:p w14:paraId="321EF4C7" w14:textId="77777777" w:rsidR="00DC21B3" w:rsidRPr="00A31ED1" w:rsidRDefault="00DC21B3" w:rsidP="00DC21B3">
            <w:pPr>
              <w:spacing w:before="20" w:after="0" w:line="240" w:lineRule="auto"/>
              <w:jc w:val="both"/>
              <w:rPr>
                <w:rFonts w:ascii="Arial" w:hAnsi="Arial" w:cs="Arial"/>
                <w:lang w:val="en-US"/>
              </w:rPr>
            </w:pPr>
            <w:r w:rsidRPr="00A31ED1">
              <w:rPr>
                <w:rFonts w:ascii="Arial" w:hAnsi="Arial" w:cs="Arial"/>
                <w:lang w:val="en-US"/>
              </w:rPr>
              <w:t>There is an alternative process implemented to allow remote communication between visitors and residents (i.e video call or teleconferences)</w:t>
            </w:r>
          </w:p>
          <w:p w14:paraId="68A13515" w14:textId="77777777" w:rsidR="00DC21B3" w:rsidRPr="00A31ED1" w:rsidRDefault="00DC21B3" w:rsidP="00DC21B3">
            <w:pPr>
              <w:spacing w:before="20" w:after="0" w:line="240" w:lineRule="auto"/>
              <w:jc w:val="both"/>
              <w:rPr>
                <w:rFonts w:ascii="Arial" w:hAnsi="Arial" w:cs="Arial"/>
                <w:lang w:val="en-US"/>
              </w:rPr>
            </w:pPr>
          </w:p>
          <w:p w14:paraId="70A70794" w14:textId="299F46F5" w:rsidR="00DC21B3" w:rsidRPr="00A31ED1" w:rsidRDefault="00DC21B3" w:rsidP="00DC21B3">
            <w:pPr>
              <w:spacing w:before="20" w:after="0" w:line="240" w:lineRule="auto"/>
              <w:jc w:val="both"/>
              <w:rPr>
                <w:rFonts w:ascii="Arial" w:hAnsi="Arial" w:cs="Arial"/>
                <w:lang w:val="en-US"/>
              </w:rPr>
            </w:pPr>
            <w:r w:rsidRPr="00A31ED1">
              <w:rPr>
                <w:rFonts w:ascii="Arial" w:hAnsi="Arial" w:cs="Arial"/>
                <w:bCs/>
                <w:sz w:val="18"/>
                <w:lang w:val="en-US"/>
              </w:rPr>
              <w:t>MOV: Board Resolution on supplemental policy/ FGD findings</w:t>
            </w:r>
            <w:r w:rsidR="003171CB" w:rsidRPr="00A31ED1">
              <w:rPr>
                <w:rFonts w:ascii="Arial" w:hAnsi="Arial" w:cs="Arial"/>
                <w:bCs/>
                <w:sz w:val="18"/>
                <w:lang w:val="en-US"/>
              </w:rPr>
              <w:t>/Documentation</w:t>
            </w:r>
          </w:p>
        </w:tc>
        <w:tc>
          <w:tcPr>
            <w:tcW w:w="568" w:type="dxa"/>
            <w:shd w:val="clear" w:color="auto" w:fill="auto"/>
          </w:tcPr>
          <w:p w14:paraId="52DA9DD8" w14:textId="77777777" w:rsidR="00DC21B3" w:rsidRPr="00A31ED1" w:rsidRDefault="00DC21B3" w:rsidP="00DC21B3">
            <w:pPr>
              <w:spacing w:after="0" w:line="240" w:lineRule="auto"/>
              <w:rPr>
                <w:rFonts w:ascii="Arial" w:eastAsia="Times New Roman" w:hAnsi="Arial" w:cs="Arial"/>
                <w:bCs/>
                <w:sz w:val="16"/>
                <w:szCs w:val="16"/>
                <w:lang w:val="en-US"/>
              </w:rPr>
            </w:pPr>
          </w:p>
        </w:tc>
        <w:tc>
          <w:tcPr>
            <w:tcW w:w="1968" w:type="dxa"/>
            <w:shd w:val="clear" w:color="auto" w:fill="auto"/>
          </w:tcPr>
          <w:p w14:paraId="27E642A9" w14:textId="77777777" w:rsidR="00DC21B3" w:rsidRPr="00A31ED1" w:rsidRDefault="00DC21B3" w:rsidP="00DC21B3">
            <w:pPr>
              <w:spacing w:after="0" w:line="240" w:lineRule="auto"/>
              <w:jc w:val="both"/>
              <w:rPr>
                <w:rFonts w:ascii="Arial" w:eastAsia="Times New Roman" w:hAnsi="Arial" w:cs="Arial"/>
                <w:lang w:val="en-US"/>
              </w:rPr>
            </w:pPr>
          </w:p>
        </w:tc>
      </w:tr>
      <w:tr w:rsidR="00A31ED1" w:rsidRPr="00A31ED1" w14:paraId="3B156799" w14:textId="77777777" w:rsidTr="0071684E">
        <w:trPr>
          <w:gridAfter w:val="1"/>
          <w:wAfter w:w="1968" w:type="dxa"/>
          <w:trHeight w:val="268"/>
        </w:trPr>
        <w:tc>
          <w:tcPr>
            <w:tcW w:w="14458" w:type="dxa"/>
            <w:gridSpan w:val="9"/>
            <w:shd w:val="clear" w:color="auto" w:fill="auto"/>
          </w:tcPr>
          <w:p w14:paraId="596CB981" w14:textId="77777777" w:rsidR="00DC21B3" w:rsidRPr="00A31ED1" w:rsidRDefault="00DC21B3" w:rsidP="00DC21B3">
            <w:pPr>
              <w:spacing w:after="0" w:line="240" w:lineRule="auto"/>
              <w:ind w:left="311" w:hanging="311"/>
              <w:jc w:val="both"/>
              <w:rPr>
                <w:rFonts w:ascii="Arial" w:eastAsia="Times New Roman" w:hAnsi="Arial" w:cs="Arial"/>
                <w:lang w:val="en-US"/>
              </w:rPr>
            </w:pPr>
            <w:r w:rsidRPr="00A31ED1">
              <w:rPr>
                <w:rFonts w:ascii="Arial" w:eastAsia="Times New Roman" w:hAnsi="Arial" w:cs="Arial"/>
                <w:lang w:val="en-US"/>
              </w:rPr>
              <w:t xml:space="preserve">B. Financial Resource Management </w:t>
            </w:r>
          </w:p>
        </w:tc>
      </w:tr>
      <w:tr w:rsidR="00A31ED1" w:rsidRPr="00A31ED1" w14:paraId="51D53B84" w14:textId="77777777" w:rsidTr="0071684E">
        <w:trPr>
          <w:gridAfter w:val="1"/>
          <w:wAfter w:w="1968" w:type="dxa"/>
          <w:trHeight w:val="268"/>
        </w:trPr>
        <w:tc>
          <w:tcPr>
            <w:tcW w:w="14458" w:type="dxa"/>
            <w:gridSpan w:val="9"/>
            <w:shd w:val="clear" w:color="auto" w:fill="auto"/>
          </w:tcPr>
          <w:p w14:paraId="3F343B57" w14:textId="77777777" w:rsidR="00DC21B3" w:rsidRPr="00A31ED1" w:rsidRDefault="00DC21B3" w:rsidP="00DC21B3">
            <w:pPr>
              <w:pStyle w:val="ListParagraph"/>
              <w:numPr>
                <w:ilvl w:val="0"/>
                <w:numId w:val="25"/>
              </w:numPr>
              <w:spacing w:after="0" w:line="240" w:lineRule="auto"/>
              <w:ind w:left="311" w:hanging="311"/>
              <w:rPr>
                <w:rFonts w:ascii="Arial" w:hAnsi="Arial" w:cs="Arial"/>
                <w:lang w:val="en-US"/>
              </w:rPr>
            </w:pPr>
            <w:r w:rsidRPr="00A31ED1">
              <w:rPr>
                <w:rFonts w:ascii="Arial" w:hAnsi="Arial" w:cs="Arial"/>
                <w:lang w:val="en-US"/>
              </w:rPr>
              <w:t>Financial Management System</w:t>
            </w:r>
          </w:p>
        </w:tc>
      </w:tr>
      <w:tr w:rsidR="00A31ED1" w:rsidRPr="00A31ED1" w14:paraId="6951F64C" w14:textId="77777777" w:rsidTr="002332F4">
        <w:trPr>
          <w:gridAfter w:val="1"/>
          <w:wAfter w:w="1968" w:type="dxa"/>
          <w:trHeight w:val="1914"/>
        </w:trPr>
        <w:tc>
          <w:tcPr>
            <w:tcW w:w="2424" w:type="dxa"/>
            <w:vMerge w:val="restart"/>
            <w:shd w:val="clear" w:color="auto" w:fill="auto"/>
          </w:tcPr>
          <w:p w14:paraId="7C5918A8" w14:textId="77777777" w:rsidR="007E3C0D" w:rsidRPr="00A31ED1" w:rsidRDefault="007E3C0D" w:rsidP="007E3C0D">
            <w:pPr>
              <w:pStyle w:val="ListParagraph"/>
              <w:numPr>
                <w:ilvl w:val="0"/>
                <w:numId w:val="15"/>
              </w:numPr>
              <w:spacing w:after="0" w:line="240" w:lineRule="auto"/>
              <w:ind w:left="453" w:hanging="284"/>
              <w:rPr>
                <w:rFonts w:ascii="Arial" w:hAnsi="Arial" w:cs="Arial"/>
                <w:i/>
                <w:sz w:val="20"/>
                <w:szCs w:val="20"/>
                <w:lang w:val="en-US"/>
              </w:rPr>
            </w:pPr>
            <w:r w:rsidRPr="00A31ED1">
              <w:rPr>
                <w:rFonts w:ascii="Arial" w:hAnsi="Arial" w:cs="Arial"/>
                <w:lang w:val="en-US"/>
              </w:rPr>
              <w:t xml:space="preserve">Fund Sourcing </w:t>
            </w:r>
          </w:p>
        </w:tc>
        <w:tc>
          <w:tcPr>
            <w:tcW w:w="567" w:type="dxa"/>
            <w:gridSpan w:val="2"/>
          </w:tcPr>
          <w:p w14:paraId="7FA9A21D" w14:textId="76BDB83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29BD2BD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source/s of funds are clearly indicated in the Audited Financial Statement/Report (AFS/R) </w:t>
            </w:r>
          </w:p>
          <w:p w14:paraId="5947DA4E" w14:textId="77777777" w:rsidR="007E3C0D" w:rsidRPr="00A31ED1" w:rsidRDefault="007E3C0D" w:rsidP="007E3C0D">
            <w:pPr>
              <w:spacing w:after="0" w:line="240" w:lineRule="auto"/>
              <w:rPr>
                <w:rFonts w:ascii="Arial" w:eastAsia="Times New Roman" w:hAnsi="Arial" w:cs="Arial"/>
                <w:sz w:val="16"/>
                <w:szCs w:val="16"/>
                <w:lang w:val="en-US"/>
              </w:rPr>
            </w:pPr>
          </w:p>
          <w:p w14:paraId="348EBE33" w14:textId="4656F1DD" w:rsidR="007E3C0D" w:rsidRPr="00A31ED1" w:rsidRDefault="007E3C0D" w:rsidP="007E3C0D">
            <w:pPr>
              <w:spacing w:after="0" w:line="240" w:lineRule="auto"/>
              <w:ind w:left="436" w:hanging="425"/>
              <w:rPr>
                <w:rFonts w:ascii="Arial" w:eastAsia="Times New Roman" w:hAnsi="Arial" w:cs="Arial"/>
                <w:sz w:val="18"/>
                <w:szCs w:val="18"/>
                <w:lang w:val="en-US"/>
              </w:rPr>
            </w:pPr>
            <w:r w:rsidRPr="00A31ED1">
              <w:rPr>
                <w:rFonts w:ascii="Arial" w:eastAsia="Times New Roman" w:hAnsi="Arial" w:cs="Arial"/>
                <w:sz w:val="18"/>
                <w:szCs w:val="18"/>
                <w:lang w:val="en-US"/>
              </w:rPr>
              <w:t>MOV: Audited Financial Report/Statement (AFR/S) duly received by the BIR/SEC or COA Report for Public SWDA</w:t>
            </w:r>
          </w:p>
        </w:tc>
        <w:tc>
          <w:tcPr>
            <w:tcW w:w="567" w:type="dxa"/>
            <w:shd w:val="clear" w:color="auto" w:fill="auto"/>
          </w:tcPr>
          <w:p w14:paraId="6323788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2D3B041"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6E1D85F4" w14:textId="2833B3D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p w14:paraId="7DA8C165"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E10454A"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613EFCA0"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86E70AC"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FE55B9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7BFA78CE" w14:textId="309DF126" w:rsidR="007E3C0D" w:rsidRPr="00A31ED1" w:rsidRDefault="007E3C0D" w:rsidP="007E3C0D">
            <w:pPr>
              <w:spacing w:after="0" w:line="240" w:lineRule="auto"/>
              <w:ind w:hanging="9"/>
              <w:jc w:val="both"/>
              <w:rPr>
                <w:rFonts w:ascii="Arial" w:eastAsia="Times New Roman" w:hAnsi="Arial" w:cs="Arial"/>
                <w:bCs/>
                <w:lang w:val="en-US"/>
              </w:rPr>
            </w:pPr>
            <w:r w:rsidRPr="00A31ED1">
              <w:rPr>
                <w:rFonts w:ascii="Arial" w:eastAsia="Times New Roman" w:hAnsi="Arial" w:cs="Arial"/>
                <w:bCs/>
                <w:lang w:val="en-US"/>
              </w:rPr>
              <w:t>There is a regular source of funds to provide appropriate funds for the SWA’s operation in a given period for three (3) years.</w:t>
            </w:r>
          </w:p>
          <w:p w14:paraId="3638FB0C" w14:textId="4303D6B2" w:rsidR="007E3C0D" w:rsidRPr="00A31ED1" w:rsidRDefault="007E3C0D" w:rsidP="007E3C0D">
            <w:pPr>
              <w:spacing w:after="0" w:line="240" w:lineRule="auto"/>
              <w:ind w:hanging="9"/>
              <w:jc w:val="both"/>
              <w:rPr>
                <w:rFonts w:ascii="Arial" w:eastAsia="Times New Roman" w:hAnsi="Arial" w:cs="Arial"/>
                <w:bCs/>
                <w:sz w:val="18"/>
                <w:szCs w:val="18"/>
                <w:lang w:val="en-US"/>
              </w:rPr>
            </w:pPr>
          </w:p>
          <w:p w14:paraId="0550549E" w14:textId="34E6A3C6" w:rsidR="007E3C0D" w:rsidRPr="00A31ED1" w:rsidRDefault="007E3C0D" w:rsidP="007E3C0D">
            <w:pPr>
              <w:spacing w:after="0" w:line="240" w:lineRule="auto"/>
              <w:ind w:hanging="9"/>
              <w:jc w:val="both"/>
              <w:rPr>
                <w:rFonts w:ascii="Arial" w:eastAsia="Times New Roman" w:hAnsi="Arial" w:cs="Arial"/>
                <w:b/>
                <w:sz w:val="18"/>
                <w:szCs w:val="18"/>
                <w:lang w:val="en-US"/>
              </w:rPr>
            </w:pPr>
            <w:r w:rsidRPr="00A31ED1">
              <w:rPr>
                <w:rFonts w:ascii="Arial" w:eastAsia="Times New Roman" w:hAnsi="Arial" w:cs="Arial"/>
                <w:b/>
                <w:sz w:val="18"/>
                <w:szCs w:val="18"/>
                <w:lang w:val="en-US"/>
              </w:rPr>
              <w:t>Note: N/A for Public SWDAs</w:t>
            </w:r>
          </w:p>
          <w:p w14:paraId="3A329CD4" w14:textId="77777777" w:rsidR="007E3C0D" w:rsidRPr="00A31ED1" w:rsidRDefault="007E3C0D" w:rsidP="007E3C0D">
            <w:pPr>
              <w:spacing w:after="0" w:line="240" w:lineRule="auto"/>
              <w:ind w:hanging="9"/>
              <w:jc w:val="both"/>
              <w:rPr>
                <w:rFonts w:ascii="Arial" w:eastAsia="Times New Roman" w:hAnsi="Arial" w:cs="Arial"/>
                <w:bCs/>
                <w:lang w:val="en-US"/>
              </w:rPr>
            </w:pPr>
          </w:p>
          <w:p w14:paraId="52F979CF" w14:textId="00439FEC" w:rsidR="007E3C0D" w:rsidRPr="00A31ED1" w:rsidRDefault="007E3C0D" w:rsidP="007E3C0D">
            <w:pPr>
              <w:spacing w:after="0" w:line="240" w:lineRule="auto"/>
              <w:ind w:hanging="9"/>
              <w:jc w:val="both"/>
              <w:rPr>
                <w:rFonts w:ascii="Arial" w:eastAsia="Times New Roman" w:hAnsi="Arial" w:cs="Arial"/>
                <w:lang w:val="en-US"/>
              </w:rPr>
            </w:pPr>
            <w:r w:rsidRPr="00A31ED1">
              <w:rPr>
                <w:rFonts w:ascii="Arial" w:eastAsia="Times New Roman" w:hAnsi="Arial" w:cs="Arial"/>
                <w:sz w:val="18"/>
                <w:szCs w:val="18"/>
                <w:lang w:val="en-US"/>
              </w:rPr>
              <w:t xml:space="preserve">MOV: Masterlist of Donors, WFP and Strategic Plan/MOA bet SWA and Donors/Approved AIP/WFP </w:t>
            </w:r>
          </w:p>
        </w:tc>
        <w:tc>
          <w:tcPr>
            <w:tcW w:w="568" w:type="dxa"/>
            <w:shd w:val="clear" w:color="auto" w:fill="auto"/>
          </w:tcPr>
          <w:p w14:paraId="47C2E78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38B3A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D3AD77" w14:textId="77777777" w:rsidTr="0071684E">
        <w:trPr>
          <w:gridAfter w:val="1"/>
          <w:wAfter w:w="1968" w:type="dxa"/>
          <w:trHeight w:val="1415"/>
        </w:trPr>
        <w:tc>
          <w:tcPr>
            <w:tcW w:w="2424" w:type="dxa"/>
            <w:vMerge/>
            <w:shd w:val="clear" w:color="auto" w:fill="auto"/>
          </w:tcPr>
          <w:p w14:paraId="3D671102"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36045B36" w14:textId="6750B40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4E601D3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Policies on cost sharing is written and provided in the manual, if applicable. </w:t>
            </w:r>
          </w:p>
          <w:p w14:paraId="682485F3" w14:textId="77777777" w:rsidR="007E3C0D" w:rsidRPr="00A31ED1" w:rsidRDefault="007E3C0D" w:rsidP="007E3C0D">
            <w:pPr>
              <w:spacing w:after="0" w:line="240" w:lineRule="auto"/>
              <w:jc w:val="both"/>
              <w:rPr>
                <w:rFonts w:ascii="Arial" w:eastAsia="Times New Roman" w:hAnsi="Arial" w:cs="Arial"/>
                <w:lang w:val="en-US"/>
              </w:rPr>
            </w:pPr>
          </w:p>
          <w:p w14:paraId="602BE628" w14:textId="1C1B5D7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lang w:val="en-US"/>
              </w:rPr>
              <w:t>MOV: MOO</w:t>
            </w:r>
          </w:p>
        </w:tc>
        <w:tc>
          <w:tcPr>
            <w:tcW w:w="567" w:type="dxa"/>
            <w:shd w:val="clear" w:color="auto" w:fill="auto"/>
          </w:tcPr>
          <w:p w14:paraId="0F2967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2771A1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E31AEB6" w14:textId="77777777" w:rsidR="007E3C0D" w:rsidRPr="00A31ED1" w:rsidRDefault="007E3C0D" w:rsidP="007E3C0D">
            <w:pPr>
              <w:spacing w:after="0" w:line="240" w:lineRule="auto"/>
              <w:ind w:hanging="9"/>
              <w:jc w:val="both"/>
              <w:rPr>
                <w:rFonts w:ascii="Arial" w:eastAsia="Times New Roman" w:hAnsi="Arial" w:cs="Arial"/>
                <w:bCs/>
                <w:lang w:val="en-US"/>
              </w:rPr>
            </w:pPr>
          </w:p>
        </w:tc>
        <w:tc>
          <w:tcPr>
            <w:tcW w:w="568" w:type="dxa"/>
            <w:shd w:val="clear" w:color="auto" w:fill="auto"/>
          </w:tcPr>
          <w:p w14:paraId="030876B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6BE91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AA7D51" w14:textId="77777777" w:rsidTr="0071684E">
        <w:trPr>
          <w:gridAfter w:val="1"/>
          <w:wAfter w:w="1968" w:type="dxa"/>
          <w:trHeight w:val="1415"/>
        </w:trPr>
        <w:tc>
          <w:tcPr>
            <w:tcW w:w="2424" w:type="dxa"/>
            <w:vMerge/>
            <w:shd w:val="clear" w:color="auto" w:fill="auto"/>
          </w:tcPr>
          <w:p w14:paraId="591CEA36"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4551FFDB" w14:textId="4DADF0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shd w:val="clear" w:color="auto" w:fill="auto"/>
          </w:tcPr>
          <w:p w14:paraId="4A05947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Fund sourcing through cost sharing scheme is documented and with a written agreement (if applicable), particularly with BPAs. </w:t>
            </w:r>
          </w:p>
          <w:p w14:paraId="74F388C0" w14:textId="5BA31CE7" w:rsidR="007E3C0D" w:rsidRPr="00A31ED1" w:rsidRDefault="007E3C0D" w:rsidP="007E3C0D">
            <w:pPr>
              <w:spacing w:after="0" w:line="240" w:lineRule="auto"/>
              <w:jc w:val="both"/>
              <w:rPr>
                <w:rFonts w:ascii="Arial" w:eastAsia="Times New Roman" w:hAnsi="Arial" w:cs="Arial"/>
                <w:lang w:val="en-US"/>
              </w:rPr>
            </w:pPr>
          </w:p>
          <w:p w14:paraId="1B98AF99" w14:textId="4600DCB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lang w:val="en-US"/>
              </w:rPr>
              <w:t>MOV: MOA/MOU/WFP</w:t>
            </w:r>
          </w:p>
          <w:p w14:paraId="75D15BCF" w14:textId="7007C3E8"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7BBBF9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562737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5CF467D5" w14:textId="77777777" w:rsidR="007E3C0D" w:rsidRPr="00A31ED1" w:rsidRDefault="007E3C0D" w:rsidP="007E3C0D">
            <w:pPr>
              <w:spacing w:after="0" w:line="240" w:lineRule="auto"/>
              <w:ind w:hanging="9"/>
              <w:jc w:val="both"/>
              <w:rPr>
                <w:rFonts w:ascii="Arial" w:eastAsia="Times New Roman" w:hAnsi="Arial" w:cs="Arial"/>
                <w:bCs/>
                <w:lang w:val="en-US"/>
              </w:rPr>
            </w:pPr>
          </w:p>
        </w:tc>
        <w:tc>
          <w:tcPr>
            <w:tcW w:w="568" w:type="dxa"/>
            <w:shd w:val="clear" w:color="auto" w:fill="auto"/>
          </w:tcPr>
          <w:p w14:paraId="27403AD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61ED3A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1246924" w14:textId="77777777" w:rsidTr="0071684E">
        <w:trPr>
          <w:gridAfter w:val="1"/>
          <w:wAfter w:w="1968" w:type="dxa"/>
          <w:trHeight w:val="1415"/>
        </w:trPr>
        <w:tc>
          <w:tcPr>
            <w:tcW w:w="2424" w:type="dxa"/>
            <w:shd w:val="clear" w:color="auto" w:fill="auto"/>
          </w:tcPr>
          <w:p w14:paraId="7D3767E4" w14:textId="148D6554" w:rsidR="007E3C0D" w:rsidRPr="00A31ED1" w:rsidRDefault="007E3C0D" w:rsidP="007E3C0D">
            <w:pPr>
              <w:pStyle w:val="ListParagraph"/>
              <w:numPr>
                <w:ilvl w:val="0"/>
                <w:numId w:val="15"/>
              </w:numPr>
              <w:spacing w:after="0" w:line="240" w:lineRule="auto"/>
              <w:ind w:left="453" w:hanging="284"/>
              <w:rPr>
                <w:rFonts w:ascii="Arial" w:hAnsi="Arial" w:cs="Arial"/>
                <w:lang w:val="en-US"/>
              </w:rPr>
            </w:pPr>
            <w:r w:rsidRPr="00A31ED1">
              <w:rPr>
                <w:rFonts w:ascii="Arial" w:hAnsi="Arial" w:cs="Arial"/>
                <w:lang w:val="en-US"/>
              </w:rPr>
              <w:lastRenderedPageBreak/>
              <w:t>Trust Fund</w:t>
            </w:r>
          </w:p>
        </w:tc>
        <w:tc>
          <w:tcPr>
            <w:tcW w:w="567" w:type="dxa"/>
            <w:gridSpan w:val="2"/>
          </w:tcPr>
          <w:p w14:paraId="51999EDF" w14:textId="24312F4D"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0D70B365" w14:textId="60646F4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 </w:t>
            </w:r>
          </w:p>
        </w:tc>
        <w:tc>
          <w:tcPr>
            <w:tcW w:w="567" w:type="dxa"/>
            <w:shd w:val="clear" w:color="auto" w:fill="auto"/>
          </w:tcPr>
          <w:p w14:paraId="379EF02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76ECB92" w14:textId="602BB4A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3687" w:type="dxa"/>
            <w:shd w:val="clear" w:color="auto" w:fill="auto"/>
          </w:tcPr>
          <w:p w14:paraId="7156872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trust fund is maintained to ensure continuous operation of the agency for at least one (1) or two (2) more year/s aside from the current year.</w:t>
            </w:r>
          </w:p>
          <w:p w14:paraId="641A72FE" w14:textId="77777777" w:rsidR="007E3C0D" w:rsidRPr="00A31ED1" w:rsidRDefault="007E3C0D" w:rsidP="007E3C0D">
            <w:pPr>
              <w:spacing w:after="0" w:line="240" w:lineRule="auto"/>
              <w:jc w:val="both"/>
              <w:rPr>
                <w:rFonts w:ascii="Arial" w:eastAsia="Times New Roman" w:hAnsi="Arial" w:cs="Arial"/>
                <w:lang w:val="en-US"/>
              </w:rPr>
            </w:pPr>
          </w:p>
          <w:p w14:paraId="66987024" w14:textId="77777777" w:rsidR="007E3C0D" w:rsidRPr="00A31ED1" w:rsidRDefault="007E3C0D" w:rsidP="007E3C0D">
            <w:pPr>
              <w:spacing w:after="0" w:line="240" w:lineRule="auto"/>
              <w:ind w:hanging="9"/>
              <w:jc w:val="both"/>
              <w:rPr>
                <w:rFonts w:ascii="Arial" w:eastAsia="Times New Roman" w:hAnsi="Arial" w:cs="Arial"/>
                <w:b/>
                <w:sz w:val="18"/>
                <w:szCs w:val="18"/>
                <w:lang w:val="en-US"/>
              </w:rPr>
            </w:pPr>
            <w:r w:rsidRPr="00A31ED1">
              <w:rPr>
                <w:rFonts w:ascii="Arial" w:eastAsia="Times New Roman" w:hAnsi="Arial" w:cs="Arial"/>
                <w:b/>
                <w:sz w:val="18"/>
                <w:szCs w:val="18"/>
                <w:lang w:val="en-US"/>
              </w:rPr>
              <w:t>Note: N/A for Public SWDAs</w:t>
            </w:r>
          </w:p>
          <w:p w14:paraId="2D57D0CA" w14:textId="77777777" w:rsidR="007E3C0D" w:rsidRPr="00A31ED1" w:rsidRDefault="007E3C0D" w:rsidP="007E3C0D">
            <w:pPr>
              <w:spacing w:after="0" w:line="240" w:lineRule="auto"/>
              <w:rPr>
                <w:rFonts w:ascii="Arial" w:eastAsia="Times New Roman" w:hAnsi="Arial" w:cs="Arial"/>
                <w:sz w:val="16"/>
                <w:szCs w:val="16"/>
                <w:lang w:val="en-US"/>
              </w:rPr>
            </w:pPr>
          </w:p>
          <w:p w14:paraId="208498FA" w14:textId="592A291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A Record of Trust Fund/Approved AIP/WFP / Certification from Donors</w:t>
            </w:r>
          </w:p>
        </w:tc>
        <w:tc>
          <w:tcPr>
            <w:tcW w:w="568" w:type="dxa"/>
            <w:shd w:val="clear" w:color="auto" w:fill="auto"/>
          </w:tcPr>
          <w:p w14:paraId="19ED68B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3D804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3047BF" w14:textId="77777777" w:rsidTr="0071684E">
        <w:trPr>
          <w:gridAfter w:val="1"/>
          <w:wAfter w:w="1968" w:type="dxa"/>
          <w:trHeight w:val="387"/>
        </w:trPr>
        <w:tc>
          <w:tcPr>
            <w:tcW w:w="2424" w:type="dxa"/>
            <w:vMerge w:val="restart"/>
            <w:shd w:val="clear" w:color="auto" w:fill="auto"/>
          </w:tcPr>
          <w:p w14:paraId="0862A485" w14:textId="77777777" w:rsidR="007E3C0D" w:rsidRPr="00A31ED1" w:rsidRDefault="007E3C0D" w:rsidP="007E3C0D">
            <w:pPr>
              <w:pStyle w:val="ListParagraph"/>
              <w:numPr>
                <w:ilvl w:val="0"/>
                <w:numId w:val="15"/>
              </w:numPr>
              <w:spacing w:after="0" w:line="240" w:lineRule="auto"/>
              <w:ind w:left="453" w:hanging="284"/>
              <w:rPr>
                <w:rFonts w:ascii="Arial" w:hAnsi="Arial" w:cs="Arial"/>
                <w:i/>
                <w:sz w:val="20"/>
                <w:szCs w:val="20"/>
                <w:lang w:val="en-US"/>
              </w:rPr>
            </w:pPr>
            <w:r w:rsidRPr="00A31ED1">
              <w:rPr>
                <w:rFonts w:ascii="Arial" w:hAnsi="Arial" w:cs="Arial"/>
                <w:lang w:val="en-US"/>
              </w:rPr>
              <w:t xml:space="preserve">Control </w:t>
            </w:r>
          </w:p>
        </w:tc>
        <w:tc>
          <w:tcPr>
            <w:tcW w:w="567" w:type="dxa"/>
            <w:gridSpan w:val="2"/>
          </w:tcPr>
          <w:p w14:paraId="4B4E2CCD" w14:textId="5DDDA9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shd w:val="clear" w:color="auto" w:fill="auto"/>
          </w:tcPr>
          <w:p w14:paraId="11198DF1" w14:textId="0112F2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Written internal control systems are being implemented. </w:t>
            </w:r>
          </w:p>
          <w:p w14:paraId="1C670562" w14:textId="77777777" w:rsidR="007E3C0D" w:rsidRPr="00A31ED1" w:rsidRDefault="007E3C0D" w:rsidP="007E3C0D">
            <w:pPr>
              <w:spacing w:after="0" w:line="240" w:lineRule="auto"/>
              <w:rPr>
                <w:rFonts w:ascii="Arial" w:eastAsia="Times New Roman" w:hAnsi="Arial" w:cs="Arial"/>
                <w:sz w:val="16"/>
                <w:szCs w:val="16"/>
                <w:lang w:val="en-US"/>
              </w:rPr>
            </w:pPr>
          </w:p>
          <w:p w14:paraId="783B9B4F"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Vouchers/Ledgers/Audit Reports</w:t>
            </w:r>
          </w:p>
          <w:p w14:paraId="3746483C" w14:textId="7A51DE2C"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MOO can be used as reference.</w:t>
            </w:r>
          </w:p>
        </w:tc>
        <w:tc>
          <w:tcPr>
            <w:tcW w:w="567" w:type="dxa"/>
            <w:shd w:val="clear" w:color="auto" w:fill="auto"/>
          </w:tcPr>
          <w:p w14:paraId="1E4DF22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F4F792B" w14:textId="77777777" w:rsidR="007E3C0D" w:rsidRPr="00A31ED1" w:rsidRDefault="007E3C0D" w:rsidP="007E3C0D">
            <w:pPr>
              <w:spacing w:after="0" w:line="240" w:lineRule="auto"/>
              <w:rPr>
                <w:rFonts w:ascii="Arial" w:eastAsia="Times New Roman" w:hAnsi="Arial" w:cs="Arial"/>
                <w:sz w:val="18"/>
                <w:szCs w:val="18"/>
                <w:lang w:val="en-US"/>
              </w:rPr>
            </w:pPr>
          </w:p>
        </w:tc>
        <w:tc>
          <w:tcPr>
            <w:tcW w:w="3687" w:type="dxa"/>
            <w:shd w:val="clear" w:color="auto" w:fill="auto"/>
          </w:tcPr>
          <w:p w14:paraId="16E8268A" w14:textId="77777777" w:rsidR="007E3C0D" w:rsidRPr="00A31ED1" w:rsidRDefault="007E3C0D" w:rsidP="007E3C0D">
            <w:pPr>
              <w:spacing w:after="0" w:line="240" w:lineRule="auto"/>
              <w:rPr>
                <w:rFonts w:ascii="Arial" w:eastAsia="Times New Roman" w:hAnsi="Arial" w:cs="Arial"/>
                <w:lang w:val="en-US"/>
              </w:rPr>
            </w:pPr>
          </w:p>
        </w:tc>
        <w:tc>
          <w:tcPr>
            <w:tcW w:w="568" w:type="dxa"/>
            <w:shd w:val="clear" w:color="auto" w:fill="auto"/>
          </w:tcPr>
          <w:p w14:paraId="631B2D4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4A5295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39A29F" w14:textId="77777777" w:rsidTr="0071684E">
        <w:trPr>
          <w:gridAfter w:val="1"/>
          <w:wAfter w:w="1968" w:type="dxa"/>
          <w:trHeight w:val="387"/>
        </w:trPr>
        <w:tc>
          <w:tcPr>
            <w:tcW w:w="2424" w:type="dxa"/>
            <w:vMerge/>
            <w:shd w:val="clear" w:color="auto" w:fill="auto"/>
          </w:tcPr>
          <w:p w14:paraId="2A3D535D"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0DB3DCB2" w14:textId="34D3C00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shd w:val="clear" w:color="auto" w:fill="auto"/>
          </w:tcPr>
          <w:p w14:paraId="48265E33" w14:textId="4EF7187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financial transactions are transparent and properly documented. </w:t>
            </w:r>
          </w:p>
          <w:p w14:paraId="02F89396" w14:textId="77777777" w:rsidR="007E3C0D" w:rsidRPr="00A31ED1" w:rsidRDefault="007E3C0D" w:rsidP="007E3C0D">
            <w:pPr>
              <w:spacing w:after="0" w:line="240" w:lineRule="auto"/>
              <w:rPr>
                <w:rFonts w:ascii="Arial" w:eastAsia="Times New Roman" w:hAnsi="Arial" w:cs="Arial"/>
                <w:sz w:val="16"/>
                <w:szCs w:val="16"/>
                <w:lang w:val="en-US"/>
              </w:rPr>
            </w:pPr>
          </w:p>
          <w:p w14:paraId="154298CB"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Vouchers and Ledgers/ Comparative Matrix, WFP versus Vouchers and Ledgers</w:t>
            </w:r>
          </w:p>
        </w:tc>
        <w:tc>
          <w:tcPr>
            <w:tcW w:w="567" w:type="dxa"/>
            <w:shd w:val="clear" w:color="auto" w:fill="auto"/>
          </w:tcPr>
          <w:p w14:paraId="36EC59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425CB05" w14:textId="77777777" w:rsidR="007E3C0D" w:rsidRPr="00A31ED1" w:rsidRDefault="007E3C0D" w:rsidP="007E3C0D">
            <w:pPr>
              <w:spacing w:after="0" w:line="240" w:lineRule="auto"/>
              <w:rPr>
                <w:rFonts w:ascii="Arial" w:eastAsia="Times New Roman" w:hAnsi="Arial" w:cs="Arial"/>
                <w:lang w:val="en-US"/>
              </w:rPr>
            </w:pPr>
          </w:p>
        </w:tc>
        <w:tc>
          <w:tcPr>
            <w:tcW w:w="3687" w:type="dxa"/>
          </w:tcPr>
          <w:p w14:paraId="58EA571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11B996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AD9811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50BF4F" w14:textId="77777777" w:rsidTr="0071684E">
        <w:trPr>
          <w:gridAfter w:val="1"/>
          <w:wAfter w:w="1968" w:type="dxa"/>
          <w:trHeight w:val="387"/>
        </w:trPr>
        <w:tc>
          <w:tcPr>
            <w:tcW w:w="2424" w:type="dxa"/>
            <w:vMerge/>
            <w:shd w:val="clear" w:color="auto" w:fill="auto"/>
          </w:tcPr>
          <w:p w14:paraId="1F209D1C"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4137EB80" w14:textId="2675B65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shd w:val="clear" w:color="auto" w:fill="auto"/>
          </w:tcPr>
          <w:p w14:paraId="19526D6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Internal and external auditing of financial transaction are done regularly (at least annually) and documented</w:t>
            </w:r>
          </w:p>
          <w:p w14:paraId="0A3C1BCE" w14:textId="77777777" w:rsidR="007E3C0D" w:rsidRPr="00A31ED1" w:rsidRDefault="007E3C0D" w:rsidP="007E3C0D">
            <w:pPr>
              <w:spacing w:after="0" w:line="240" w:lineRule="auto"/>
              <w:rPr>
                <w:rFonts w:ascii="Arial" w:eastAsia="Times New Roman" w:hAnsi="Arial" w:cs="Arial"/>
                <w:sz w:val="16"/>
                <w:szCs w:val="16"/>
                <w:lang w:val="en-US"/>
              </w:rPr>
            </w:pPr>
          </w:p>
          <w:p w14:paraId="3F036C54" w14:textId="77777777" w:rsidR="007E3C0D" w:rsidRPr="00A31ED1" w:rsidRDefault="007E3C0D" w:rsidP="007E3C0D">
            <w:pPr>
              <w:spacing w:after="0" w:line="240" w:lineRule="auto"/>
              <w:rPr>
                <w:rFonts w:ascii="Arial" w:eastAsia="Times New Roman" w:hAnsi="Arial" w:cs="Arial"/>
                <w:sz w:val="18"/>
                <w:szCs w:val="18"/>
                <w:lang w:val="en-US"/>
              </w:rPr>
            </w:pPr>
          </w:p>
          <w:p w14:paraId="015F98B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Audit Reports</w:t>
            </w:r>
          </w:p>
        </w:tc>
        <w:tc>
          <w:tcPr>
            <w:tcW w:w="567" w:type="dxa"/>
            <w:shd w:val="clear" w:color="auto" w:fill="auto"/>
          </w:tcPr>
          <w:p w14:paraId="4B72D29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F06AFF9" w14:textId="05CBC86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3687" w:type="dxa"/>
          </w:tcPr>
          <w:p w14:paraId="0E99A7B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Internal and external auditing of financial transactions are done quarterly or semi-annually.</w:t>
            </w:r>
          </w:p>
          <w:p w14:paraId="37C40387" w14:textId="77777777" w:rsidR="007E3C0D" w:rsidRPr="00A31ED1" w:rsidRDefault="007E3C0D" w:rsidP="007E3C0D">
            <w:pPr>
              <w:spacing w:after="0" w:line="240" w:lineRule="auto"/>
              <w:rPr>
                <w:rFonts w:ascii="Arial" w:eastAsia="Times New Roman" w:hAnsi="Arial" w:cs="Arial"/>
                <w:sz w:val="16"/>
                <w:szCs w:val="16"/>
                <w:lang w:val="en-US"/>
              </w:rPr>
            </w:pPr>
          </w:p>
          <w:p w14:paraId="75C82908"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Audit Reports</w:t>
            </w:r>
          </w:p>
        </w:tc>
        <w:tc>
          <w:tcPr>
            <w:tcW w:w="568" w:type="dxa"/>
            <w:shd w:val="clear" w:color="auto" w:fill="auto"/>
          </w:tcPr>
          <w:p w14:paraId="1ADB13B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18F237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A01BA5" w14:textId="77777777" w:rsidTr="0071684E">
        <w:trPr>
          <w:gridAfter w:val="1"/>
          <w:wAfter w:w="1968" w:type="dxa"/>
          <w:trHeight w:val="416"/>
        </w:trPr>
        <w:tc>
          <w:tcPr>
            <w:tcW w:w="2424" w:type="dxa"/>
            <w:vMerge/>
            <w:shd w:val="clear" w:color="auto" w:fill="auto"/>
          </w:tcPr>
          <w:p w14:paraId="73C8182E"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p>
        </w:tc>
        <w:tc>
          <w:tcPr>
            <w:tcW w:w="567" w:type="dxa"/>
            <w:gridSpan w:val="2"/>
          </w:tcPr>
          <w:p w14:paraId="5E549EC9" w14:textId="0A123A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shd w:val="clear" w:color="auto" w:fill="auto"/>
          </w:tcPr>
          <w:p w14:paraId="6F5C6B7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Annual Financial Report/Statement is certified by an independent Certified Public Accountant (CPA) should the gross income of the agency goes beyond PhP500,000.00, or by a Government Auditor for government program or project.   </w:t>
            </w:r>
          </w:p>
          <w:p w14:paraId="4792D9DE" w14:textId="77777777" w:rsidR="007E3C0D" w:rsidRPr="00A31ED1" w:rsidRDefault="007E3C0D" w:rsidP="007E3C0D">
            <w:pPr>
              <w:spacing w:after="0" w:line="240" w:lineRule="auto"/>
              <w:rPr>
                <w:rFonts w:ascii="Arial" w:eastAsia="Times New Roman" w:hAnsi="Arial" w:cs="Arial"/>
                <w:sz w:val="16"/>
                <w:szCs w:val="16"/>
                <w:lang w:val="en-US"/>
              </w:rPr>
            </w:pPr>
          </w:p>
          <w:p w14:paraId="67BCF163" w14:textId="5A15F766" w:rsidR="007E3C0D" w:rsidRPr="00A31ED1" w:rsidRDefault="007E3C0D" w:rsidP="007E3C0D">
            <w:pPr>
              <w:spacing w:after="0" w:line="240" w:lineRule="auto"/>
              <w:ind w:left="595" w:hanging="595"/>
              <w:rPr>
                <w:rFonts w:ascii="Arial" w:eastAsia="Times New Roman" w:hAnsi="Arial" w:cs="Arial"/>
                <w:sz w:val="18"/>
                <w:szCs w:val="18"/>
                <w:lang w:val="en-US"/>
              </w:rPr>
            </w:pPr>
            <w:r w:rsidRPr="00A31ED1">
              <w:rPr>
                <w:rFonts w:ascii="Arial" w:eastAsia="Times New Roman" w:hAnsi="Arial" w:cs="Arial"/>
                <w:sz w:val="18"/>
                <w:szCs w:val="18"/>
                <w:lang w:val="en-US"/>
              </w:rPr>
              <w:t>MOV:   Audited Financial Statement/Report/ SB Form on Financial Statement Report</w:t>
            </w:r>
          </w:p>
        </w:tc>
        <w:tc>
          <w:tcPr>
            <w:tcW w:w="567" w:type="dxa"/>
            <w:shd w:val="clear" w:color="auto" w:fill="auto"/>
          </w:tcPr>
          <w:p w14:paraId="568557B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826E14" w14:textId="0FB7CFE8"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8"/>
                <w:szCs w:val="18"/>
                <w:lang w:val="en-US"/>
              </w:rPr>
              <w:t xml:space="preserve"> </w:t>
            </w:r>
            <w:r w:rsidRPr="00A31ED1">
              <w:rPr>
                <w:rFonts w:ascii="Arial" w:eastAsia="Times New Roman" w:hAnsi="Arial" w:cs="Arial"/>
                <w:sz w:val="16"/>
                <w:szCs w:val="16"/>
                <w:lang w:val="en-US"/>
              </w:rPr>
              <w:t>13</w:t>
            </w:r>
          </w:p>
        </w:tc>
        <w:tc>
          <w:tcPr>
            <w:tcW w:w="3687" w:type="dxa"/>
          </w:tcPr>
          <w:p w14:paraId="2AC5DF5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Regular reporting or feedback to donors/sponsors on fund utilization is being done.</w:t>
            </w:r>
          </w:p>
          <w:p w14:paraId="0416D46C" w14:textId="77777777" w:rsidR="007E3C0D" w:rsidRPr="00A31ED1" w:rsidRDefault="007E3C0D" w:rsidP="007E3C0D">
            <w:pPr>
              <w:spacing w:after="0" w:line="240" w:lineRule="auto"/>
              <w:rPr>
                <w:rFonts w:ascii="Arial" w:eastAsia="Times New Roman" w:hAnsi="Arial" w:cs="Arial"/>
                <w:sz w:val="16"/>
                <w:szCs w:val="16"/>
                <w:lang w:val="en-US"/>
              </w:rPr>
            </w:pPr>
          </w:p>
          <w:p w14:paraId="7ADFDA58" w14:textId="68F0ACF7" w:rsidR="007E3C0D" w:rsidRPr="00A31ED1" w:rsidRDefault="007E3C0D" w:rsidP="007E3C0D">
            <w:pPr>
              <w:spacing w:after="0" w:line="240" w:lineRule="auto"/>
              <w:ind w:left="596" w:hanging="567"/>
              <w:rPr>
                <w:rFonts w:ascii="Arial" w:eastAsia="Times New Roman" w:hAnsi="Arial" w:cs="Arial"/>
                <w:bCs/>
                <w:sz w:val="16"/>
                <w:szCs w:val="16"/>
                <w:lang w:val="en-US"/>
              </w:rPr>
            </w:pPr>
            <w:r w:rsidRPr="00A31ED1">
              <w:rPr>
                <w:rFonts w:ascii="Arial" w:eastAsia="Times New Roman" w:hAnsi="Arial" w:cs="Arial"/>
                <w:sz w:val="18"/>
                <w:szCs w:val="18"/>
                <w:lang w:val="en-US"/>
              </w:rPr>
              <w:t xml:space="preserve">MOV:  Financial Report to Donor/    Catalogue or Annual Report / Acknowledgement of Donations </w:t>
            </w:r>
          </w:p>
        </w:tc>
        <w:tc>
          <w:tcPr>
            <w:tcW w:w="568" w:type="dxa"/>
            <w:shd w:val="clear" w:color="auto" w:fill="auto"/>
          </w:tcPr>
          <w:p w14:paraId="78C85B2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95CCF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40BC1D" w14:textId="77777777" w:rsidTr="0071684E">
        <w:trPr>
          <w:gridAfter w:val="1"/>
          <w:wAfter w:w="1968" w:type="dxa"/>
          <w:trHeight w:val="981"/>
        </w:trPr>
        <w:tc>
          <w:tcPr>
            <w:tcW w:w="2424" w:type="dxa"/>
            <w:vMerge/>
            <w:shd w:val="clear" w:color="auto" w:fill="auto"/>
          </w:tcPr>
          <w:p w14:paraId="71515D28"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p>
        </w:tc>
        <w:tc>
          <w:tcPr>
            <w:tcW w:w="567" w:type="dxa"/>
            <w:gridSpan w:val="2"/>
          </w:tcPr>
          <w:p w14:paraId="596FCE07" w14:textId="608BBF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shd w:val="clear" w:color="auto" w:fill="auto"/>
          </w:tcPr>
          <w:p w14:paraId="0179619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Fund allocation and utilization follows the ratio of 70% for programs and 30% for administrative expenses</w:t>
            </w:r>
          </w:p>
          <w:p w14:paraId="28A2CC2E" w14:textId="77777777" w:rsidR="007E3C0D" w:rsidRPr="00A31ED1" w:rsidRDefault="007E3C0D" w:rsidP="007E3C0D">
            <w:pPr>
              <w:spacing w:after="0" w:line="240" w:lineRule="auto"/>
              <w:jc w:val="both"/>
              <w:rPr>
                <w:rFonts w:ascii="Arial" w:eastAsia="Times New Roman" w:hAnsi="Arial" w:cs="Arial"/>
                <w:lang w:val="en-US"/>
              </w:rPr>
            </w:pPr>
          </w:p>
          <w:p w14:paraId="313FBE2E" w14:textId="087FDC2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Work and Financial Plan and Audited Financial Statement/Report</w:t>
            </w:r>
          </w:p>
        </w:tc>
        <w:tc>
          <w:tcPr>
            <w:tcW w:w="567" w:type="dxa"/>
            <w:shd w:val="clear" w:color="auto" w:fill="auto"/>
          </w:tcPr>
          <w:p w14:paraId="756FCA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CABBD32" w14:textId="44442A6F"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682E0360" w14:textId="1DA137E0"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84461B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265ECF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93E72B2" w14:textId="77777777" w:rsidTr="0071684E">
        <w:trPr>
          <w:gridAfter w:val="1"/>
          <w:wAfter w:w="1968" w:type="dxa"/>
          <w:trHeight w:val="1122"/>
        </w:trPr>
        <w:tc>
          <w:tcPr>
            <w:tcW w:w="2424" w:type="dxa"/>
            <w:vMerge w:val="restart"/>
            <w:shd w:val="clear" w:color="auto" w:fill="auto"/>
          </w:tcPr>
          <w:p w14:paraId="1D7D6C19" w14:textId="77777777" w:rsidR="007E3C0D" w:rsidRPr="00A31ED1" w:rsidRDefault="007E3C0D" w:rsidP="007E3C0D">
            <w:pPr>
              <w:pStyle w:val="ListParagraph"/>
              <w:numPr>
                <w:ilvl w:val="0"/>
                <w:numId w:val="15"/>
              </w:numPr>
              <w:ind w:left="453" w:hanging="284"/>
              <w:rPr>
                <w:rFonts w:ascii="Arial" w:hAnsi="Arial" w:cs="Arial"/>
                <w:lang w:val="en-US"/>
              </w:rPr>
            </w:pPr>
            <w:r w:rsidRPr="00A31ED1">
              <w:rPr>
                <w:rFonts w:ascii="Arial" w:hAnsi="Arial" w:cs="Arial"/>
                <w:lang w:val="en-US"/>
              </w:rPr>
              <w:t xml:space="preserve">Fund Liquidation </w:t>
            </w:r>
          </w:p>
          <w:p w14:paraId="6FA8B11A"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359F313A" w14:textId="638F418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shd w:val="clear" w:color="auto" w:fill="auto"/>
          </w:tcPr>
          <w:p w14:paraId="37303E6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Disbursements are covered by duly authorized vouchers and are subjected to annual internal/external auditing.</w:t>
            </w:r>
          </w:p>
          <w:p w14:paraId="50D80349" w14:textId="77777777" w:rsidR="007E3C0D" w:rsidRPr="00A31ED1" w:rsidRDefault="007E3C0D" w:rsidP="007E3C0D">
            <w:pPr>
              <w:spacing w:after="0" w:line="240" w:lineRule="auto"/>
              <w:rPr>
                <w:rFonts w:ascii="Arial" w:eastAsia="Times New Roman" w:hAnsi="Arial" w:cs="Arial"/>
                <w:sz w:val="16"/>
                <w:szCs w:val="16"/>
                <w:lang w:val="en-US"/>
              </w:rPr>
            </w:pPr>
          </w:p>
          <w:p w14:paraId="0A02F4FE"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 xml:space="preserve">MOV: Vouchers/Ledgers/Audit Reports/ Comparative Matrix, Vouchers vs. Receipts </w:t>
            </w:r>
          </w:p>
        </w:tc>
        <w:tc>
          <w:tcPr>
            <w:tcW w:w="567" w:type="dxa"/>
            <w:shd w:val="clear" w:color="auto" w:fill="auto"/>
          </w:tcPr>
          <w:p w14:paraId="2E7D763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E2CC977" w14:textId="77777777" w:rsidR="007E3C0D" w:rsidRPr="00A31ED1" w:rsidRDefault="007E3C0D" w:rsidP="007E3C0D">
            <w:pPr>
              <w:spacing w:after="0" w:line="240" w:lineRule="auto"/>
              <w:ind w:left="593" w:hanging="593"/>
              <w:jc w:val="center"/>
              <w:rPr>
                <w:rFonts w:ascii="Arial" w:eastAsia="Times New Roman" w:hAnsi="Arial" w:cs="Arial"/>
                <w:sz w:val="18"/>
                <w:szCs w:val="18"/>
                <w:lang w:val="en-US"/>
              </w:rPr>
            </w:pPr>
          </w:p>
        </w:tc>
        <w:tc>
          <w:tcPr>
            <w:tcW w:w="3687" w:type="dxa"/>
          </w:tcPr>
          <w:p w14:paraId="37399786" w14:textId="77777777" w:rsidR="007E3C0D" w:rsidRPr="00A31ED1" w:rsidRDefault="007E3C0D" w:rsidP="007E3C0D">
            <w:pPr>
              <w:spacing w:after="0" w:line="240" w:lineRule="auto"/>
              <w:ind w:left="596" w:hanging="596"/>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 </w:t>
            </w:r>
          </w:p>
        </w:tc>
        <w:tc>
          <w:tcPr>
            <w:tcW w:w="568" w:type="dxa"/>
            <w:shd w:val="clear" w:color="auto" w:fill="auto"/>
          </w:tcPr>
          <w:p w14:paraId="3776B97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0B6A0A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AB3D69" w14:textId="77777777" w:rsidTr="0071684E">
        <w:trPr>
          <w:gridAfter w:val="1"/>
          <w:wAfter w:w="1968" w:type="dxa"/>
          <w:trHeight w:val="1150"/>
        </w:trPr>
        <w:tc>
          <w:tcPr>
            <w:tcW w:w="2424" w:type="dxa"/>
            <w:vMerge/>
            <w:shd w:val="clear" w:color="auto" w:fill="auto"/>
          </w:tcPr>
          <w:p w14:paraId="4BC307CE" w14:textId="77777777" w:rsidR="007E3C0D" w:rsidRPr="00A31ED1" w:rsidRDefault="007E3C0D" w:rsidP="007E3C0D">
            <w:pPr>
              <w:pStyle w:val="ListParagraph"/>
              <w:ind w:left="453"/>
              <w:rPr>
                <w:rFonts w:ascii="Arial" w:hAnsi="Arial" w:cs="Arial"/>
                <w:lang w:val="en-US"/>
              </w:rPr>
            </w:pPr>
          </w:p>
        </w:tc>
        <w:tc>
          <w:tcPr>
            <w:tcW w:w="567" w:type="dxa"/>
            <w:gridSpan w:val="2"/>
          </w:tcPr>
          <w:p w14:paraId="140F4E51" w14:textId="4CCF0518"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 xml:space="preserve"> 17</w:t>
            </w:r>
          </w:p>
        </w:tc>
        <w:tc>
          <w:tcPr>
            <w:tcW w:w="4110" w:type="dxa"/>
            <w:shd w:val="clear" w:color="auto" w:fill="auto"/>
          </w:tcPr>
          <w:p w14:paraId="2A3C432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Duly signed Updated Fund Utilization Report (FUR) is available </w:t>
            </w:r>
          </w:p>
          <w:p w14:paraId="64E9252E" w14:textId="77777777" w:rsidR="007E3C0D" w:rsidRPr="00A31ED1" w:rsidRDefault="007E3C0D" w:rsidP="007E3C0D">
            <w:pPr>
              <w:spacing w:after="0" w:line="240" w:lineRule="auto"/>
              <w:rPr>
                <w:rFonts w:ascii="Arial" w:eastAsia="Times New Roman" w:hAnsi="Arial" w:cs="Arial"/>
                <w:sz w:val="16"/>
                <w:szCs w:val="16"/>
                <w:lang w:val="en-US"/>
              </w:rPr>
            </w:pPr>
          </w:p>
          <w:p w14:paraId="5F4432C5"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Signed FUR</w:t>
            </w:r>
          </w:p>
        </w:tc>
        <w:tc>
          <w:tcPr>
            <w:tcW w:w="567" w:type="dxa"/>
            <w:shd w:val="clear" w:color="auto" w:fill="auto"/>
          </w:tcPr>
          <w:p w14:paraId="565CA05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A7FC4E1" w14:textId="4BA2E12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3687" w:type="dxa"/>
          </w:tcPr>
          <w:p w14:paraId="52B0CA1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Fund Utilization Report is submitted quarterly, semi-annually or annually as required to concerned agency/ies. </w:t>
            </w:r>
          </w:p>
          <w:p w14:paraId="634508A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6AC384" w14:textId="77777777" w:rsidR="007E3C0D" w:rsidRPr="00A31ED1" w:rsidRDefault="007E3C0D" w:rsidP="007E3C0D">
            <w:pPr>
              <w:spacing w:after="0" w:line="240" w:lineRule="auto"/>
              <w:ind w:left="606" w:hanging="567"/>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MOV: Available Quarterly, Semi-annual and/or Annual Reports. </w:t>
            </w:r>
          </w:p>
        </w:tc>
        <w:tc>
          <w:tcPr>
            <w:tcW w:w="568" w:type="dxa"/>
            <w:shd w:val="clear" w:color="auto" w:fill="auto"/>
          </w:tcPr>
          <w:p w14:paraId="1CDB83A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C56A2A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1595EF" w14:textId="77777777" w:rsidTr="0071684E">
        <w:trPr>
          <w:gridAfter w:val="1"/>
          <w:wAfter w:w="1968" w:type="dxa"/>
          <w:trHeight w:val="280"/>
        </w:trPr>
        <w:tc>
          <w:tcPr>
            <w:tcW w:w="14458" w:type="dxa"/>
            <w:gridSpan w:val="9"/>
            <w:shd w:val="clear" w:color="auto" w:fill="auto"/>
          </w:tcPr>
          <w:p w14:paraId="4E5F9CF7" w14:textId="657993D5"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C. Material Resource Management </w:t>
            </w:r>
          </w:p>
        </w:tc>
      </w:tr>
      <w:tr w:rsidR="00A31ED1" w:rsidRPr="00A31ED1" w14:paraId="5EF76AF8" w14:textId="77777777" w:rsidTr="0071684E">
        <w:trPr>
          <w:gridAfter w:val="1"/>
          <w:wAfter w:w="1968" w:type="dxa"/>
          <w:trHeight w:val="387"/>
        </w:trPr>
        <w:tc>
          <w:tcPr>
            <w:tcW w:w="2424" w:type="dxa"/>
            <w:vMerge w:val="restart"/>
            <w:shd w:val="clear" w:color="auto" w:fill="auto"/>
          </w:tcPr>
          <w:p w14:paraId="6825C25F"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r w:rsidRPr="00A31ED1">
              <w:rPr>
                <w:rFonts w:ascii="Arial" w:eastAsia="Times New Roman" w:hAnsi="Arial" w:cs="Arial"/>
                <w:lang w:val="en-US"/>
              </w:rPr>
              <w:lastRenderedPageBreak/>
              <w:t xml:space="preserve">Facilities / Assets </w:t>
            </w:r>
          </w:p>
          <w:p w14:paraId="0B9E9A78"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5E98ACE8" w14:textId="5BD17E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shd w:val="clear" w:color="auto" w:fill="auto"/>
          </w:tcPr>
          <w:p w14:paraId="222E2CC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An inventory of the agency’s facilities and physical assets is being kept</w:t>
            </w:r>
          </w:p>
          <w:p w14:paraId="6078A8BB" w14:textId="77777777" w:rsidR="007E3C0D" w:rsidRPr="00A31ED1" w:rsidRDefault="007E3C0D" w:rsidP="007E3C0D">
            <w:pPr>
              <w:spacing w:after="0" w:line="240" w:lineRule="auto"/>
              <w:rPr>
                <w:rFonts w:ascii="Arial" w:eastAsia="Times New Roman" w:hAnsi="Arial" w:cs="Arial"/>
                <w:sz w:val="16"/>
                <w:szCs w:val="16"/>
                <w:lang w:val="en-US"/>
              </w:rPr>
            </w:pPr>
          </w:p>
          <w:p w14:paraId="0FEDF0FE" w14:textId="13610C3B"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20"/>
                <w:szCs w:val="20"/>
                <w:lang w:val="en-US"/>
              </w:rPr>
              <w:t>MOV: Inventory of Assets indicating the latest date</w:t>
            </w:r>
          </w:p>
        </w:tc>
        <w:tc>
          <w:tcPr>
            <w:tcW w:w="567" w:type="dxa"/>
            <w:shd w:val="clear" w:color="auto" w:fill="auto"/>
          </w:tcPr>
          <w:p w14:paraId="3642F8B2"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24B95E3" w14:textId="40B6BF7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3687" w:type="dxa"/>
          </w:tcPr>
          <w:p w14:paraId="68C1FB6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inventory of facilities and physical assets is updated annually  </w:t>
            </w:r>
          </w:p>
          <w:p w14:paraId="74D6ABBB" w14:textId="77777777" w:rsidR="007E3C0D" w:rsidRPr="00A31ED1" w:rsidRDefault="007E3C0D" w:rsidP="007E3C0D">
            <w:pPr>
              <w:spacing w:after="0" w:line="240" w:lineRule="auto"/>
              <w:rPr>
                <w:rFonts w:ascii="Arial" w:eastAsia="Times New Roman" w:hAnsi="Arial" w:cs="Arial"/>
                <w:sz w:val="16"/>
                <w:szCs w:val="16"/>
                <w:lang w:val="en-US"/>
              </w:rPr>
            </w:pPr>
          </w:p>
          <w:p w14:paraId="6A8714CD" w14:textId="23593690"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20"/>
                <w:szCs w:val="20"/>
                <w:lang w:val="en-US"/>
              </w:rPr>
              <w:t>MOV: Updated Inventory of Assets with date/MOO provision</w:t>
            </w:r>
          </w:p>
        </w:tc>
        <w:tc>
          <w:tcPr>
            <w:tcW w:w="568" w:type="dxa"/>
            <w:shd w:val="clear" w:color="auto" w:fill="auto"/>
          </w:tcPr>
          <w:p w14:paraId="5B35DDA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C85401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FC8FEC" w14:textId="77777777" w:rsidTr="0071684E">
        <w:trPr>
          <w:gridAfter w:val="1"/>
          <w:wAfter w:w="1968" w:type="dxa"/>
          <w:trHeight w:val="387"/>
        </w:trPr>
        <w:tc>
          <w:tcPr>
            <w:tcW w:w="2424" w:type="dxa"/>
            <w:vMerge/>
            <w:shd w:val="clear" w:color="auto" w:fill="auto"/>
          </w:tcPr>
          <w:p w14:paraId="54CF9F08"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3C14E82C" w14:textId="221EB6B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shd w:val="clear" w:color="auto" w:fill="auto"/>
          </w:tcPr>
          <w:p w14:paraId="091BB9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Utilization, distribution, disposal, repair and replacement of physical assets are documented </w:t>
            </w:r>
          </w:p>
          <w:p w14:paraId="07B78533" w14:textId="77777777" w:rsidR="007E3C0D" w:rsidRPr="00A31ED1" w:rsidRDefault="007E3C0D" w:rsidP="007E3C0D">
            <w:pPr>
              <w:spacing w:after="0" w:line="240" w:lineRule="auto"/>
              <w:rPr>
                <w:rFonts w:ascii="Arial" w:eastAsia="Times New Roman" w:hAnsi="Arial" w:cs="Arial"/>
                <w:sz w:val="16"/>
                <w:szCs w:val="16"/>
                <w:lang w:val="en-US"/>
              </w:rPr>
            </w:pPr>
          </w:p>
          <w:p w14:paraId="267DA46F" w14:textId="7A01E8A8" w:rsidR="007E3C0D" w:rsidRPr="00A31ED1" w:rsidRDefault="007E3C0D" w:rsidP="007E3C0D">
            <w:pPr>
              <w:spacing w:after="0" w:line="240" w:lineRule="auto"/>
              <w:ind w:left="595" w:hanging="595"/>
              <w:rPr>
                <w:rFonts w:ascii="Arial" w:eastAsia="Times New Roman" w:hAnsi="Arial" w:cs="Arial"/>
                <w:sz w:val="20"/>
                <w:szCs w:val="20"/>
                <w:lang w:val="en-US"/>
              </w:rPr>
            </w:pPr>
            <w:r w:rsidRPr="00A31ED1">
              <w:rPr>
                <w:rFonts w:ascii="Arial" w:eastAsia="Times New Roman" w:hAnsi="Arial" w:cs="Arial"/>
                <w:sz w:val="20"/>
                <w:szCs w:val="20"/>
                <w:lang w:val="en-US"/>
              </w:rPr>
              <w:t>MOV: Distribution Slips/Disposal Report indicating the latest date/ Financial Statement; MOO as reference</w:t>
            </w:r>
          </w:p>
        </w:tc>
        <w:tc>
          <w:tcPr>
            <w:tcW w:w="567" w:type="dxa"/>
            <w:shd w:val="clear" w:color="auto" w:fill="auto"/>
          </w:tcPr>
          <w:p w14:paraId="3D1A04E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A3BC055" w14:textId="77777777"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514E344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40375E0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71E35A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A18F7A" w14:textId="77777777" w:rsidTr="0071684E">
        <w:trPr>
          <w:gridAfter w:val="1"/>
          <w:wAfter w:w="1968" w:type="dxa"/>
          <w:trHeight w:val="1150"/>
        </w:trPr>
        <w:tc>
          <w:tcPr>
            <w:tcW w:w="2424" w:type="dxa"/>
            <w:vMerge w:val="restart"/>
            <w:shd w:val="clear" w:color="auto" w:fill="auto"/>
          </w:tcPr>
          <w:p w14:paraId="102A252F"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r w:rsidRPr="00A31ED1">
              <w:rPr>
                <w:rFonts w:ascii="Arial" w:eastAsia="Times New Roman" w:hAnsi="Arial" w:cs="Arial"/>
                <w:lang w:val="en-US"/>
              </w:rPr>
              <w:t xml:space="preserve">Donation Management  </w:t>
            </w:r>
          </w:p>
          <w:p w14:paraId="3BE12463"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73DB92A" w14:textId="758BA36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shd w:val="clear" w:color="auto" w:fill="auto"/>
          </w:tcPr>
          <w:p w14:paraId="25F559E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are written policies for securing, acknowledging and distribution of monetary and in-kind donations.</w:t>
            </w:r>
          </w:p>
          <w:p w14:paraId="5085A324"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D081D5"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271195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8A06600" w14:textId="1CA99CA2"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3BBE43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A2F41D6" w14:textId="41348874" w:rsidR="007E3C0D" w:rsidRPr="00A31ED1" w:rsidRDefault="007E3C0D" w:rsidP="007E3C0D">
            <w:pPr>
              <w:spacing w:after="0" w:line="240" w:lineRule="auto"/>
              <w:ind w:left="596" w:hanging="596"/>
              <w:jc w:val="both"/>
              <w:rPr>
                <w:rFonts w:ascii="Arial" w:eastAsia="Times New Roman" w:hAnsi="Arial" w:cs="Arial"/>
                <w:sz w:val="18"/>
                <w:szCs w:val="18"/>
                <w:lang w:val="en-US"/>
              </w:rPr>
            </w:pPr>
          </w:p>
        </w:tc>
        <w:tc>
          <w:tcPr>
            <w:tcW w:w="568" w:type="dxa"/>
            <w:shd w:val="clear" w:color="auto" w:fill="auto"/>
          </w:tcPr>
          <w:p w14:paraId="61FD947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836993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263131" w14:textId="77777777" w:rsidTr="0071684E">
        <w:trPr>
          <w:gridAfter w:val="1"/>
          <w:wAfter w:w="1968" w:type="dxa"/>
          <w:trHeight w:val="1150"/>
        </w:trPr>
        <w:tc>
          <w:tcPr>
            <w:tcW w:w="2424" w:type="dxa"/>
            <w:vMerge/>
            <w:shd w:val="clear" w:color="auto" w:fill="auto"/>
          </w:tcPr>
          <w:p w14:paraId="6CADC31B"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p>
        </w:tc>
        <w:tc>
          <w:tcPr>
            <w:tcW w:w="567" w:type="dxa"/>
            <w:gridSpan w:val="2"/>
          </w:tcPr>
          <w:p w14:paraId="6122DDC4" w14:textId="4A50BA6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18C3E2BA" w14:textId="29B133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Proper recording and accounting of donations (monetary/in-kind) is implemented.</w:t>
            </w:r>
          </w:p>
          <w:p w14:paraId="18AD5579" w14:textId="77777777" w:rsidR="007E3C0D" w:rsidRPr="00A31ED1" w:rsidRDefault="007E3C0D" w:rsidP="007E3C0D">
            <w:pPr>
              <w:spacing w:after="0" w:line="240" w:lineRule="auto"/>
              <w:jc w:val="both"/>
              <w:rPr>
                <w:rFonts w:ascii="Arial" w:eastAsia="Times New Roman" w:hAnsi="Arial" w:cs="Arial"/>
                <w:lang w:val="en-US"/>
              </w:rPr>
            </w:pPr>
          </w:p>
          <w:p w14:paraId="11A284E4" w14:textId="518709F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Logbook/Records of Donation</w:t>
            </w:r>
          </w:p>
        </w:tc>
        <w:tc>
          <w:tcPr>
            <w:tcW w:w="567" w:type="dxa"/>
            <w:shd w:val="clear" w:color="auto" w:fill="auto"/>
          </w:tcPr>
          <w:p w14:paraId="22D0ECC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4177E5B" w14:textId="1E8F1E59" w:rsidR="007E3C0D" w:rsidRPr="00A31ED1" w:rsidRDefault="007E3C0D" w:rsidP="007E3C0D">
            <w:pPr>
              <w:spacing w:after="0" w:line="240" w:lineRule="auto"/>
              <w:jc w:val="center"/>
              <w:rPr>
                <w:rFonts w:ascii="Arial" w:eastAsia="Times New Roman" w:hAnsi="Arial" w:cs="Arial"/>
                <w:szCs w:val="16"/>
                <w:lang w:val="en-US"/>
              </w:rPr>
            </w:pPr>
          </w:p>
        </w:tc>
        <w:tc>
          <w:tcPr>
            <w:tcW w:w="3687" w:type="dxa"/>
            <w:shd w:val="clear" w:color="auto" w:fill="auto"/>
          </w:tcPr>
          <w:p w14:paraId="648F270D" w14:textId="77777777" w:rsidR="007E3C0D" w:rsidRPr="00A31ED1" w:rsidRDefault="007E3C0D" w:rsidP="007E3C0D">
            <w:pPr>
              <w:spacing w:after="0" w:line="240" w:lineRule="auto"/>
              <w:jc w:val="both"/>
              <w:rPr>
                <w:rFonts w:ascii="Arial" w:eastAsia="Times New Roman" w:hAnsi="Arial" w:cs="Arial"/>
                <w:szCs w:val="16"/>
                <w:lang w:val="en-US"/>
              </w:rPr>
            </w:pPr>
          </w:p>
          <w:p w14:paraId="54574585" w14:textId="7962B25F"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3312DEB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5F65BA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A6FB617" w14:textId="77777777" w:rsidTr="0071684E">
        <w:trPr>
          <w:gridAfter w:val="1"/>
          <w:wAfter w:w="1968" w:type="dxa"/>
          <w:trHeight w:val="272"/>
        </w:trPr>
        <w:tc>
          <w:tcPr>
            <w:tcW w:w="2424" w:type="dxa"/>
            <w:vMerge/>
            <w:shd w:val="clear" w:color="auto" w:fill="auto"/>
          </w:tcPr>
          <w:p w14:paraId="6E0A1EBF"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gridSpan w:val="2"/>
          </w:tcPr>
          <w:p w14:paraId="154A8704" w14:textId="376921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672A6138" w14:textId="4DDD15C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Utilization of donations are transparent and according to policies and rules.</w:t>
            </w:r>
          </w:p>
          <w:p w14:paraId="5FE08718" w14:textId="77777777" w:rsidR="007E3C0D" w:rsidRPr="00A31ED1" w:rsidRDefault="007E3C0D" w:rsidP="007E3C0D">
            <w:pPr>
              <w:spacing w:after="0" w:line="240" w:lineRule="auto"/>
              <w:jc w:val="both"/>
              <w:rPr>
                <w:rFonts w:ascii="Arial" w:eastAsia="Times New Roman" w:hAnsi="Arial" w:cs="Arial"/>
                <w:lang w:val="en-US"/>
              </w:rPr>
            </w:pPr>
          </w:p>
          <w:p w14:paraId="43AB972F" w14:textId="5A98F1A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Donation Utilization Records/Acknowledgement Receipt of Donations Received</w:t>
            </w:r>
          </w:p>
        </w:tc>
        <w:tc>
          <w:tcPr>
            <w:tcW w:w="567" w:type="dxa"/>
            <w:shd w:val="clear" w:color="auto" w:fill="auto"/>
          </w:tcPr>
          <w:p w14:paraId="28D3BC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EF2BC2" w14:textId="3624829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3687" w:type="dxa"/>
          </w:tcPr>
          <w:p w14:paraId="1B1A11A5" w14:textId="6EDA2E74"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Distribution list are made available.</w:t>
            </w:r>
          </w:p>
          <w:p w14:paraId="52239865" w14:textId="77777777" w:rsidR="007E3C0D" w:rsidRPr="00A31ED1" w:rsidRDefault="007E3C0D" w:rsidP="007E3C0D">
            <w:pPr>
              <w:spacing w:after="0" w:line="240" w:lineRule="auto"/>
              <w:rPr>
                <w:rFonts w:ascii="Arial" w:eastAsia="Times New Roman" w:hAnsi="Arial" w:cs="Arial"/>
                <w:sz w:val="18"/>
                <w:szCs w:val="18"/>
                <w:lang w:val="en-US"/>
              </w:rPr>
            </w:pPr>
          </w:p>
          <w:p w14:paraId="3A9A3009" w14:textId="1A39260C"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Updated Distribution List/ Distribution Sheet with signature of clients</w:t>
            </w:r>
          </w:p>
        </w:tc>
        <w:tc>
          <w:tcPr>
            <w:tcW w:w="568" w:type="dxa"/>
            <w:shd w:val="clear" w:color="auto" w:fill="auto"/>
          </w:tcPr>
          <w:p w14:paraId="48319ED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2A7623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D7C8C7" w14:textId="77777777" w:rsidTr="0071684E">
        <w:trPr>
          <w:gridAfter w:val="1"/>
          <w:wAfter w:w="1968" w:type="dxa"/>
          <w:trHeight w:val="387"/>
        </w:trPr>
        <w:tc>
          <w:tcPr>
            <w:tcW w:w="2424" w:type="dxa"/>
            <w:vMerge/>
            <w:shd w:val="clear" w:color="auto" w:fill="auto"/>
          </w:tcPr>
          <w:p w14:paraId="0AA96F98"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gridSpan w:val="2"/>
          </w:tcPr>
          <w:p w14:paraId="212AC887" w14:textId="661FD9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015BA043" w14:textId="4BD730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As stated in the MOO, agency personnel staff are excluded as beneficiaries of donations. However, as provided, the agency may include exceptions for </w:t>
            </w:r>
            <w:r w:rsidRPr="00A31ED1">
              <w:rPr>
                <w:rFonts w:ascii="Arial" w:eastAsia="Times New Roman" w:hAnsi="Arial" w:cs="Arial"/>
                <w:lang w:val="en-US"/>
              </w:rPr>
              <w:lastRenderedPageBreak/>
              <w:t xml:space="preserve">agency personnel under moral, ethical and human consideration. </w:t>
            </w:r>
          </w:p>
          <w:p w14:paraId="331FED2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DAB216" w14:textId="29C5D16D" w:rsidR="007E3C0D" w:rsidRPr="00A31ED1" w:rsidRDefault="007E3C0D" w:rsidP="007E3C0D">
            <w:pPr>
              <w:spacing w:after="0" w:line="240" w:lineRule="auto"/>
              <w:ind w:left="595" w:hanging="567"/>
              <w:rPr>
                <w:rFonts w:ascii="Arial" w:eastAsia="Times New Roman" w:hAnsi="Arial" w:cs="Arial"/>
                <w:sz w:val="18"/>
                <w:szCs w:val="18"/>
                <w:lang w:val="en-US"/>
              </w:rPr>
            </w:pPr>
            <w:r w:rsidRPr="00A31ED1">
              <w:rPr>
                <w:rFonts w:ascii="Arial" w:eastAsia="Times New Roman" w:hAnsi="Arial" w:cs="Arial"/>
                <w:sz w:val="18"/>
                <w:szCs w:val="18"/>
                <w:lang w:val="en-US"/>
              </w:rPr>
              <w:t>MOV:  MOO-Policy on Donation Management and Exemptions/Distribution List</w:t>
            </w:r>
          </w:p>
        </w:tc>
        <w:tc>
          <w:tcPr>
            <w:tcW w:w="567" w:type="dxa"/>
            <w:shd w:val="clear" w:color="auto" w:fill="auto"/>
          </w:tcPr>
          <w:p w14:paraId="62EEDA0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0304E70"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83DE21F"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918AB6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273BAF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AD3A19" w14:textId="77777777" w:rsidTr="0071684E">
        <w:trPr>
          <w:gridAfter w:val="1"/>
          <w:wAfter w:w="1968" w:type="dxa"/>
          <w:trHeight w:val="387"/>
        </w:trPr>
        <w:tc>
          <w:tcPr>
            <w:tcW w:w="2424" w:type="dxa"/>
            <w:shd w:val="clear" w:color="auto" w:fill="auto"/>
          </w:tcPr>
          <w:p w14:paraId="4249E8ED" w14:textId="4322858F" w:rsidR="007E3C0D" w:rsidRPr="00A31ED1" w:rsidRDefault="007E3C0D" w:rsidP="007E3C0D">
            <w:pPr>
              <w:pStyle w:val="ListParagraph"/>
              <w:numPr>
                <w:ilvl w:val="0"/>
                <w:numId w:val="6"/>
              </w:numPr>
              <w:tabs>
                <w:tab w:val="left" w:pos="311"/>
              </w:tabs>
              <w:spacing w:after="0" w:line="240" w:lineRule="auto"/>
              <w:ind w:left="169" w:hanging="169"/>
              <w:jc w:val="both"/>
              <w:rPr>
                <w:rFonts w:ascii="Arial" w:hAnsi="Arial" w:cs="Arial"/>
                <w:lang w:val="en-US"/>
              </w:rPr>
            </w:pPr>
            <w:r w:rsidRPr="00A31ED1">
              <w:rPr>
                <w:rFonts w:ascii="Arial" w:hAnsi="Arial" w:cs="Arial"/>
                <w:lang w:val="en-US"/>
              </w:rPr>
              <w:lastRenderedPageBreak/>
              <w:t>Supplies</w:t>
            </w:r>
          </w:p>
        </w:tc>
        <w:tc>
          <w:tcPr>
            <w:tcW w:w="567" w:type="dxa"/>
            <w:gridSpan w:val="2"/>
          </w:tcPr>
          <w:p w14:paraId="2879B1A1" w14:textId="22507B4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1F9ABF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Supplies are accounted properly to ensure sufficiency and prevent supplies scarcity. </w:t>
            </w:r>
          </w:p>
          <w:p w14:paraId="0EC0CD33" w14:textId="77777777" w:rsidR="007E3C0D" w:rsidRPr="00A31ED1" w:rsidRDefault="007E3C0D" w:rsidP="007E3C0D">
            <w:pPr>
              <w:spacing w:after="0" w:line="240" w:lineRule="auto"/>
              <w:rPr>
                <w:rFonts w:ascii="Arial" w:eastAsia="Times New Roman" w:hAnsi="Arial" w:cs="Arial"/>
                <w:lang w:val="en-US"/>
              </w:rPr>
            </w:pPr>
          </w:p>
          <w:p w14:paraId="5FA025AF" w14:textId="158CCD8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updated Inventory of Supplies</w:t>
            </w:r>
          </w:p>
        </w:tc>
        <w:tc>
          <w:tcPr>
            <w:tcW w:w="567" w:type="dxa"/>
            <w:shd w:val="clear" w:color="auto" w:fill="auto"/>
          </w:tcPr>
          <w:p w14:paraId="1DD28D4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81D8EC"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D6B9532"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347999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CDC54C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CC2FE4" w14:textId="77777777" w:rsidTr="0071684E">
        <w:trPr>
          <w:gridAfter w:val="1"/>
          <w:wAfter w:w="1968" w:type="dxa"/>
          <w:trHeight w:val="252"/>
        </w:trPr>
        <w:tc>
          <w:tcPr>
            <w:tcW w:w="14458" w:type="dxa"/>
            <w:gridSpan w:val="9"/>
            <w:shd w:val="clear" w:color="auto" w:fill="auto"/>
          </w:tcPr>
          <w:p w14:paraId="0D3E6598" w14:textId="0864D96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D. Human Resource Management and Development</w:t>
            </w:r>
          </w:p>
        </w:tc>
      </w:tr>
      <w:tr w:rsidR="00A31ED1" w:rsidRPr="00A31ED1" w14:paraId="7E53206C" w14:textId="77777777" w:rsidTr="0071684E">
        <w:trPr>
          <w:gridAfter w:val="1"/>
          <w:wAfter w:w="1968" w:type="dxa"/>
          <w:trHeight w:val="387"/>
        </w:trPr>
        <w:tc>
          <w:tcPr>
            <w:tcW w:w="2424" w:type="dxa"/>
            <w:shd w:val="clear" w:color="auto" w:fill="auto"/>
          </w:tcPr>
          <w:p w14:paraId="0D561619" w14:textId="77777777" w:rsidR="007E3C0D" w:rsidRPr="00A31ED1" w:rsidRDefault="007E3C0D" w:rsidP="007E3C0D">
            <w:pPr>
              <w:numPr>
                <w:ilvl w:val="0"/>
                <w:numId w:val="7"/>
              </w:numPr>
              <w:spacing w:before="20" w:after="0" w:line="240" w:lineRule="auto"/>
              <w:ind w:left="311" w:hanging="311"/>
              <w:rPr>
                <w:rFonts w:ascii="Arial" w:eastAsia="Times New Roman" w:hAnsi="Arial" w:cs="Arial"/>
                <w:lang w:val="en-US"/>
              </w:rPr>
            </w:pPr>
            <w:r w:rsidRPr="00A31ED1">
              <w:rPr>
                <w:rFonts w:ascii="Arial" w:eastAsia="Times New Roman" w:hAnsi="Arial" w:cs="Arial"/>
                <w:lang w:val="en-US"/>
              </w:rPr>
              <w:t xml:space="preserve">Human Resource Policies </w:t>
            </w:r>
          </w:p>
          <w:p w14:paraId="3A9A6F82" w14:textId="77777777" w:rsidR="007E3C0D" w:rsidRPr="00A31ED1" w:rsidRDefault="007E3C0D" w:rsidP="007E3C0D">
            <w:pPr>
              <w:spacing w:after="0" w:line="240" w:lineRule="auto"/>
              <w:ind w:left="311" w:hanging="311"/>
              <w:jc w:val="both"/>
              <w:rPr>
                <w:rFonts w:ascii="Arial" w:eastAsia="Times New Roman" w:hAnsi="Arial" w:cs="Arial"/>
                <w:i/>
                <w:sz w:val="20"/>
                <w:szCs w:val="20"/>
                <w:lang w:val="en-US"/>
              </w:rPr>
            </w:pPr>
          </w:p>
        </w:tc>
        <w:tc>
          <w:tcPr>
            <w:tcW w:w="567" w:type="dxa"/>
            <w:gridSpan w:val="2"/>
          </w:tcPr>
          <w:p w14:paraId="51B4B16E" w14:textId="358960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1C07B5A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human resource policies, procedures and rules are consistent with organizational policies and goals. They are applicable, understandable and reasonable. </w:t>
            </w:r>
          </w:p>
          <w:p w14:paraId="6ED1C38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047F548"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MOO </w:t>
            </w:r>
          </w:p>
        </w:tc>
        <w:tc>
          <w:tcPr>
            <w:tcW w:w="567" w:type="dxa"/>
            <w:shd w:val="clear" w:color="auto" w:fill="auto"/>
          </w:tcPr>
          <w:p w14:paraId="639984C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38793EC" w14:textId="48363D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3687" w:type="dxa"/>
            <w:shd w:val="clear" w:color="auto" w:fill="auto"/>
          </w:tcPr>
          <w:p w14:paraId="53428D7D" w14:textId="77777777" w:rsidR="007E3C0D" w:rsidRPr="00A31ED1" w:rsidRDefault="007E3C0D" w:rsidP="007E3C0D">
            <w:pPr>
              <w:spacing w:after="0" w:line="240" w:lineRule="auto"/>
              <w:jc w:val="both"/>
              <w:rPr>
                <w:rFonts w:ascii="Arial" w:eastAsia="Times New Roman" w:hAnsi="Arial" w:cs="Arial"/>
                <w:lang w:eastAsia="en-PH"/>
              </w:rPr>
            </w:pPr>
            <w:r w:rsidRPr="00A31ED1">
              <w:rPr>
                <w:rFonts w:ascii="Arial" w:eastAsia="Times New Roman" w:hAnsi="Arial" w:cs="Arial"/>
                <w:lang w:eastAsia="en-PH"/>
              </w:rPr>
              <w:t>Communicated to all levels of personnel in the organization</w:t>
            </w:r>
          </w:p>
          <w:p w14:paraId="3B3ADC90" w14:textId="77777777" w:rsidR="007E3C0D" w:rsidRPr="00A31ED1" w:rsidRDefault="007E3C0D" w:rsidP="007E3C0D">
            <w:pPr>
              <w:spacing w:after="0" w:line="240" w:lineRule="auto"/>
              <w:jc w:val="both"/>
              <w:rPr>
                <w:rFonts w:ascii="Arial" w:eastAsia="Times New Roman" w:hAnsi="Arial" w:cs="Arial"/>
                <w:sz w:val="12"/>
                <w:szCs w:val="12"/>
                <w:lang w:eastAsia="en-PH"/>
              </w:rPr>
            </w:pPr>
          </w:p>
          <w:p w14:paraId="5C2C4638" w14:textId="7CD0CFC6"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eastAsia="en-PH"/>
              </w:rPr>
              <w:t>MOV: Personnel handbook/manual; memoranda/ Certificates/ Documentation/FGD with personnel</w:t>
            </w:r>
          </w:p>
        </w:tc>
        <w:tc>
          <w:tcPr>
            <w:tcW w:w="568" w:type="dxa"/>
            <w:shd w:val="clear" w:color="auto" w:fill="auto"/>
          </w:tcPr>
          <w:p w14:paraId="298EBE3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425199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99B111B" w14:textId="77777777" w:rsidTr="0071684E">
        <w:trPr>
          <w:gridAfter w:val="1"/>
          <w:wAfter w:w="1968" w:type="dxa"/>
          <w:trHeight w:val="339"/>
        </w:trPr>
        <w:tc>
          <w:tcPr>
            <w:tcW w:w="7101" w:type="dxa"/>
            <w:gridSpan w:val="4"/>
            <w:shd w:val="clear" w:color="auto" w:fill="auto"/>
          </w:tcPr>
          <w:p w14:paraId="560FD162" w14:textId="77777777" w:rsidR="007E3C0D" w:rsidRPr="00A31ED1" w:rsidRDefault="007E3C0D" w:rsidP="007E3C0D">
            <w:pPr>
              <w:pStyle w:val="ListParagraph"/>
              <w:numPr>
                <w:ilvl w:val="0"/>
                <w:numId w:val="7"/>
              </w:numPr>
              <w:spacing w:after="0" w:line="240" w:lineRule="auto"/>
              <w:ind w:left="335" w:hanging="284"/>
              <w:jc w:val="both"/>
              <w:rPr>
                <w:rFonts w:ascii="Arial" w:hAnsi="Arial" w:cs="Arial"/>
                <w:sz w:val="18"/>
                <w:szCs w:val="18"/>
                <w:lang w:val="en-US"/>
              </w:rPr>
            </w:pPr>
            <w:r w:rsidRPr="00A31ED1">
              <w:rPr>
                <w:rFonts w:ascii="Arial" w:hAnsi="Arial" w:cs="Arial"/>
                <w:lang w:val="en-US"/>
              </w:rPr>
              <w:t xml:space="preserve">Human Resource Management Systems </w:t>
            </w:r>
          </w:p>
        </w:tc>
        <w:tc>
          <w:tcPr>
            <w:tcW w:w="567" w:type="dxa"/>
            <w:shd w:val="clear" w:color="auto" w:fill="auto"/>
          </w:tcPr>
          <w:p w14:paraId="37E08A1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1DBCD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5BE257F3" w14:textId="77777777" w:rsidR="007E3C0D" w:rsidRPr="00A31ED1" w:rsidRDefault="007E3C0D" w:rsidP="007E3C0D">
            <w:pPr>
              <w:spacing w:after="0" w:line="240" w:lineRule="auto"/>
              <w:jc w:val="both"/>
              <w:rPr>
                <w:rFonts w:ascii="Arial" w:eastAsia="Times New Roman" w:hAnsi="Arial" w:cs="Arial"/>
                <w:sz w:val="18"/>
                <w:szCs w:val="18"/>
                <w:lang w:val="en-US"/>
              </w:rPr>
            </w:pPr>
          </w:p>
        </w:tc>
        <w:tc>
          <w:tcPr>
            <w:tcW w:w="568" w:type="dxa"/>
            <w:shd w:val="clear" w:color="auto" w:fill="auto"/>
          </w:tcPr>
          <w:p w14:paraId="1554E8E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578E2A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95A1167" w14:textId="77777777" w:rsidTr="0087152C">
        <w:trPr>
          <w:gridAfter w:val="1"/>
          <w:wAfter w:w="1968" w:type="dxa"/>
          <w:trHeight w:val="138"/>
        </w:trPr>
        <w:tc>
          <w:tcPr>
            <w:tcW w:w="2424" w:type="dxa"/>
            <w:vMerge w:val="restart"/>
            <w:shd w:val="clear" w:color="auto" w:fill="auto"/>
          </w:tcPr>
          <w:p w14:paraId="0CEC11C0"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Recruitment, selection, hiring and retention system </w:t>
            </w:r>
          </w:p>
        </w:tc>
        <w:tc>
          <w:tcPr>
            <w:tcW w:w="552" w:type="dxa"/>
          </w:tcPr>
          <w:p w14:paraId="5771BD87" w14:textId="7BA1AF3F" w:rsidR="007E3C0D" w:rsidRPr="00A31ED1" w:rsidRDefault="007E3C0D" w:rsidP="007E3C0D">
            <w:pPr>
              <w:spacing w:after="0" w:line="240" w:lineRule="auto"/>
              <w:ind w:left="31"/>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25" w:type="dxa"/>
            <w:gridSpan w:val="2"/>
            <w:shd w:val="clear" w:color="auto" w:fill="auto"/>
          </w:tcPr>
          <w:p w14:paraId="4180C886" w14:textId="77777777" w:rsidR="007E3C0D" w:rsidRPr="00A31ED1" w:rsidRDefault="007E3C0D" w:rsidP="007E3C0D">
            <w:pPr>
              <w:spacing w:after="0" w:line="240" w:lineRule="auto"/>
              <w:ind w:left="31"/>
              <w:jc w:val="both"/>
              <w:rPr>
                <w:rFonts w:ascii="Arial" w:eastAsia="Times New Roman" w:hAnsi="Arial" w:cs="Arial"/>
                <w:lang w:val="en-US"/>
              </w:rPr>
            </w:pPr>
            <w:r w:rsidRPr="00A31ED1">
              <w:rPr>
                <w:rFonts w:ascii="Arial" w:eastAsia="Times New Roman" w:hAnsi="Arial" w:cs="Arial"/>
                <w:lang w:val="en-US"/>
              </w:rPr>
              <w:t>The agency follows a functional system of hiring new staff and personnel</w:t>
            </w:r>
          </w:p>
          <w:p w14:paraId="0499866A" w14:textId="77777777" w:rsidR="007E3C0D" w:rsidRPr="00A31ED1" w:rsidRDefault="007E3C0D" w:rsidP="007E3C0D">
            <w:pPr>
              <w:spacing w:after="0" w:line="240" w:lineRule="auto"/>
              <w:ind w:left="31"/>
              <w:jc w:val="both"/>
              <w:rPr>
                <w:rFonts w:ascii="Arial" w:eastAsia="Times New Roman" w:hAnsi="Arial" w:cs="Arial"/>
                <w:sz w:val="16"/>
                <w:szCs w:val="16"/>
                <w:lang w:val="en-US"/>
              </w:rPr>
            </w:pPr>
            <w:r w:rsidRPr="00A31ED1">
              <w:rPr>
                <w:rFonts w:ascii="Arial" w:eastAsia="Times New Roman" w:hAnsi="Arial" w:cs="Arial"/>
                <w:lang w:val="en-US"/>
              </w:rPr>
              <w:t xml:space="preserve"> </w:t>
            </w:r>
          </w:p>
          <w:p w14:paraId="10C639CC" w14:textId="77777777" w:rsidR="007E3C0D" w:rsidRPr="00A31ED1" w:rsidRDefault="007E3C0D" w:rsidP="007E3C0D">
            <w:pPr>
              <w:spacing w:after="0" w:line="240" w:lineRule="auto"/>
              <w:ind w:left="31"/>
              <w:jc w:val="both"/>
              <w:rPr>
                <w:rFonts w:ascii="Arial" w:eastAsia="Times New Roman" w:hAnsi="Arial" w:cs="Arial"/>
                <w:sz w:val="18"/>
                <w:szCs w:val="18"/>
                <w:lang w:val="en-US"/>
              </w:rPr>
            </w:pPr>
            <w:r w:rsidRPr="00A31ED1">
              <w:rPr>
                <w:rFonts w:ascii="Arial" w:eastAsia="Times New Roman" w:hAnsi="Arial" w:cs="Arial"/>
                <w:sz w:val="18"/>
                <w:szCs w:val="18"/>
                <w:lang w:val="en-US"/>
              </w:rPr>
              <w:t>MOV: MOO/Policy on Hiring Staff</w:t>
            </w:r>
          </w:p>
        </w:tc>
        <w:tc>
          <w:tcPr>
            <w:tcW w:w="567" w:type="dxa"/>
            <w:shd w:val="clear" w:color="auto" w:fill="auto"/>
          </w:tcPr>
          <w:p w14:paraId="1FA3FD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14CB89A" w14:textId="2E4A08F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3687" w:type="dxa"/>
          </w:tcPr>
          <w:p w14:paraId="2752D3F3" w14:textId="014A59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has a Personnel Handbook or Manual, specifically covering recruitment, selection, hiring and retention system of the agency.</w:t>
            </w:r>
          </w:p>
          <w:p w14:paraId="2F99C94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9CA6A07" w14:textId="7FB296A6"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Personnel Handbook or Manua/FGD with personnel</w:t>
            </w:r>
          </w:p>
        </w:tc>
        <w:tc>
          <w:tcPr>
            <w:tcW w:w="568" w:type="dxa"/>
            <w:shd w:val="clear" w:color="auto" w:fill="auto"/>
          </w:tcPr>
          <w:p w14:paraId="255256D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2DAA78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3733F2C" w14:textId="77777777" w:rsidTr="0087152C">
        <w:trPr>
          <w:gridAfter w:val="1"/>
          <w:wAfter w:w="1968" w:type="dxa"/>
          <w:trHeight w:val="387"/>
        </w:trPr>
        <w:tc>
          <w:tcPr>
            <w:tcW w:w="2424" w:type="dxa"/>
            <w:vMerge/>
            <w:shd w:val="clear" w:color="auto" w:fill="auto"/>
          </w:tcPr>
          <w:p w14:paraId="0F5A8612"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ED61883" w14:textId="72772241"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25" w:type="dxa"/>
            <w:gridSpan w:val="2"/>
            <w:shd w:val="clear" w:color="auto" w:fill="auto"/>
          </w:tcPr>
          <w:p w14:paraId="1677275E" w14:textId="2338069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The written policy specifies qualifications standards that also meet PRC/CSC/TESDA standards, whichever is applicable </w:t>
            </w:r>
          </w:p>
          <w:p w14:paraId="742E0974"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52D8BD9" w14:textId="77777777" w:rsidR="007E3C0D" w:rsidRPr="00A31ED1" w:rsidRDefault="007E3C0D" w:rsidP="007E3C0D">
            <w:pPr>
              <w:spacing w:after="0" w:line="240" w:lineRule="auto"/>
              <w:ind w:left="43"/>
              <w:rPr>
                <w:rFonts w:ascii="Arial" w:eastAsia="Times New Roman" w:hAnsi="Arial" w:cs="Arial"/>
                <w:sz w:val="18"/>
                <w:szCs w:val="18"/>
                <w:lang w:val="en-US"/>
              </w:rPr>
            </w:pPr>
          </w:p>
          <w:p w14:paraId="5F5ABC1A" w14:textId="574BBF5E"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MOO/Sample proceedings of the hiring proccess</w:t>
            </w:r>
          </w:p>
        </w:tc>
        <w:tc>
          <w:tcPr>
            <w:tcW w:w="567" w:type="dxa"/>
            <w:shd w:val="clear" w:color="auto" w:fill="auto"/>
          </w:tcPr>
          <w:p w14:paraId="36EF1B1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EF45E8" w14:textId="37D59C1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3687" w:type="dxa"/>
          </w:tcPr>
          <w:p w14:paraId="2F59951F" w14:textId="64C666D7" w:rsidR="007E3C0D" w:rsidRPr="00A31ED1" w:rsidRDefault="007E3C0D" w:rsidP="007E3C0D">
            <w:pPr>
              <w:spacing w:after="0" w:line="240" w:lineRule="auto"/>
              <w:ind w:left="31"/>
              <w:jc w:val="both"/>
              <w:rPr>
                <w:rFonts w:ascii="Arial" w:eastAsia="Times New Roman" w:hAnsi="Arial" w:cs="Arial"/>
                <w:lang w:val="en-US"/>
              </w:rPr>
            </w:pPr>
            <w:r w:rsidRPr="00A31ED1">
              <w:rPr>
                <w:rFonts w:ascii="Arial" w:eastAsia="Times New Roman" w:hAnsi="Arial" w:cs="Arial"/>
                <w:lang w:val="en-US"/>
              </w:rPr>
              <w:t>The agency’s hiring system complies with the standards set by existing laws and prevents any form of discrimination against applicants.</w:t>
            </w:r>
          </w:p>
          <w:p w14:paraId="1ABA96D0" w14:textId="77777777" w:rsidR="007E3C0D" w:rsidRPr="00A31ED1" w:rsidRDefault="007E3C0D" w:rsidP="007E3C0D">
            <w:pPr>
              <w:spacing w:after="0" w:line="240" w:lineRule="auto"/>
              <w:ind w:left="31"/>
              <w:jc w:val="both"/>
              <w:rPr>
                <w:rFonts w:ascii="Arial" w:eastAsia="Times New Roman" w:hAnsi="Arial" w:cs="Arial"/>
                <w:sz w:val="16"/>
                <w:szCs w:val="16"/>
                <w:lang w:val="en-US"/>
              </w:rPr>
            </w:pPr>
            <w:r w:rsidRPr="00A31ED1">
              <w:rPr>
                <w:rFonts w:ascii="Arial" w:eastAsia="Times New Roman" w:hAnsi="Arial" w:cs="Arial"/>
                <w:lang w:val="en-US"/>
              </w:rPr>
              <w:lastRenderedPageBreak/>
              <w:t xml:space="preserve"> </w:t>
            </w:r>
          </w:p>
          <w:p w14:paraId="03386728" w14:textId="0CBE6D35"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MOO-Recruitment Process Flow/Profile of Employees/File 201/FGD with personnel</w:t>
            </w:r>
          </w:p>
        </w:tc>
        <w:tc>
          <w:tcPr>
            <w:tcW w:w="568" w:type="dxa"/>
            <w:shd w:val="clear" w:color="auto" w:fill="auto"/>
          </w:tcPr>
          <w:p w14:paraId="25DA28D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D5DD2F8" w14:textId="25FEEC61"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C47D20" w14:textId="77777777" w:rsidTr="0087152C">
        <w:trPr>
          <w:gridAfter w:val="1"/>
          <w:wAfter w:w="1968" w:type="dxa"/>
          <w:trHeight w:val="1237"/>
        </w:trPr>
        <w:tc>
          <w:tcPr>
            <w:tcW w:w="2424" w:type="dxa"/>
            <w:vMerge/>
            <w:shd w:val="clear" w:color="auto" w:fill="auto"/>
          </w:tcPr>
          <w:p w14:paraId="074B54FA"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7007B410" w14:textId="64473109" w:rsidR="007E3C0D" w:rsidRPr="00A31ED1" w:rsidRDefault="007E3C0D" w:rsidP="007E3C0D">
            <w:pPr>
              <w:spacing w:after="0" w:line="240" w:lineRule="auto"/>
              <w:ind w:left="31"/>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p w14:paraId="7293C152"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296C5C34"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3D1A02A5"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29E43FEC"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3474FB41"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tc>
        <w:tc>
          <w:tcPr>
            <w:tcW w:w="4125" w:type="dxa"/>
            <w:gridSpan w:val="2"/>
            <w:shd w:val="clear" w:color="auto" w:fill="auto"/>
          </w:tcPr>
          <w:p w14:paraId="06D7C123" w14:textId="77777777" w:rsidR="007E3C0D" w:rsidRPr="00A31ED1" w:rsidRDefault="007E3C0D" w:rsidP="007E3C0D">
            <w:pPr>
              <w:spacing w:after="0" w:line="240" w:lineRule="auto"/>
              <w:ind w:left="31"/>
              <w:rPr>
                <w:rFonts w:ascii="Arial" w:eastAsia="Times New Roman" w:hAnsi="Arial" w:cs="Arial"/>
                <w:lang w:val="en-US"/>
              </w:rPr>
            </w:pPr>
            <w:r w:rsidRPr="00A31ED1">
              <w:rPr>
                <w:rFonts w:ascii="Arial" w:eastAsia="Times New Roman" w:hAnsi="Arial" w:cs="Arial"/>
                <w:lang w:val="en-US"/>
              </w:rPr>
              <w:t xml:space="preserve">Each position has its equivalent written job description </w:t>
            </w:r>
          </w:p>
          <w:p w14:paraId="1E190AFF" w14:textId="77777777" w:rsidR="007E3C0D" w:rsidRPr="00A31ED1" w:rsidRDefault="007E3C0D" w:rsidP="007E3C0D">
            <w:pPr>
              <w:spacing w:after="0" w:line="240" w:lineRule="auto"/>
              <w:ind w:left="31"/>
              <w:rPr>
                <w:rFonts w:ascii="Arial" w:eastAsia="Times New Roman" w:hAnsi="Arial" w:cs="Arial"/>
                <w:sz w:val="16"/>
                <w:szCs w:val="16"/>
                <w:lang w:val="en-US"/>
              </w:rPr>
            </w:pPr>
          </w:p>
          <w:p w14:paraId="41C7A3B7" w14:textId="77777777" w:rsidR="007E3C0D" w:rsidRPr="00A31ED1" w:rsidRDefault="007E3C0D" w:rsidP="007E3C0D">
            <w:pPr>
              <w:spacing w:after="0" w:line="240" w:lineRule="auto"/>
              <w:ind w:left="583" w:hanging="567"/>
              <w:rPr>
                <w:rFonts w:ascii="Arial" w:eastAsia="Times New Roman" w:hAnsi="Arial" w:cs="Arial"/>
                <w:sz w:val="18"/>
                <w:szCs w:val="18"/>
                <w:lang w:val="en-US"/>
              </w:rPr>
            </w:pPr>
            <w:r w:rsidRPr="00A31ED1">
              <w:rPr>
                <w:rFonts w:ascii="Arial" w:eastAsia="Times New Roman" w:hAnsi="Arial" w:cs="Arial"/>
                <w:sz w:val="18"/>
                <w:szCs w:val="18"/>
                <w:lang w:val="en-US"/>
              </w:rPr>
              <w:t>MOV: Job Description/MOO/201 Files of Employees</w:t>
            </w:r>
          </w:p>
        </w:tc>
        <w:tc>
          <w:tcPr>
            <w:tcW w:w="567" w:type="dxa"/>
            <w:shd w:val="clear" w:color="auto" w:fill="auto"/>
          </w:tcPr>
          <w:p w14:paraId="22E07D7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93A4434" w14:textId="4363DF8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6B57500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Tasks of personnel are aligned with what is written in their job description </w:t>
            </w:r>
          </w:p>
          <w:p w14:paraId="0FA65E9C"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C884B87" w14:textId="5AF59E5F"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Profile of Employees/Job Description/ FGD with personnel</w:t>
            </w:r>
          </w:p>
        </w:tc>
        <w:tc>
          <w:tcPr>
            <w:tcW w:w="568" w:type="dxa"/>
            <w:shd w:val="clear" w:color="auto" w:fill="auto"/>
          </w:tcPr>
          <w:p w14:paraId="13C6777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FE2397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67E272" w14:textId="77777777" w:rsidTr="0087152C">
        <w:trPr>
          <w:gridAfter w:val="1"/>
          <w:wAfter w:w="1968" w:type="dxa"/>
          <w:trHeight w:val="545"/>
        </w:trPr>
        <w:tc>
          <w:tcPr>
            <w:tcW w:w="2424" w:type="dxa"/>
            <w:vMerge w:val="restart"/>
            <w:shd w:val="clear" w:color="auto" w:fill="auto"/>
          </w:tcPr>
          <w:p w14:paraId="7DA510FE" w14:textId="77777777" w:rsidR="007E3C0D" w:rsidRPr="00A31ED1" w:rsidRDefault="007E3C0D" w:rsidP="007E3C0D">
            <w:pPr>
              <w:pStyle w:val="ListParagraph"/>
              <w:numPr>
                <w:ilvl w:val="0"/>
                <w:numId w:val="17"/>
              </w:numPr>
              <w:spacing w:before="20" w:after="0" w:line="240" w:lineRule="auto"/>
              <w:ind w:left="459" w:hanging="290"/>
              <w:rPr>
                <w:rFonts w:ascii="Arial" w:hAnsi="Arial" w:cs="Arial"/>
                <w:lang w:val="en-US"/>
              </w:rPr>
            </w:pPr>
            <w:r w:rsidRPr="00A31ED1">
              <w:rPr>
                <w:rFonts w:ascii="Arial" w:hAnsi="Arial" w:cs="Arial"/>
                <w:lang w:val="en-US"/>
              </w:rPr>
              <w:t xml:space="preserve">Training and Development </w:t>
            </w:r>
          </w:p>
          <w:p w14:paraId="4089CD25"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52" w:type="dxa"/>
          </w:tcPr>
          <w:p w14:paraId="018FDB70" w14:textId="0153B42D"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25" w:type="dxa"/>
            <w:gridSpan w:val="2"/>
            <w:shd w:val="clear" w:color="auto" w:fill="auto"/>
          </w:tcPr>
          <w:p w14:paraId="06E206B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Basic orientation for newly hired staff to include SWA’s VMG, types/ characteristics of residents being served, programs and services, guiding principles, policies and procedures   and their respective roles and responsibilities, provided within a month upon assumption to duty</w:t>
            </w:r>
          </w:p>
          <w:p w14:paraId="28298390" w14:textId="77777777" w:rsidR="007E3C0D" w:rsidRPr="00A31ED1" w:rsidRDefault="007E3C0D" w:rsidP="007E3C0D">
            <w:pPr>
              <w:spacing w:after="0" w:line="240" w:lineRule="auto"/>
              <w:ind w:left="43"/>
              <w:jc w:val="both"/>
              <w:rPr>
                <w:rFonts w:ascii="Arial" w:eastAsia="Times New Roman" w:hAnsi="Arial" w:cs="Arial"/>
                <w:lang w:val="en-US"/>
              </w:rPr>
            </w:pPr>
          </w:p>
          <w:p w14:paraId="5BA8F6CD" w14:textId="429E7260" w:rsidR="007E3C0D" w:rsidRPr="00A31ED1" w:rsidRDefault="007E3C0D" w:rsidP="007E3C0D">
            <w:pPr>
              <w:spacing w:after="0" w:line="240" w:lineRule="auto"/>
              <w:ind w:left="43"/>
              <w:jc w:val="both"/>
              <w:rPr>
                <w:rFonts w:ascii="Arial" w:eastAsia="Times New Roman" w:hAnsi="Arial" w:cs="Arial"/>
                <w:sz w:val="18"/>
                <w:szCs w:val="18"/>
                <w:lang w:val="en-US"/>
              </w:rPr>
            </w:pPr>
            <w:r w:rsidRPr="00A31ED1">
              <w:rPr>
                <w:rFonts w:ascii="Arial" w:eastAsia="Times New Roman" w:hAnsi="Arial" w:cs="Arial"/>
                <w:sz w:val="18"/>
                <w:szCs w:val="18"/>
                <w:lang w:val="en-US"/>
              </w:rPr>
              <w:t>MOV: Interview/FGD with newly hired staff/ Documentation/Copy of Materials Used in the Orientation/Sample Certificates</w:t>
            </w:r>
          </w:p>
        </w:tc>
        <w:tc>
          <w:tcPr>
            <w:tcW w:w="567" w:type="dxa"/>
            <w:shd w:val="clear" w:color="auto" w:fill="auto"/>
          </w:tcPr>
          <w:p w14:paraId="7C11039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3C42D79" w14:textId="5036939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08113E9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Basic orientation provided within 2 weeks upon assumption to duty</w:t>
            </w:r>
          </w:p>
          <w:p w14:paraId="189C0E10" w14:textId="77777777" w:rsidR="007E3C0D" w:rsidRPr="00A31ED1" w:rsidRDefault="007E3C0D" w:rsidP="007E3C0D">
            <w:pPr>
              <w:spacing w:after="0" w:line="240" w:lineRule="auto"/>
              <w:jc w:val="both"/>
              <w:rPr>
                <w:rFonts w:ascii="Arial" w:eastAsia="Times New Roman" w:hAnsi="Arial" w:cs="Arial"/>
                <w:lang w:val="en-US"/>
              </w:rPr>
            </w:pPr>
          </w:p>
          <w:p w14:paraId="35D44D6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CAA8791" w14:textId="2C41FF66" w:rsidR="007E3C0D" w:rsidRPr="00A31ED1" w:rsidRDefault="007E3C0D" w:rsidP="007E3C0D">
            <w:pPr>
              <w:spacing w:after="0" w:line="240" w:lineRule="auto"/>
              <w:ind w:left="596" w:hanging="596"/>
              <w:rPr>
                <w:rFonts w:ascii="Arial" w:eastAsia="Times New Roman" w:hAnsi="Arial" w:cs="Arial"/>
                <w:bCs/>
                <w:sz w:val="16"/>
                <w:szCs w:val="16"/>
                <w:lang w:val="en-US"/>
              </w:rPr>
            </w:pPr>
            <w:r w:rsidRPr="00A31ED1">
              <w:rPr>
                <w:rFonts w:ascii="Arial" w:eastAsia="Times New Roman" w:hAnsi="Arial" w:cs="Arial"/>
                <w:sz w:val="18"/>
                <w:szCs w:val="18"/>
                <w:lang w:val="en-US"/>
              </w:rPr>
              <w:t>MOV: Interview/FGD with newly hired staff/ Documentation/Copy of attendance sheet and materials used in the Orientation/Copy of Certificates</w:t>
            </w:r>
          </w:p>
        </w:tc>
        <w:tc>
          <w:tcPr>
            <w:tcW w:w="568" w:type="dxa"/>
            <w:shd w:val="clear" w:color="auto" w:fill="auto"/>
          </w:tcPr>
          <w:p w14:paraId="251F98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817E98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17431C9" w14:textId="77777777" w:rsidTr="0087152C">
        <w:trPr>
          <w:gridAfter w:val="1"/>
          <w:wAfter w:w="1968" w:type="dxa"/>
          <w:trHeight w:val="545"/>
        </w:trPr>
        <w:tc>
          <w:tcPr>
            <w:tcW w:w="2424" w:type="dxa"/>
            <w:vMerge/>
            <w:shd w:val="clear" w:color="auto" w:fill="auto"/>
          </w:tcPr>
          <w:p w14:paraId="246724E7" w14:textId="77777777" w:rsidR="007E3C0D" w:rsidRPr="00A31ED1" w:rsidRDefault="007E3C0D" w:rsidP="007E3C0D">
            <w:pPr>
              <w:pStyle w:val="ListParagraph"/>
              <w:numPr>
                <w:ilvl w:val="0"/>
                <w:numId w:val="17"/>
              </w:numPr>
              <w:spacing w:before="20" w:after="0" w:line="240" w:lineRule="auto"/>
              <w:ind w:left="459" w:hanging="290"/>
              <w:rPr>
                <w:rFonts w:ascii="Arial" w:hAnsi="Arial" w:cs="Arial"/>
                <w:lang w:val="en-US"/>
              </w:rPr>
            </w:pPr>
          </w:p>
        </w:tc>
        <w:tc>
          <w:tcPr>
            <w:tcW w:w="552" w:type="dxa"/>
          </w:tcPr>
          <w:p w14:paraId="23FF8491" w14:textId="595F817C"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25" w:type="dxa"/>
            <w:gridSpan w:val="2"/>
            <w:shd w:val="clear" w:color="auto" w:fill="auto"/>
          </w:tcPr>
          <w:p w14:paraId="1C8D6F91" w14:textId="1DC54293"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 training plan is developed based on training need analysis which is conducted at least annually </w:t>
            </w:r>
          </w:p>
          <w:p w14:paraId="78FDCCB0"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3BA272ED"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Training Plan/Roadmap/WFP</w:t>
            </w:r>
          </w:p>
          <w:p w14:paraId="621FB2A8" w14:textId="77777777" w:rsidR="007E3C0D" w:rsidRPr="00A31ED1" w:rsidRDefault="007E3C0D" w:rsidP="007E3C0D">
            <w:pPr>
              <w:spacing w:after="0" w:line="240" w:lineRule="auto"/>
              <w:rPr>
                <w:rFonts w:ascii="Arial" w:eastAsia="Times New Roman" w:hAnsi="Arial" w:cs="Arial"/>
                <w:sz w:val="18"/>
                <w:szCs w:val="18"/>
                <w:lang w:val="en-US"/>
              </w:rPr>
            </w:pPr>
          </w:p>
        </w:tc>
        <w:tc>
          <w:tcPr>
            <w:tcW w:w="567" w:type="dxa"/>
            <w:shd w:val="clear" w:color="auto" w:fill="auto"/>
          </w:tcPr>
          <w:p w14:paraId="7515B89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573F5D" w14:textId="6787695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3687" w:type="dxa"/>
          </w:tcPr>
          <w:p w14:paraId="7726A9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Staff and personnel attended trainings/seminars as planned </w:t>
            </w:r>
          </w:p>
          <w:p w14:paraId="214C0CB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D907EA6" w14:textId="77777777" w:rsidR="007E3C0D" w:rsidRPr="00A31ED1" w:rsidRDefault="007E3C0D" w:rsidP="007E3C0D">
            <w:pPr>
              <w:spacing w:after="0" w:line="240" w:lineRule="auto"/>
              <w:ind w:left="596" w:hanging="596"/>
              <w:rPr>
                <w:rFonts w:ascii="Arial" w:eastAsia="Times New Roman" w:hAnsi="Arial" w:cs="Arial"/>
                <w:sz w:val="18"/>
                <w:szCs w:val="18"/>
                <w:lang w:val="en-US"/>
              </w:rPr>
            </w:pPr>
            <w:r w:rsidRPr="00A31ED1">
              <w:rPr>
                <w:rFonts w:ascii="Arial" w:eastAsia="Times New Roman" w:hAnsi="Arial" w:cs="Arial"/>
                <w:sz w:val="18"/>
                <w:szCs w:val="18"/>
                <w:lang w:val="en-US"/>
              </w:rPr>
              <w:t>MOV:   Feedback Report/Training Certificates</w:t>
            </w:r>
          </w:p>
          <w:p w14:paraId="2B57B3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5E7BA57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887166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1584AE" w14:textId="77777777" w:rsidTr="0087152C">
        <w:trPr>
          <w:gridAfter w:val="1"/>
          <w:wAfter w:w="1968" w:type="dxa"/>
          <w:trHeight w:val="387"/>
        </w:trPr>
        <w:tc>
          <w:tcPr>
            <w:tcW w:w="2424" w:type="dxa"/>
            <w:vMerge/>
            <w:shd w:val="clear" w:color="auto" w:fill="auto"/>
          </w:tcPr>
          <w:p w14:paraId="61A6ABDB" w14:textId="77777777" w:rsidR="007E3C0D" w:rsidRPr="00A31ED1" w:rsidRDefault="007E3C0D" w:rsidP="007E3C0D">
            <w:pPr>
              <w:spacing w:after="0" w:line="240" w:lineRule="auto"/>
              <w:ind w:left="459" w:hanging="290"/>
              <w:jc w:val="both"/>
              <w:rPr>
                <w:rFonts w:ascii="Arial" w:eastAsia="Times New Roman" w:hAnsi="Arial" w:cs="Arial"/>
                <w:i/>
                <w:sz w:val="20"/>
                <w:szCs w:val="20"/>
                <w:lang w:val="en-US"/>
              </w:rPr>
            </w:pPr>
          </w:p>
        </w:tc>
        <w:tc>
          <w:tcPr>
            <w:tcW w:w="552" w:type="dxa"/>
          </w:tcPr>
          <w:p w14:paraId="521BE778" w14:textId="0BEBE95C"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25" w:type="dxa"/>
            <w:gridSpan w:val="2"/>
          </w:tcPr>
          <w:p w14:paraId="138BD604"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Funds for staff training is included in the WFP </w:t>
            </w:r>
          </w:p>
          <w:p w14:paraId="769E0EBF" w14:textId="77777777" w:rsidR="007E3C0D" w:rsidRPr="00A31ED1" w:rsidRDefault="007E3C0D" w:rsidP="007E3C0D">
            <w:pPr>
              <w:spacing w:after="0" w:line="240" w:lineRule="auto"/>
              <w:rPr>
                <w:rFonts w:ascii="Arial" w:eastAsia="Times New Roman" w:hAnsi="Arial" w:cs="Arial"/>
                <w:bCs/>
                <w:sz w:val="16"/>
                <w:szCs w:val="16"/>
                <w:lang w:val="en-US"/>
              </w:rPr>
            </w:pPr>
          </w:p>
          <w:p w14:paraId="28A8B78A"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Approved WFP</w:t>
            </w:r>
          </w:p>
        </w:tc>
        <w:tc>
          <w:tcPr>
            <w:tcW w:w="567" w:type="dxa"/>
            <w:shd w:val="clear" w:color="auto" w:fill="auto"/>
          </w:tcPr>
          <w:p w14:paraId="6B95F0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22E3C7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72D24EB6" w14:textId="77777777" w:rsidR="007E3C0D" w:rsidRPr="00A31ED1" w:rsidRDefault="007E3C0D" w:rsidP="007E3C0D">
            <w:pPr>
              <w:spacing w:after="0" w:line="240" w:lineRule="auto"/>
              <w:rPr>
                <w:rFonts w:ascii="Arial" w:eastAsia="Times New Roman" w:hAnsi="Arial" w:cs="Arial"/>
                <w:sz w:val="18"/>
                <w:szCs w:val="18"/>
                <w:lang w:val="en-US"/>
              </w:rPr>
            </w:pPr>
          </w:p>
        </w:tc>
        <w:tc>
          <w:tcPr>
            <w:tcW w:w="568" w:type="dxa"/>
            <w:shd w:val="clear" w:color="auto" w:fill="auto"/>
          </w:tcPr>
          <w:p w14:paraId="09227FD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B8F78A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DC5EA4" w14:textId="77777777" w:rsidTr="0087152C">
        <w:trPr>
          <w:gridAfter w:val="1"/>
          <w:wAfter w:w="1968" w:type="dxa"/>
          <w:trHeight w:val="280"/>
        </w:trPr>
        <w:tc>
          <w:tcPr>
            <w:tcW w:w="2424" w:type="dxa"/>
            <w:vMerge/>
            <w:shd w:val="clear" w:color="auto" w:fill="auto"/>
          </w:tcPr>
          <w:p w14:paraId="468FB60B"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2478BA1" w14:textId="6FCCF70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25" w:type="dxa"/>
            <w:gridSpan w:val="2"/>
            <w:shd w:val="clear" w:color="auto" w:fill="auto"/>
          </w:tcPr>
          <w:p w14:paraId="5DC46BD7" w14:textId="7E7E1DC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90% of staff including volunteers are given orientation/training on first-aid and disaster mitigation and management.</w:t>
            </w:r>
          </w:p>
          <w:p w14:paraId="5369F477"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2D45F82" w14:textId="77777777" w:rsidR="007E3C0D" w:rsidRPr="00A31ED1" w:rsidRDefault="007E3C0D" w:rsidP="007E3C0D">
            <w:pPr>
              <w:spacing w:after="0" w:line="240" w:lineRule="auto"/>
              <w:ind w:left="595" w:hanging="552"/>
              <w:rPr>
                <w:rFonts w:ascii="Arial" w:eastAsia="Times New Roman" w:hAnsi="Arial" w:cs="Arial"/>
                <w:lang w:val="en-US"/>
              </w:rPr>
            </w:pPr>
            <w:r w:rsidRPr="00A31ED1">
              <w:rPr>
                <w:rFonts w:ascii="Arial" w:eastAsia="Times New Roman" w:hAnsi="Arial" w:cs="Arial"/>
                <w:sz w:val="18"/>
                <w:szCs w:val="18"/>
                <w:lang w:val="en-US"/>
              </w:rPr>
              <w:t xml:space="preserve">MOV:  Activity Report/Accomplishment Report / Photo documentation </w:t>
            </w:r>
          </w:p>
        </w:tc>
        <w:tc>
          <w:tcPr>
            <w:tcW w:w="567" w:type="dxa"/>
            <w:shd w:val="clear" w:color="auto" w:fill="auto"/>
          </w:tcPr>
          <w:p w14:paraId="4860D5B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5F4B9D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88AEC9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64A405A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37977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73E5743" w14:textId="77777777" w:rsidTr="0087152C">
        <w:trPr>
          <w:gridAfter w:val="1"/>
          <w:wAfter w:w="1968" w:type="dxa"/>
          <w:trHeight w:val="280"/>
        </w:trPr>
        <w:tc>
          <w:tcPr>
            <w:tcW w:w="2424" w:type="dxa"/>
            <w:vMerge/>
            <w:shd w:val="clear" w:color="auto" w:fill="auto"/>
          </w:tcPr>
          <w:p w14:paraId="5227AD1E"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5729352F" w14:textId="612800B9"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25" w:type="dxa"/>
            <w:gridSpan w:val="2"/>
            <w:shd w:val="clear" w:color="auto" w:fill="auto"/>
          </w:tcPr>
          <w:p w14:paraId="62EA2B62" w14:textId="474A22C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Orientation on Client Protection Policy and GAD Training is provided to all staff.</w:t>
            </w:r>
          </w:p>
          <w:p w14:paraId="4C8F2A3D" w14:textId="77777777" w:rsidR="007E3C0D" w:rsidRPr="00A31ED1" w:rsidRDefault="007E3C0D" w:rsidP="007E3C0D">
            <w:pPr>
              <w:spacing w:after="0" w:line="240" w:lineRule="auto"/>
              <w:ind w:left="43"/>
              <w:jc w:val="both"/>
              <w:rPr>
                <w:rFonts w:ascii="Arial" w:eastAsia="Times New Roman" w:hAnsi="Arial" w:cs="Arial"/>
                <w:lang w:val="en-US"/>
              </w:rPr>
            </w:pPr>
          </w:p>
          <w:p w14:paraId="2B54459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Feedback Report/Training Certificates/ Documentation Report</w:t>
            </w:r>
            <w:r w:rsidRPr="00A31ED1">
              <w:rPr>
                <w:rFonts w:ascii="Arial" w:eastAsia="Times New Roman" w:hAnsi="Arial" w:cs="Arial"/>
                <w:lang w:val="en-US"/>
              </w:rPr>
              <w:t xml:space="preserve">   </w:t>
            </w:r>
          </w:p>
        </w:tc>
        <w:tc>
          <w:tcPr>
            <w:tcW w:w="567" w:type="dxa"/>
            <w:shd w:val="clear" w:color="auto" w:fill="auto"/>
          </w:tcPr>
          <w:p w14:paraId="5AFFA7F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DBD2AD" w14:textId="12FF23B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3687" w:type="dxa"/>
          </w:tcPr>
          <w:p w14:paraId="382DFACF" w14:textId="55FA90A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Re-orientation on Client/Child Protection Policy and GAD Training is provided to the staff at least once a year.</w:t>
            </w:r>
          </w:p>
          <w:p w14:paraId="56FBA75F" w14:textId="77777777" w:rsidR="007E3C0D" w:rsidRPr="00A31ED1" w:rsidRDefault="007E3C0D" w:rsidP="007E3C0D">
            <w:pPr>
              <w:spacing w:after="0" w:line="240" w:lineRule="auto"/>
              <w:ind w:left="43"/>
              <w:jc w:val="both"/>
              <w:rPr>
                <w:rFonts w:ascii="Arial" w:eastAsia="Times New Roman" w:hAnsi="Arial" w:cs="Arial"/>
                <w:sz w:val="16"/>
                <w:szCs w:val="16"/>
                <w:lang w:val="en-US"/>
              </w:rPr>
            </w:pPr>
          </w:p>
          <w:p w14:paraId="0F50CEFE"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Feedback Report/Training Certificates/ Documentation Report</w:t>
            </w:r>
            <w:r w:rsidRPr="00A31ED1">
              <w:rPr>
                <w:rFonts w:ascii="Arial" w:eastAsia="Times New Roman" w:hAnsi="Arial" w:cs="Arial"/>
                <w:lang w:val="en-US"/>
              </w:rPr>
              <w:t xml:space="preserve">   </w:t>
            </w:r>
          </w:p>
        </w:tc>
        <w:tc>
          <w:tcPr>
            <w:tcW w:w="568" w:type="dxa"/>
            <w:shd w:val="clear" w:color="auto" w:fill="auto"/>
          </w:tcPr>
          <w:p w14:paraId="2A2193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53116A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C6DA92" w14:textId="77777777" w:rsidTr="0087152C">
        <w:trPr>
          <w:gridAfter w:val="1"/>
          <w:wAfter w:w="1968" w:type="dxa"/>
          <w:trHeight w:val="280"/>
        </w:trPr>
        <w:tc>
          <w:tcPr>
            <w:tcW w:w="2424" w:type="dxa"/>
            <w:vMerge/>
            <w:shd w:val="clear" w:color="auto" w:fill="auto"/>
          </w:tcPr>
          <w:p w14:paraId="31E4475F"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D92D105" w14:textId="76C29EB8"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25" w:type="dxa"/>
            <w:gridSpan w:val="2"/>
            <w:shd w:val="clear" w:color="auto" w:fill="auto"/>
          </w:tcPr>
          <w:p w14:paraId="010B75D8" w14:textId="2EA3E03F"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 agency has provided a basic orientation on the prevention and control measures for COVID-19 to at least 90% of its residents and staff to help them understand the implication of the situation to their daily routines. </w:t>
            </w:r>
          </w:p>
          <w:p w14:paraId="2FB491E6"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 </w:t>
            </w:r>
          </w:p>
          <w:p w14:paraId="24696790" w14:textId="17852C4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Documentation Report/FGD with staff and/or clients</w:t>
            </w:r>
          </w:p>
        </w:tc>
        <w:tc>
          <w:tcPr>
            <w:tcW w:w="567" w:type="dxa"/>
            <w:shd w:val="clear" w:color="auto" w:fill="auto"/>
          </w:tcPr>
          <w:p w14:paraId="7AB6C25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4BA62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13218E3"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8" w:type="dxa"/>
            <w:shd w:val="clear" w:color="auto" w:fill="auto"/>
          </w:tcPr>
          <w:p w14:paraId="79F1737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EE75C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7F4A0F6" w14:textId="77777777" w:rsidTr="0087152C">
        <w:trPr>
          <w:gridAfter w:val="1"/>
          <w:wAfter w:w="1968" w:type="dxa"/>
          <w:trHeight w:val="387"/>
        </w:trPr>
        <w:tc>
          <w:tcPr>
            <w:tcW w:w="2424" w:type="dxa"/>
            <w:vMerge w:val="restart"/>
            <w:shd w:val="clear" w:color="auto" w:fill="auto"/>
          </w:tcPr>
          <w:p w14:paraId="1DA67C56"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Staff Support Services </w:t>
            </w:r>
          </w:p>
        </w:tc>
        <w:tc>
          <w:tcPr>
            <w:tcW w:w="552" w:type="dxa"/>
          </w:tcPr>
          <w:p w14:paraId="16FC9E4D" w14:textId="178A40F6"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25" w:type="dxa"/>
            <w:gridSpan w:val="2"/>
            <w:shd w:val="clear" w:color="auto" w:fill="auto"/>
          </w:tcPr>
          <w:p w14:paraId="7451A625" w14:textId="38FF137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All staff/personnel are provided with a monthly supervision or as the need arises which are recorded to help ensure good performance/delivery of programs and services  </w:t>
            </w:r>
          </w:p>
          <w:p w14:paraId="7B5FBFC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34DAD62" w14:textId="327137E9"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Minutes of Staff/Program Meeting/Supervisory Notes</w:t>
            </w:r>
          </w:p>
        </w:tc>
        <w:tc>
          <w:tcPr>
            <w:tcW w:w="567" w:type="dxa"/>
            <w:shd w:val="clear" w:color="auto" w:fill="auto"/>
          </w:tcPr>
          <w:p w14:paraId="76014BF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ACC0186" w14:textId="77ACDBA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shd w:val="clear" w:color="auto" w:fill="auto"/>
          </w:tcPr>
          <w:p w14:paraId="6F632D8B" w14:textId="7ECC449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Conduct of coaching/mentoring to staff based on developed plan. (one on one)</w:t>
            </w:r>
          </w:p>
          <w:p w14:paraId="798E65B1" w14:textId="3FF935E1" w:rsidR="007E3C0D" w:rsidRPr="00A31ED1" w:rsidRDefault="007E3C0D" w:rsidP="007E3C0D">
            <w:pPr>
              <w:spacing w:after="0" w:line="240" w:lineRule="auto"/>
              <w:jc w:val="both"/>
              <w:rPr>
                <w:rFonts w:ascii="Arial" w:eastAsia="Times New Roman" w:hAnsi="Arial" w:cs="Arial"/>
                <w:lang w:val="en-US"/>
              </w:rPr>
            </w:pPr>
          </w:p>
          <w:p w14:paraId="5694CB9C" w14:textId="00C8A3F7" w:rsidR="007E3C0D" w:rsidRPr="00A31ED1" w:rsidRDefault="007E3C0D" w:rsidP="007E3C0D">
            <w:pPr>
              <w:spacing w:after="0" w:line="240" w:lineRule="auto"/>
              <w:jc w:val="both"/>
              <w:rPr>
                <w:rFonts w:ascii="Arial" w:hAnsi="Arial" w:cs="Arial"/>
                <w:sz w:val="18"/>
                <w:lang w:val="en-US"/>
              </w:rPr>
            </w:pPr>
            <w:r w:rsidRPr="00A31ED1">
              <w:rPr>
                <w:rFonts w:ascii="Arial" w:hAnsi="Arial" w:cs="Arial"/>
                <w:lang w:val="en-US"/>
              </w:rPr>
              <w:t>*</w:t>
            </w:r>
            <w:r w:rsidRPr="00A31ED1">
              <w:rPr>
                <w:rFonts w:ascii="Arial" w:hAnsi="Arial" w:cs="Arial"/>
                <w:sz w:val="18"/>
                <w:lang w:val="en-US"/>
              </w:rPr>
              <w:t xml:space="preserve">Mentoring- a development focused relationship with a domain relevant mentor who passes on their skills and experience to a mentee. </w:t>
            </w:r>
          </w:p>
          <w:p w14:paraId="2C46EC09" w14:textId="62909060" w:rsidR="007E3C0D" w:rsidRPr="00A31ED1" w:rsidRDefault="007E3C0D" w:rsidP="007E3C0D">
            <w:pPr>
              <w:spacing w:after="0" w:line="240" w:lineRule="auto"/>
              <w:jc w:val="both"/>
              <w:rPr>
                <w:rFonts w:ascii="Arial" w:hAnsi="Arial" w:cs="Arial"/>
                <w:sz w:val="18"/>
                <w:lang w:val="en-US"/>
              </w:rPr>
            </w:pPr>
            <w:r w:rsidRPr="00A31ED1">
              <w:rPr>
                <w:rFonts w:ascii="Arial" w:hAnsi="Arial" w:cs="Arial"/>
                <w:sz w:val="18"/>
                <w:lang w:val="en-US"/>
              </w:rPr>
              <w:lastRenderedPageBreak/>
              <w:t xml:space="preserve">* Coaching – Provides guidance to a person/professional on their career goals and help them reach their full potentials. </w:t>
            </w:r>
          </w:p>
          <w:p w14:paraId="4AD732B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C1952F" w14:textId="691C3D57" w:rsidR="007E3C0D" w:rsidRPr="00A31ED1" w:rsidRDefault="007E3C0D" w:rsidP="007E3C0D">
            <w:pPr>
              <w:spacing w:after="0" w:line="240" w:lineRule="auto"/>
              <w:ind w:left="596" w:hanging="596"/>
              <w:rPr>
                <w:rFonts w:ascii="Arial" w:eastAsia="Times New Roman" w:hAnsi="Arial" w:cs="Arial"/>
                <w:sz w:val="18"/>
                <w:szCs w:val="18"/>
                <w:lang w:val="en-US"/>
              </w:rPr>
            </w:pPr>
            <w:r w:rsidRPr="00A31ED1">
              <w:rPr>
                <w:rFonts w:ascii="Arial" w:eastAsia="Times New Roman" w:hAnsi="Arial" w:cs="Arial"/>
                <w:sz w:val="18"/>
                <w:szCs w:val="18"/>
                <w:lang w:val="en-US"/>
              </w:rPr>
              <w:t>MOV:   Minutes of Meeting/Documentation captures coaching/mentoring sessions and agreements.</w:t>
            </w:r>
          </w:p>
        </w:tc>
        <w:tc>
          <w:tcPr>
            <w:tcW w:w="568" w:type="dxa"/>
            <w:shd w:val="clear" w:color="auto" w:fill="auto"/>
          </w:tcPr>
          <w:p w14:paraId="69850B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023C97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BF5FB2" w14:textId="77777777" w:rsidTr="0087152C">
        <w:trPr>
          <w:gridAfter w:val="1"/>
          <w:wAfter w:w="1968" w:type="dxa"/>
          <w:trHeight w:val="280"/>
        </w:trPr>
        <w:tc>
          <w:tcPr>
            <w:tcW w:w="2424" w:type="dxa"/>
            <w:vMerge/>
            <w:shd w:val="clear" w:color="auto" w:fill="auto"/>
          </w:tcPr>
          <w:p w14:paraId="2ECFE931"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7931BEE2" w14:textId="15605F7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25" w:type="dxa"/>
            <w:gridSpan w:val="2"/>
            <w:shd w:val="clear" w:color="auto" w:fill="auto"/>
          </w:tcPr>
          <w:p w14:paraId="0474EC40"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Periodic or at least monthly staff meetings are conducted to allow the discussion of key issues and find solutions to problems </w:t>
            </w:r>
          </w:p>
          <w:p w14:paraId="14980861"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7861C66"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Minutes of Monthly Meeting</w:t>
            </w:r>
          </w:p>
        </w:tc>
        <w:tc>
          <w:tcPr>
            <w:tcW w:w="567" w:type="dxa"/>
            <w:shd w:val="clear" w:color="auto" w:fill="auto"/>
          </w:tcPr>
          <w:p w14:paraId="5EFC408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E4391B2" w14:textId="742F78E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shd w:val="clear" w:color="auto" w:fill="auto"/>
          </w:tcPr>
          <w:p w14:paraId="513924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Emergency staff meetings are conducted as necessary </w:t>
            </w:r>
          </w:p>
          <w:p w14:paraId="18408725"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E8D53CE"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Minutes of Emergency Staff Meetings</w:t>
            </w:r>
          </w:p>
        </w:tc>
        <w:tc>
          <w:tcPr>
            <w:tcW w:w="568" w:type="dxa"/>
            <w:shd w:val="clear" w:color="auto" w:fill="auto"/>
          </w:tcPr>
          <w:p w14:paraId="0ED4FCF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F9AF1B" w14:textId="4733128E"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960A1A6" w14:textId="77777777" w:rsidTr="0087152C">
        <w:trPr>
          <w:gridAfter w:val="1"/>
          <w:wAfter w:w="1968" w:type="dxa"/>
          <w:trHeight w:val="1036"/>
        </w:trPr>
        <w:tc>
          <w:tcPr>
            <w:tcW w:w="2424" w:type="dxa"/>
            <w:vMerge/>
            <w:shd w:val="clear" w:color="auto" w:fill="auto"/>
          </w:tcPr>
          <w:p w14:paraId="4CC7150B"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0C7F179F" w14:textId="38D1E4F1"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25" w:type="dxa"/>
            <w:gridSpan w:val="2"/>
            <w:shd w:val="clear" w:color="auto" w:fill="auto"/>
          </w:tcPr>
          <w:p w14:paraId="02B9F353" w14:textId="34867A25"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A policy statement on provision of assistance/ stress debriefing should be detailed in the MOO as a staff support mechanism.</w:t>
            </w:r>
          </w:p>
          <w:p w14:paraId="32B87259"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90786D7"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Process Recording /MOO/Personnel Handbook</w:t>
            </w:r>
          </w:p>
        </w:tc>
        <w:tc>
          <w:tcPr>
            <w:tcW w:w="567" w:type="dxa"/>
            <w:shd w:val="clear" w:color="auto" w:fill="auto"/>
          </w:tcPr>
          <w:p w14:paraId="60CCD4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EED5EE" w14:textId="732E9A1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shd w:val="clear" w:color="auto" w:fill="auto"/>
          </w:tcPr>
          <w:p w14:paraId="6191C694" w14:textId="57469FC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Stress management activities are provided to all staff at least twice a year and is included in the organization’s annual plan.</w:t>
            </w:r>
          </w:p>
          <w:p w14:paraId="307C01A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058D829" w14:textId="4A763A59"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Process Recordings/Annual plan/ Accomplishment Report of Staff/ Activity Documentation Report</w:t>
            </w:r>
          </w:p>
        </w:tc>
        <w:tc>
          <w:tcPr>
            <w:tcW w:w="568" w:type="dxa"/>
            <w:shd w:val="clear" w:color="auto" w:fill="auto"/>
          </w:tcPr>
          <w:p w14:paraId="0B696AF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639904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01ABB64" w14:textId="77777777" w:rsidTr="0087152C">
        <w:trPr>
          <w:gridAfter w:val="1"/>
          <w:wAfter w:w="1968" w:type="dxa"/>
          <w:trHeight w:val="1571"/>
        </w:trPr>
        <w:tc>
          <w:tcPr>
            <w:tcW w:w="2424" w:type="dxa"/>
            <w:vMerge w:val="restart"/>
            <w:shd w:val="clear" w:color="auto" w:fill="auto"/>
          </w:tcPr>
          <w:p w14:paraId="72D167E9" w14:textId="77777777" w:rsidR="007E3C0D" w:rsidRPr="00A31ED1" w:rsidRDefault="007E3C0D" w:rsidP="007E3C0D">
            <w:pPr>
              <w:pStyle w:val="ListParagraph"/>
              <w:numPr>
                <w:ilvl w:val="0"/>
                <w:numId w:val="17"/>
              </w:numPr>
              <w:spacing w:after="0" w:line="240" w:lineRule="auto"/>
              <w:ind w:left="459" w:hanging="290"/>
              <w:rPr>
                <w:rFonts w:ascii="Arial" w:hAnsi="Arial" w:cs="Arial"/>
                <w:lang w:val="en-US"/>
              </w:rPr>
            </w:pPr>
            <w:r w:rsidRPr="00A31ED1">
              <w:rPr>
                <w:rFonts w:ascii="Arial" w:hAnsi="Arial" w:cs="Arial"/>
                <w:lang w:val="en-US"/>
              </w:rPr>
              <w:t>Occupational Health, if applicable</w:t>
            </w:r>
          </w:p>
          <w:p w14:paraId="7CA82B99" w14:textId="5175E6D1" w:rsidR="007E3C0D" w:rsidRPr="00A31ED1" w:rsidRDefault="007E3C0D" w:rsidP="007E3C0D">
            <w:pPr>
              <w:spacing w:after="0" w:line="240" w:lineRule="auto"/>
              <w:rPr>
                <w:rFonts w:ascii="Arial" w:hAnsi="Arial" w:cs="Arial"/>
                <w:lang w:val="en-US"/>
              </w:rPr>
            </w:pPr>
          </w:p>
          <w:p w14:paraId="3324B93E" w14:textId="64FEE3BB" w:rsidR="007E3C0D" w:rsidRPr="00A31ED1" w:rsidRDefault="007E3C0D" w:rsidP="007E3C0D">
            <w:pPr>
              <w:spacing w:after="0" w:line="240" w:lineRule="auto"/>
              <w:rPr>
                <w:rFonts w:ascii="Arial" w:hAnsi="Arial" w:cs="Arial"/>
                <w:lang w:val="en-US"/>
              </w:rPr>
            </w:pPr>
            <w:r w:rsidRPr="00A31ED1">
              <w:rPr>
                <w:rFonts w:ascii="Arial" w:hAnsi="Arial" w:cs="Arial"/>
                <w:b/>
                <w:sz w:val="18"/>
                <w:lang w:val="en-US"/>
              </w:rPr>
              <w:t>Applicability: During COVID/pandemic/health emergency cases</w:t>
            </w:r>
          </w:p>
          <w:p w14:paraId="4B30D7AD" w14:textId="48C65B44" w:rsidR="007E3C0D" w:rsidRPr="00A31ED1" w:rsidRDefault="007E3C0D" w:rsidP="007E3C0D">
            <w:pPr>
              <w:spacing w:after="0" w:line="240" w:lineRule="auto"/>
              <w:rPr>
                <w:rFonts w:ascii="Arial" w:hAnsi="Arial" w:cs="Arial"/>
                <w:lang w:val="en-US"/>
              </w:rPr>
            </w:pPr>
          </w:p>
        </w:tc>
        <w:tc>
          <w:tcPr>
            <w:tcW w:w="552" w:type="dxa"/>
          </w:tcPr>
          <w:p w14:paraId="2BCEDE04" w14:textId="1878C99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25" w:type="dxa"/>
            <w:gridSpan w:val="2"/>
            <w:shd w:val="clear" w:color="auto" w:fill="auto"/>
          </w:tcPr>
          <w:p w14:paraId="6B60659A"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 facility has sick leave policies or has adopted policies that are flexible and non-punitive consistent with public health policies that allow personnel to stay at home. </w:t>
            </w:r>
          </w:p>
          <w:p w14:paraId="6C26A9DF" w14:textId="77777777" w:rsidR="007E3C0D" w:rsidRPr="00A31ED1" w:rsidRDefault="007E3C0D" w:rsidP="007E3C0D">
            <w:pPr>
              <w:spacing w:before="20" w:after="0" w:line="240" w:lineRule="auto"/>
              <w:jc w:val="both"/>
              <w:rPr>
                <w:rFonts w:ascii="Arial" w:hAnsi="Arial" w:cs="Arial"/>
                <w:bCs/>
                <w:lang w:val="en-US"/>
              </w:rPr>
            </w:pPr>
          </w:p>
          <w:p w14:paraId="3A2814F2" w14:textId="224FC3A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Board Resolution on supplemental policy or adopting protocols set by the DSWD</w:t>
            </w:r>
          </w:p>
        </w:tc>
        <w:tc>
          <w:tcPr>
            <w:tcW w:w="567" w:type="dxa"/>
            <w:shd w:val="clear" w:color="auto" w:fill="auto"/>
          </w:tcPr>
          <w:p w14:paraId="2EB86B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3FDCA1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A3F264D"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3AD56A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BE30A9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AF09BB" w14:textId="77777777" w:rsidTr="0087152C">
        <w:trPr>
          <w:gridAfter w:val="1"/>
          <w:wAfter w:w="1968" w:type="dxa"/>
          <w:trHeight w:val="1571"/>
        </w:trPr>
        <w:tc>
          <w:tcPr>
            <w:tcW w:w="2424" w:type="dxa"/>
            <w:vMerge/>
            <w:shd w:val="clear" w:color="auto" w:fill="auto"/>
          </w:tcPr>
          <w:p w14:paraId="163A345B" w14:textId="77777777" w:rsidR="007E3C0D" w:rsidRPr="00A31ED1" w:rsidRDefault="007E3C0D" w:rsidP="007E3C0D">
            <w:pPr>
              <w:pStyle w:val="ListParagraph"/>
              <w:numPr>
                <w:ilvl w:val="0"/>
                <w:numId w:val="17"/>
              </w:numPr>
              <w:spacing w:after="0" w:line="240" w:lineRule="auto"/>
              <w:ind w:left="459" w:hanging="290"/>
              <w:rPr>
                <w:rFonts w:ascii="Arial" w:hAnsi="Arial" w:cs="Arial"/>
                <w:lang w:val="en-US"/>
              </w:rPr>
            </w:pPr>
          </w:p>
        </w:tc>
        <w:tc>
          <w:tcPr>
            <w:tcW w:w="552" w:type="dxa"/>
          </w:tcPr>
          <w:p w14:paraId="51F732B4" w14:textId="45A140AF"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25" w:type="dxa"/>
            <w:gridSpan w:val="2"/>
            <w:shd w:val="clear" w:color="auto" w:fill="auto"/>
          </w:tcPr>
          <w:p w14:paraId="6910B574"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Provides for flexible work arrangements for its personnel.</w:t>
            </w:r>
          </w:p>
          <w:p w14:paraId="410E054C" w14:textId="77777777" w:rsidR="007E3C0D" w:rsidRPr="00A31ED1" w:rsidRDefault="007E3C0D" w:rsidP="007E3C0D">
            <w:pPr>
              <w:spacing w:before="20" w:after="0" w:line="240" w:lineRule="auto"/>
              <w:jc w:val="both"/>
              <w:rPr>
                <w:rFonts w:ascii="Arial" w:hAnsi="Arial" w:cs="Arial"/>
                <w:bCs/>
                <w:lang w:val="en-US"/>
              </w:rPr>
            </w:pPr>
          </w:p>
          <w:p w14:paraId="136108F5" w14:textId="51EE0C80"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Board Resolution on supplemental policy or adopting protocols set by the DSWD</w:t>
            </w:r>
          </w:p>
        </w:tc>
        <w:tc>
          <w:tcPr>
            <w:tcW w:w="567" w:type="dxa"/>
            <w:shd w:val="clear" w:color="auto" w:fill="auto"/>
          </w:tcPr>
          <w:p w14:paraId="0CA16D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FF3B2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58D188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0F34A0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06B33C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FB8E14" w14:textId="77777777" w:rsidTr="0087152C">
        <w:trPr>
          <w:gridAfter w:val="1"/>
          <w:wAfter w:w="1968" w:type="dxa"/>
          <w:trHeight w:val="1571"/>
        </w:trPr>
        <w:tc>
          <w:tcPr>
            <w:tcW w:w="2424" w:type="dxa"/>
            <w:vMerge w:val="restart"/>
            <w:shd w:val="clear" w:color="auto" w:fill="auto"/>
          </w:tcPr>
          <w:p w14:paraId="1B263D71"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lastRenderedPageBreak/>
              <w:t xml:space="preserve">Compensation System </w:t>
            </w:r>
          </w:p>
        </w:tc>
        <w:tc>
          <w:tcPr>
            <w:tcW w:w="552" w:type="dxa"/>
          </w:tcPr>
          <w:p w14:paraId="250FCD40" w14:textId="314753AF"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25" w:type="dxa"/>
            <w:gridSpan w:val="2"/>
            <w:shd w:val="clear" w:color="auto" w:fill="auto"/>
          </w:tcPr>
          <w:p w14:paraId="6A41E8BD" w14:textId="308EF4C6"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Compensation policies are developed and written as general guideline to govern pay, incentives and benefits.</w:t>
            </w:r>
          </w:p>
          <w:p w14:paraId="7D8A885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469DE1E7"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31F0227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46767B4" w14:textId="1A69ED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3687" w:type="dxa"/>
            <w:shd w:val="clear" w:color="auto" w:fill="auto"/>
          </w:tcPr>
          <w:p w14:paraId="6E0245D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are policies that provide rewards/incentives to outstanding/ excellent performances of employees </w:t>
            </w:r>
          </w:p>
          <w:p w14:paraId="683F61E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29C290B"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8" w:type="dxa"/>
            <w:shd w:val="clear" w:color="auto" w:fill="auto"/>
          </w:tcPr>
          <w:p w14:paraId="1BDF7F7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828A9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C635569" w14:textId="77777777" w:rsidTr="0087152C">
        <w:trPr>
          <w:gridAfter w:val="1"/>
          <w:wAfter w:w="1968" w:type="dxa"/>
          <w:trHeight w:val="130"/>
        </w:trPr>
        <w:tc>
          <w:tcPr>
            <w:tcW w:w="2424" w:type="dxa"/>
            <w:vMerge/>
            <w:shd w:val="clear" w:color="auto" w:fill="auto"/>
          </w:tcPr>
          <w:p w14:paraId="1F869BC4"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val="restart"/>
          </w:tcPr>
          <w:p w14:paraId="0A12637B" w14:textId="1DBCB962"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25" w:type="dxa"/>
            <w:gridSpan w:val="2"/>
            <w:vMerge w:val="restart"/>
            <w:shd w:val="clear" w:color="auto" w:fill="auto"/>
          </w:tcPr>
          <w:p w14:paraId="7E7F1EC7" w14:textId="0654543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Salaries and benefits (</w:t>
            </w:r>
            <w:r w:rsidRPr="00A31ED1">
              <w:rPr>
                <w:rFonts w:ascii="Arial" w:eastAsia="Times New Roman" w:hAnsi="Arial" w:cs="Arial"/>
                <w:i/>
                <w:lang w:val="en-US"/>
              </w:rPr>
              <w:t>SSS/GSIS, PAG-IBIG, PhilHealth/health insurance program, rest and recreation activities etc.</w:t>
            </w:r>
            <w:r w:rsidRPr="00A31ED1">
              <w:rPr>
                <w:rFonts w:ascii="Arial" w:eastAsia="Times New Roman" w:hAnsi="Arial" w:cs="Arial"/>
                <w:lang w:val="en-US"/>
              </w:rPr>
              <w:t xml:space="preserve">) are based on existing laws and categorized according to different job assignments in the agency.  </w:t>
            </w:r>
          </w:p>
          <w:p w14:paraId="6DCCA1DD"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E6A98F0" w14:textId="5822C8D1"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MOO/Profile of Employees/Payroll</w:t>
            </w:r>
          </w:p>
        </w:tc>
        <w:tc>
          <w:tcPr>
            <w:tcW w:w="567" w:type="dxa"/>
            <w:vMerge w:val="restart"/>
            <w:shd w:val="clear" w:color="auto" w:fill="auto"/>
          </w:tcPr>
          <w:p w14:paraId="3A7A208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A3FBA9A" w14:textId="11EE5E5D"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3687" w:type="dxa"/>
            <w:shd w:val="clear" w:color="auto" w:fill="auto"/>
          </w:tcPr>
          <w:p w14:paraId="79E6B009" w14:textId="77512E30"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Salaries and benefits are based on government rates or higher for both technical and administrative staff   </w:t>
            </w:r>
          </w:p>
          <w:p w14:paraId="0065D49D" w14:textId="5D9A312C" w:rsidR="007E3C0D" w:rsidRPr="00A31ED1" w:rsidRDefault="007E3C0D" w:rsidP="007E3C0D">
            <w:pPr>
              <w:spacing w:after="0" w:line="240" w:lineRule="auto"/>
              <w:ind w:left="43"/>
              <w:jc w:val="both"/>
              <w:rPr>
                <w:rFonts w:ascii="Arial" w:eastAsia="Times New Roman" w:hAnsi="Arial" w:cs="Arial"/>
                <w:lang w:val="en-US"/>
              </w:rPr>
            </w:pPr>
          </w:p>
          <w:p w14:paraId="7F5D5048" w14:textId="6780ED76"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b/>
                <w:bCs/>
                <w:sz w:val="20"/>
                <w:szCs w:val="20"/>
                <w:lang w:val="en-US"/>
              </w:rPr>
              <w:t>Note: N/A to Public SWDAs</w:t>
            </w:r>
            <w:r w:rsidRPr="00A31ED1">
              <w:rPr>
                <w:rFonts w:ascii="Arial" w:eastAsia="Times New Roman" w:hAnsi="Arial" w:cs="Arial"/>
                <w:lang w:val="en-US"/>
              </w:rPr>
              <w:t>.</w:t>
            </w:r>
          </w:p>
          <w:p w14:paraId="21FC407C"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5428839"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MOO/Profile of Employees/Payroll</w:t>
            </w:r>
          </w:p>
        </w:tc>
        <w:tc>
          <w:tcPr>
            <w:tcW w:w="568" w:type="dxa"/>
            <w:shd w:val="clear" w:color="auto" w:fill="auto"/>
          </w:tcPr>
          <w:p w14:paraId="4470CED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6BD048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034933" w14:textId="77777777" w:rsidTr="0087152C">
        <w:trPr>
          <w:gridAfter w:val="1"/>
          <w:wAfter w:w="1968" w:type="dxa"/>
          <w:trHeight w:val="130"/>
        </w:trPr>
        <w:tc>
          <w:tcPr>
            <w:tcW w:w="2424" w:type="dxa"/>
            <w:vMerge/>
            <w:shd w:val="clear" w:color="auto" w:fill="auto"/>
          </w:tcPr>
          <w:p w14:paraId="59D0509E"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tcPr>
          <w:p w14:paraId="27B1B56F" w14:textId="77777777"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shd w:val="clear" w:color="auto" w:fill="auto"/>
          </w:tcPr>
          <w:p w14:paraId="678A3CB6"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7" w:type="dxa"/>
            <w:vMerge/>
            <w:shd w:val="clear" w:color="auto" w:fill="auto"/>
          </w:tcPr>
          <w:p w14:paraId="3D4806B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F361982" w14:textId="7601E555"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3687" w:type="dxa"/>
            <w:shd w:val="clear" w:color="auto" w:fill="auto"/>
          </w:tcPr>
          <w:p w14:paraId="4767DB73" w14:textId="52B46D92" w:rsidR="007E3C0D" w:rsidRPr="00A31ED1" w:rsidRDefault="007E3C0D" w:rsidP="007E3C0D">
            <w:pPr>
              <w:spacing w:after="0" w:line="240" w:lineRule="auto"/>
              <w:ind w:left="43"/>
              <w:jc w:val="both"/>
              <w:rPr>
                <w:rFonts w:ascii="Arial" w:eastAsia="Times New Roman" w:hAnsi="Arial" w:cs="Arial"/>
                <w:lang w:val="en-US"/>
              </w:rPr>
            </w:pPr>
          </w:p>
        </w:tc>
        <w:tc>
          <w:tcPr>
            <w:tcW w:w="568" w:type="dxa"/>
            <w:shd w:val="clear" w:color="auto" w:fill="auto"/>
          </w:tcPr>
          <w:p w14:paraId="765AA06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DC91A5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5D6F69A" w14:textId="77777777" w:rsidTr="0087152C">
        <w:trPr>
          <w:gridAfter w:val="1"/>
          <w:wAfter w:w="1968" w:type="dxa"/>
          <w:trHeight w:val="387"/>
        </w:trPr>
        <w:tc>
          <w:tcPr>
            <w:tcW w:w="2424" w:type="dxa"/>
            <w:vMerge/>
            <w:shd w:val="clear" w:color="auto" w:fill="auto"/>
          </w:tcPr>
          <w:p w14:paraId="7C6E8452" w14:textId="77777777" w:rsidR="007E3C0D" w:rsidRPr="00A31ED1" w:rsidRDefault="007E3C0D" w:rsidP="007E3C0D">
            <w:pPr>
              <w:spacing w:after="0" w:line="240" w:lineRule="auto"/>
              <w:rPr>
                <w:rFonts w:ascii="Arial" w:hAnsi="Arial" w:cs="Arial"/>
                <w:lang w:val="en-US"/>
              </w:rPr>
            </w:pPr>
          </w:p>
        </w:tc>
        <w:tc>
          <w:tcPr>
            <w:tcW w:w="552" w:type="dxa"/>
          </w:tcPr>
          <w:p w14:paraId="36D74B2E" w14:textId="5C4BAAE8"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25" w:type="dxa"/>
            <w:gridSpan w:val="2"/>
            <w:shd w:val="clear" w:color="auto" w:fill="auto"/>
          </w:tcPr>
          <w:p w14:paraId="428474EE" w14:textId="62B702BB" w:rsidR="007E3C0D" w:rsidRPr="00A31ED1" w:rsidRDefault="007E3C0D" w:rsidP="007E3C0D">
            <w:pPr>
              <w:spacing w:after="0" w:line="240" w:lineRule="auto"/>
              <w:ind w:left="43"/>
              <w:jc w:val="both"/>
              <w:rPr>
                <w:rFonts w:ascii="Arial" w:eastAsia="Times New Roman" w:hAnsi="Arial" w:cs="Arial"/>
              </w:rPr>
            </w:pPr>
            <w:r w:rsidRPr="00A31ED1">
              <w:rPr>
                <w:rFonts w:ascii="Arial" w:eastAsia="Times New Roman" w:hAnsi="Arial" w:cs="Arial"/>
              </w:rPr>
              <w:t xml:space="preserve">Policy on provision of separation pay for 5 years of employment; or retirement plan </w:t>
            </w:r>
          </w:p>
          <w:p w14:paraId="6E86B0EA" w14:textId="77777777" w:rsidR="007E3C0D" w:rsidRPr="00A31ED1" w:rsidRDefault="007E3C0D" w:rsidP="007E3C0D">
            <w:pPr>
              <w:spacing w:after="0" w:line="240" w:lineRule="auto"/>
              <w:ind w:left="43"/>
              <w:jc w:val="both"/>
              <w:rPr>
                <w:rFonts w:ascii="Arial" w:eastAsia="Times New Roman" w:hAnsi="Arial" w:cs="Arial"/>
                <w:lang w:val="en-US"/>
              </w:rPr>
            </w:pPr>
          </w:p>
          <w:p w14:paraId="7C6BF441" w14:textId="54161058" w:rsidR="007E3C0D" w:rsidRPr="00A31ED1" w:rsidRDefault="007E3C0D" w:rsidP="007E3C0D">
            <w:pPr>
              <w:spacing w:after="0" w:line="240" w:lineRule="auto"/>
              <w:ind w:left="43"/>
              <w:jc w:val="both"/>
              <w:rPr>
                <w:rFonts w:ascii="Arial" w:eastAsia="Times New Roman" w:hAnsi="Arial" w:cs="Arial"/>
                <w:sz w:val="18"/>
                <w:szCs w:val="18"/>
                <w:lang w:val="en-US"/>
              </w:rPr>
            </w:pPr>
            <w:r w:rsidRPr="00A31ED1">
              <w:rPr>
                <w:rFonts w:ascii="Arial" w:eastAsia="Times New Roman" w:hAnsi="Arial" w:cs="Arial"/>
                <w:sz w:val="18"/>
                <w:szCs w:val="18"/>
                <w:lang w:val="en-US"/>
              </w:rPr>
              <w:t>MOV: MOO/Payroll/Retirement Plan</w:t>
            </w:r>
          </w:p>
        </w:tc>
        <w:tc>
          <w:tcPr>
            <w:tcW w:w="567" w:type="dxa"/>
            <w:shd w:val="clear" w:color="auto" w:fill="auto"/>
          </w:tcPr>
          <w:p w14:paraId="54866BE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3E76F4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20A53DF4" w14:textId="77777777" w:rsidR="007E3C0D" w:rsidRPr="00A31ED1" w:rsidRDefault="007E3C0D" w:rsidP="007E3C0D">
            <w:pPr>
              <w:spacing w:after="0" w:line="240" w:lineRule="auto"/>
              <w:ind w:left="584" w:hanging="567"/>
              <w:jc w:val="both"/>
              <w:rPr>
                <w:rFonts w:ascii="Arial" w:eastAsia="Times New Roman" w:hAnsi="Arial" w:cs="Arial"/>
                <w:sz w:val="18"/>
                <w:szCs w:val="18"/>
                <w:lang w:val="en-US"/>
              </w:rPr>
            </w:pPr>
          </w:p>
        </w:tc>
        <w:tc>
          <w:tcPr>
            <w:tcW w:w="568" w:type="dxa"/>
            <w:shd w:val="clear" w:color="auto" w:fill="auto"/>
          </w:tcPr>
          <w:p w14:paraId="7E468B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36F748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08F9BF" w14:textId="77777777" w:rsidTr="0087152C">
        <w:trPr>
          <w:gridAfter w:val="1"/>
          <w:wAfter w:w="1968" w:type="dxa"/>
          <w:trHeight w:val="387"/>
        </w:trPr>
        <w:tc>
          <w:tcPr>
            <w:tcW w:w="2424" w:type="dxa"/>
            <w:vMerge w:val="restart"/>
            <w:shd w:val="clear" w:color="auto" w:fill="auto"/>
          </w:tcPr>
          <w:p w14:paraId="541C1712"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Performance Appraisal </w:t>
            </w:r>
          </w:p>
        </w:tc>
        <w:tc>
          <w:tcPr>
            <w:tcW w:w="552" w:type="dxa"/>
          </w:tcPr>
          <w:p w14:paraId="54ADFCF5" w14:textId="2A4B25E7"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25" w:type="dxa"/>
            <w:gridSpan w:val="2"/>
            <w:shd w:val="clear" w:color="auto" w:fill="auto"/>
          </w:tcPr>
          <w:p w14:paraId="58505665"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 xml:space="preserve"> </w:t>
            </w:r>
            <w:r w:rsidRPr="00A31ED1">
              <w:rPr>
                <w:rFonts w:ascii="Arial" w:eastAsia="Times New Roman" w:hAnsi="Arial" w:cs="Arial"/>
                <w:lang w:val="en-US"/>
              </w:rPr>
              <w:t xml:space="preserve">Performance assessment tool is developed and utilized by the agency </w:t>
            </w:r>
          </w:p>
          <w:p w14:paraId="1D0F5210"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FCBE7EE" w14:textId="77777777" w:rsidR="007E3C0D" w:rsidRPr="00A31ED1" w:rsidRDefault="007E3C0D" w:rsidP="007E3C0D">
            <w:pPr>
              <w:spacing w:after="0" w:line="240" w:lineRule="auto"/>
              <w:ind w:left="43"/>
              <w:rPr>
                <w:rFonts w:ascii="Arial" w:eastAsia="Times New Roman" w:hAnsi="Arial" w:cs="Arial"/>
                <w:sz w:val="18"/>
                <w:szCs w:val="18"/>
                <w:lang w:val="en-US"/>
              </w:rPr>
            </w:pPr>
          </w:p>
          <w:p w14:paraId="5123C2E4" w14:textId="7C8D9788" w:rsidR="007E3C0D" w:rsidRPr="00A31ED1" w:rsidRDefault="007E3C0D" w:rsidP="007E3C0D">
            <w:pPr>
              <w:spacing w:after="0" w:line="240" w:lineRule="auto"/>
              <w:ind w:left="583" w:hanging="567"/>
              <w:rPr>
                <w:rFonts w:ascii="Arial" w:eastAsia="Times New Roman" w:hAnsi="Arial" w:cs="Arial"/>
                <w:lang w:val="en-US"/>
              </w:rPr>
            </w:pPr>
            <w:r w:rsidRPr="00A31ED1">
              <w:rPr>
                <w:rFonts w:ascii="Arial" w:eastAsia="Times New Roman" w:hAnsi="Arial" w:cs="Arial"/>
                <w:sz w:val="18"/>
                <w:szCs w:val="18"/>
                <w:lang w:val="en-US"/>
              </w:rPr>
              <w:t>MOV: MOO/Tool for Appraisal</w:t>
            </w:r>
          </w:p>
        </w:tc>
        <w:tc>
          <w:tcPr>
            <w:tcW w:w="567" w:type="dxa"/>
            <w:shd w:val="clear" w:color="auto" w:fill="auto"/>
          </w:tcPr>
          <w:p w14:paraId="63F8862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3FAADC" w14:textId="21A7C01F"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2DEA635" w14:textId="7876C7DE" w:rsidR="007E3C0D" w:rsidRPr="00A31ED1" w:rsidRDefault="007E3C0D" w:rsidP="007E3C0D">
            <w:pPr>
              <w:spacing w:after="0" w:line="240" w:lineRule="auto"/>
              <w:ind w:left="584" w:hanging="567"/>
              <w:jc w:val="both"/>
              <w:rPr>
                <w:rFonts w:ascii="Arial" w:eastAsia="Times New Roman" w:hAnsi="Arial" w:cs="Arial"/>
                <w:sz w:val="18"/>
                <w:szCs w:val="18"/>
                <w:lang w:val="en-US"/>
              </w:rPr>
            </w:pPr>
          </w:p>
        </w:tc>
        <w:tc>
          <w:tcPr>
            <w:tcW w:w="568" w:type="dxa"/>
            <w:shd w:val="clear" w:color="auto" w:fill="auto"/>
          </w:tcPr>
          <w:p w14:paraId="329AEF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CF4666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0E9BA3" w14:textId="77777777" w:rsidTr="0087152C">
        <w:trPr>
          <w:gridAfter w:val="1"/>
          <w:wAfter w:w="1968" w:type="dxa"/>
          <w:trHeight w:val="387"/>
        </w:trPr>
        <w:tc>
          <w:tcPr>
            <w:tcW w:w="2424" w:type="dxa"/>
            <w:vMerge/>
            <w:shd w:val="clear" w:color="auto" w:fill="auto"/>
          </w:tcPr>
          <w:p w14:paraId="7E779091"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4BF20782" w14:textId="67F731A5"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25" w:type="dxa"/>
            <w:gridSpan w:val="2"/>
            <w:shd w:val="clear" w:color="auto" w:fill="auto"/>
          </w:tcPr>
          <w:p w14:paraId="48EE47A0"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Assessment of staff performance is conducted annually </w:t>
            </w:r>
          </w:p>
          <w:p w14:paraId="783E8DE1"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1F16D162" w14:textId="12D5D8E4"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MOO/Performance Appraisal System/ Signed Performance Appraisal Tool</w:t>
            </w:r>
          </w:p>
        </w:tc>
        <w:tc>
          <w:tcPr>
            <w:tcW w:w="567" w:type="dxa"/>
            <w:shd w:val="clear" w:color="auto" w:fill="auto"/>
          </w:tcPr>
          <w:p w14:paraId="496B57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5FCF4A7" w14:textId="434D2F2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3687" w:type="dxa"/>
            <w:shd w:val="clear" w:color="auto" w:fill="auto"/>
          </w:tcPr>
          <w:p w14:paraId="110CD74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Assessment of staff performance is conducted semi-annually</w:t>
            </w:r>
          </w:p>
          <w:p w14:paraId="34AC6BA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4427C31" w14:textId="55A9E45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Signed Performance Appraisal Tool with dates</w:t>
            </w:r>
          </w:p>
        </w:tc>
        <w:tc>
          <w:tcPr>
            <w:tcW w:w="568" w:type="dxa"/>
            <w:shd w:val="clear" w:color="auto" w:fill="auto"/>
          </w:tcPr>
          <w:p w14:paraId="45A32F4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058A71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FF9F8C" w14:textId="77777777" w:rsidTr="0087152C">
        <w:trPr>
          <w:gridAfter w:val="1"/>
          <w:wAfter w:w="1968" w:type="dxa"/>
          <w:trHeight w:val="387"/>
        </w:trPr>
        <w:tc>
          <w:tcPr>
            <w:tcW w:w="2424" w:type="dxa"/>
            <w:vMerge/>
            <w:shd w:val="clear" w:color="auto" w:fill="auto"/>
          </w:tcPr>
          <w:p w14:paraId="3E61F21F"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val="restart"/>
          </w:tcPr>
          <w:p w14:paraId="4E927204" w14:textId="39B9AD54"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val="restart"/>
            <w:shd w:val="clear" w:color="auto" w:fill="auto"/>
          </w:tcPr>
          <w:p w14:paraId="6329AFD5" w14:textId="5709D450" w:rsidR="007E3C0D" w:rsidRPr="00A31ED1" w:rsidRDefault="007E3C0D" w:rsidP="007E3C0D">
            <w:pPr>
              <w:spacing w:after="0" w:line="240" w:lineRule="auto"/>
              <w:ind w:left="43"/>
              <w:rPr>
                <w:rFonts w:ascii="Arial" w:eastAsia="Times New Roman" w:hAnsi="Arial" w:cs="Arial"/>
                <w:sz w:val="18"/>
                <w:szCs w:val="18"/>
                <w:lang w:val="en-US"/>
              </w:rPr>
            </w:pPr>
          </w:p>
        </w:tc>
        <w:tc>
          <w:tcPr>
            <w:tcW w:w="567" w:type="dxa"/>
            <w:vMerge w:val="restart"/>
            <w:shd w:val="clear" w:color="auto" w:fill="auto"/>
          </w:tcPr>
          <w:p w14:paraId="514B73F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6ABBE2A" w14:textId="5DC02B7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3687" w:type="dxa"/>
            <w:shd w:val="clear" w:color="auto" w:fill="auto"/>
          </w:tcPr>
          <w:p w14:paraId="15AB3464"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Staff that exhibits exemplary performance is recognized and given rewards or incentives </w:t>
            </w:r>
          </w:p>
          <w:p w14:paraId="64059FB7"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46CD22F2" w14:textId="4DCB8587" w:rsidR="007E3C0D" w:rsidRPr="00A31ED1" w:rsidRDefault="007E3C0D" w:rsidP="007E3C0D">
            <w:pPr>
              <w:spacing w:after="0" w:line="240" w:lineRule="auto"/>
              <w:ind w:left="584" w:hanging="567"/>
              <w:rPr>
                <w:rFonts w:ascii="Arial" w:eastAsia="Times New Roman" w:hAnsi="Arial" w:cs="Arial"/>
                <w:sz w:val="18"/>
                <w:szCs w:val="18"/>
                <w:lang w:val="en-US"/>
              </w:rPr>
            </w:pPr>
            <w:r w:rsidRPr="00A31ED1">
              <w:rPr>
                <w:rFonts w:ascii="Arial" w:eastAsia="Times New Roman" w:hAnsi="Arial" w:cs="Arial"/>
                <w:sz w:val="18"/>
                <w:szCs w:val="18"/>
                <w:lang w:val="en-US"/>
              </w:rPr>
              <w:t>MOV: Accomplishment Report / Photo Documentation/MOO/ Posting in Bulletin Board/Certificate of Recognition</w:t>
            </w:r>
          </w:p>
        </w:tc>
        <w:tc>
          <w:tcPr>
            <w:tcW w:w="568" w:type="dxa"/>
            <w:shd w:val="clear" w:color="auto" w:fill="auto"/>
          </w:tcPr>
          <w:p w14:paraId="46C2743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CF1DED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6B6A14" w14:textId="77777777" w:rsidTr="0087152C">
        <w:trPr>
          <w:gridAfter w:val="1"/>
          <w:wAfter w:w="1968" w:type="dxa"/>
          <w:trHeight w:val="387"/>
        </w:trPr>
        <w:tc>
          <w:tcPr>
            <w:tcW w:w="2424" w:type="dxa"/>
            <w:vMerge/>
            <w:shd w:val="clear" w:color="auto" w:fill="auto"/>
          </w:tcPr>
          <w:p w14:paraId="4A98A0D7"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tcPr>
          <w:p w14:paraId="5C5F2FEC" w14:textId="77777777"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shd w:val="clear" w:color="auto" w:fill="auto"/>
          </w:tcPr>
          <w:p w14:paraId="4ABE4614"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7" w:type="dxa"/>
            <w:vMerge/>
            <w:shd w:val="clear" w:color="auto" w:fill="auto"/>
          </w:tcPr>
          <w:p w14:paraId="009342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77CFDB" w14:textId="0C1C30F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3687" w:type="dxa"/>
            <w:shd w:val="clear" w:color="auto" w:fill="auto"/>
          </w:tcPr>
          <w:p w14:paraId="0B6DBC4F" w14:textId="7412C1D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Recognition of staffs’ exemplary performance is recorded and with photo-documentation </w:t>
            </w:r>
          </w:p>
          <w:p w14:paraId="0BDDE713"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AF680DB" w14:textId="271ED2F6"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Documented Activity Reports /Post in Bulletin Board</w:t>
            </w:r>
          </w:p>
        </w:tc>
        <w:tc>
          <w:tcPr>
            <w:tcW w:w="568" w:type="dxa"/>
            <w:shd w:val="clear" w:color="auto" w:fill="auto"/>
          </w:tcPr>
          <w:p w14:paraId="3DBA358D"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BA538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B58BF17" w14:textId="77777777" w:rsidTr="0087152C">
        <w:trPr>
          <w:gridAfter w:val="1"/>
          <w:wAfter w:w="1968" w:type="dxa"/>
          <w:trHeight w:val="387"/>
        </w:trPr>
        <w:tc>
          <w:tcPr>
            <w:tcW w:w="2424" w:type="dxa"/>
            <w:vMerge w:val="restart"/>
            <w:shd w:val="clear" w:color="auto" w:fill="auto"/>
          </w:tcPr>
          <w:p w14:paraId="3FD16D03"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Volunteer and Internship Management Program </w:t>
            </w:r>
          </w:p>
          <w:p w14:paraId="604FEDB8" w14:textId="77777777" w:rsidR="007E3C0D" w:rsidRPr="00A31ED1" w:rsidRDefault="007E3C0D" w:rsidP="007E3C0D">
            <w:pPr>
              <w:spacing w:after="0" w:line="240" w:lineRule="auto"/>
              <w:rPr>
                <w:rFonts w:ascii="Arial" w:hAnsi="Arial" w:cs="Arial"/>
                <w:i/>
                <w:sz w:val="20"/>
                <w:szCs w:val="20"/>
                <w:lang w:val="en-US"/>
              </w:rPr>
            </w:pPr>
          </w:p>
          <w:p w14:paraId="755F9FAE" w14:textId="77777777" w:rsidR="007E3C0D" w:rsidRPr="00A31ED1" w:rsidRDefault="007E3C0D" w:rsidP="007E3C0D">
            <w:pPr>
              <w:spacing w:after="0" w:line="240" w:lineRule="auto"/>
              <w:rPr>
                <w:rFonts w:ascii="Arial" w:hAnsi="Arial" w:cs="Arial"/>
                <w:i/>
                <w:sz w:val="20"/>
                <w:szCs w:val="20"/>
                <w:lang w:val="en-US"/>
              </w:rPr>
            </w:pPr>
          </w:p>
          <w:p w14:paraId="707DCF5E" w14:textId="77777777" w:rsidR="007E3C0D" w:rsidRPr="00A31ED1" w:rsidRDefault="007E3C0D" w:rsidP="007E3C0D">
            <w:pPr>
              <w:spacing w:after="0" w:line="240" w:lineRule="auto"/>
              <w:rPr>
                <w:rFonts w:ascii="Arial" w:hAnsi="Arial" w:cs="Arial"/>
                <w:i/>
                <w:sz w:val="20"/>
                <w:szCs w:val="20"/>
                <w:lang w:val="en-US"/>
              </w:rPr>
            </w:pPr>
          </w:p>
          <w:p w14:paraId="25893E6A" w14:textId="77777777" w:rsidR="007E3C0D" w:rsidRPr="00A31ED1" w:rsidRDefault="007E3C0D" w:rsidP="007E3C0D">
            <w:pPr>
              <w:spacing w:after="0" w:line="240" w:lineRule="auto"/>
              <w:rPr>
                <w:rFonts w:ascii="Arial" w:hAnsi="Arial" w:cs="Arial"/>
                <w:i/>
                <w:sz w:val="20"/>
                <w:szCs w:val="20"/>
                <w:lang w:val="en-US"/>
              </w:rPr>
            </w:pPr>
          </w:p>
          <w:p w14:paraId="1D2C2653" w14:textId="77777777" w:rsidR="007E3C0D" w:rsidRPr="00A31ED1" w:rsidRDefault="007E3C0D" w:rsidP="007E3C0D">
            <w:pPr>
              <w:spacing w:after="0" w:line="240" w:lineRule="auto"/>
              <w:rPr>
                <w:rFonts w:ascii="Arial" w:hAnsi="Arial" w:cs="Arial"/>
                <w:i/>
                <w:sz w:val="20"/>
                <w:szCs w:val="20"/>
                <w:lang w:val="en-US"/>
              </w:rPr>
            </w:pPr>
          </w:p>
          <w:p w14:paraId="41C7125F" w14:textId="77777777" w:rsidR="007E3C0D" w:rsidRPr="00A31ED1" w:rsidRDefault="007E3C0D" w:rsidP="007E3C0D">
            <w:pPr>
              <w:spacing w:after="0" w:line="240" w:lineRule="auto"/>
              <w:rPr>
                <w:rFonts w:ascii="Arial" w:hAnsi="Arial" w:cs="Arial"/>
                <w:i/>
                <w:sz w:val="20"/>
                <w:szCs w:val="20"/>
                <w:lang w:val="en-US"/>
              </w:rPr>
            </w:pPr>
          </w:p>
          <w:p w14:paraId="0D18A6A6" w14:textId="77777777" w:rsidR="007E3C0D" w:rsidRPr="00A31ED1" w:rsidRDefault="007E3C0D" w:rsidP="007E3C0D">
            <w:pPr>
              <w:spacing w:after="0" w:line="240" w:lineRule="auto"/>
              <w:rPr>
                <w:rFonts w:ascii="Arial" w:hAnsi="Arial" w:cs="Arial"/>
                <w:i/>
                <w:sz w:val="20"/>
                <w:szCs w:val="20"/>
                <w:lang w:val="en-US"/>
              </w:rPr>
            </w:pPr>
          </w:p>
          <w:p w14:paraId="05BDE382" w14:textId="77777777" w:rsidR="007E3C0D" w:rsidRPr="00A31ED1" w:rsidRDefault="007E3C0D" w:rsidP="007E3C0D">
            <w:pPr>
              <w:spacing w:after="0" w:line="240" w:lineRule="auto"/>
              <w:rPr>
                <w:rFonts w:ascii="Arial" w:hAnsi="Arial" w:cs="Arial"/>
                <w:i/>
                <w:sz w:val="20"/>
                <w:szCs w:val="20"/>
                <w:lang w:val="en-US"/>
              </w:rPr>
            </w:pPr>
          </w:p>
          <w:p w14:paraId="60CDA45A" w14:textId="77777777" w:rsidR="007E3C0D" w:rsidRPr="00A31ED1" w:rsidRDefault="007E3C0D" w:rsidP="007E3C0D">
            <w:pPr>
              <w:spacing w:after="0" w:line="240" w:lineRule="auto"/>
              <w:rPr>
                <w:rFonts w:ascii="Arial" w:hAnsi="Arial" w:cs="Arial"/>
                <w:i/>
                <w:sz w:val="20"/>
                <w:szCs w:val="20"/>
                <w:lang w:val="en-US"/>
              </w:rPr>
            </w:pPr>
          </w:p>
          <w:p w14:paraId="4C26FE64" w14:textId="77777777" w:rsidR="007E3C0D" w:rsidRPr="00A31ED1" w:rsidRDefault="007E3C0D" w:rsidP="007E3C0D">
            <w:pPr>
              <w:spacing w:after="0" w:line="240" w:lineRule="auto"/>
              <w:rPr>
                <w:rFonts w:ascii="Arial" w:hAnsi="Arial" w:cs="Arial"/>
                <w:i/>
                <w:sz w:val="20"/>
                <w:szCs w:val="20"/>
                <w:lang w:val="en-US"/>
              </w:rPr>
            </w:pPr>
          </w:p>
          <w:p w14:paraId="0EFA192C" w14:textId="77777777" w:rsidR="007E3C0D" w:rsidRPr="00A31ED1" w:rsidRDefault="007E3C0D" w:rsidP="007E3C0D">
            <w:pPr>
              <w:spacing w:after="0" w:line="240" w:lineRule="auto"/>
              <w:rPr>
                <w:rFonts w:ascii="Arial" w:hAnsi="Arial" w:cs="Arial"/>
                <w:i/>
                <w:sz w:val="20"/>
                <w:szCs w:val="20"/>
                <w:lang w:val="en-US"/>
              </w:rPr>
            </w:pPr>
          </w:p>
          <w:p w14:paraId="2BA47478" w14:textId="77777777" w:rsidR="007E3C0D" w:rsidRPr="00A31ED1" w:rsidRDefault="007E3C0D" w:rsidP="007E3C0D">
            <w:pPr>
              <w:spacing w:after="0" w:line="240" w:lineRule="auto"/>
              <w:rPr>
                <w:rFonts w:ascii="Arial" w:hAnsi="Arial" w:cs="Arial"/>
                <w:i/>
                <w:sz w:val="20"/>
                <w:szCs w:val="20"/>
                <w:lang w:val="en-US"/>
              </w:rPr>
            </w:pPr>
          </w:p>
          <w:p w14:paraId="5F14DE02" w14:textId="77777777" w:rsidR="007E3C0D" w:rsidRPr="00A31ED1" w:rsidRDefault="007E3C0D" w:rsidP="007E3C0D">
            <w:pPr>
              <w:spacing w:after="0" w:line="240" w:lineRule="auto"/>
              <w:rPr>
                <w:rFonts w:ascii="Arial" w:hAnsi="Arial" w:cs="Arial"/>
                <w:i/>
                <w:sz w:val="20"/>
                <w:szCs w:val="20"/>
                <w:lang w:val="en-US"/>
              </w:rPr>
            </w:pPr>
          </w:p>
          <w:p w14:paraId="3E95D854" w14:textId="77777777" w:rsidR="007E3C0D" w:rsidRPr="00A31ED1" w:rsidRDefault="007E3C0D" w:rsidP="007E3C0D">
            <w:pPr>
              <w:spacing w:after="0" w:line="240" w:lineRule="auto"/>
              <w:rPr>
                <w:rFonts w:ascii="Arial" w:hAnsi="Arial" w:cs="Arial"/>
                <w:i/>
                <w:sz w:val="20"/>
                <w:szCs w:val="20"/>
                <w:lang w:val="en-US"/>
              </w:rPr>
            </w:pPr>
          </w:p>
          <w:p w14:paraId="1598F40C" w14:textId="77777777" w:rsidR="007E3C0D" w:rsidRPr="00A31ED1" w:rsidRDefault="007E3C0D" w:rsidP="007E3C0D">
            <w:pPr>
              <w:spacing w:after="0" w:line="240" w:lineRule="auto"/>
              <w:rPr>
                <w:rFonts w:ascii="Arial" w:hAnsi="Arial" w:cs="Arial"/>
                <w:i/>
                <w:sz w:val="20"/>
                <w:szCs w:val="20"/>
                <w:lang w:val="en-US"/>
              </w:rPr>
            </w:pPr>
          </w:p>
          <w:p w14:paraId="27D7288F" w14:textId="77777777" w:rsidR="007E3C0D" w:rsidRPr="00A31ED1" w:rsidRDefault="007E3C0D" w:rsidP="007E3C0D">
            <w:pPr>
              <w:spacing w:after="0" w:line="240" w:lineRule="auto"/>
              <w:rPr>
                <w:rFonts w:ascii="Arial" w:hAnsi="Arial" w:cs="Arial"/>
                <w:i/>
                <w:sz w:val="20"/>
                <w:szCs w:val="20"/>
                <w:lang w:val="en-US"/>
              </w:rPr>
            </w:pPr>
          </w:p>
          <w:p w14:paraId="043BB245" w14:textId="77777777" w:rsidR="007E3C0D" w:rsidRPr="00A31ED1" w:rsidRDefault="007E3C0D" w:rsidP="007E3C0D">
            <w:pPr>
              <w:spacing w:after="0" w:line="240" w:lineRule="auto"/>
              <w:rPr>
                <w:rFonts w:ascii="Arial" w:hAnsi="Arial" w:cs="Arial"/>
                <w:i/>
                <w:sz w:val="20"/>
                <w:szCs w:val="20"/>
                <w:lang w:val="en-US"/>
              </w:rPr>
            </w:pPr>
          </w:p>
          <w:p w14:paraId="0132BD03" w14:textId="77777777" w:rsidR="007E3C0D" w:rsidRPr="00A31ED1" w:rsidRDefault="007E3C0D" w:rsidP="007E3C0D">
            <w:pPr>
              <w:spacing w:after="0" w:line="240" w:lineRule="auto"/>
              <w:rPr>
                <w:rFonts w:ascii="Arial" w:hAnsi="Arial" w:cs="Arial"/>
                <w:i/>
                <w:sz w:val="20"/>
                <w:szCs w:val="20"/>
                <w:lang w:val="en-US"/>
              </w:rPr>
            </w:pPr>
          </w:p>
          <w:p w14:paraId="1289DB8F" w14:textId="77777777" w:rsidR="007E3C0D" w:rsidRPr="00A31ED1" w:rsidRDefault="007E3C0D" w:rsidP="007E3C0D">
            <w:pPr>
              <w:spacing w:after="0" w:line="240" w:lineRule="auto"/>
              <w:rPr>
                <w:rFonts w:ascii="Arial" w:hAnsi="Arial" w:cs="Arial"/>
                <w:i/>
                <w:sz w:val="20"/>
                <w:szCs w:val="20"/>
                <w:lang w:val="en-US"/>
              </w:rPr>
            </w:pPr>
          </w:p>
          <w:p w14:paraId="4DB8AAA8" w14:textId="77777777" w:rsidR="007E3C0D" w:rsidRPr="00A31ED1" w:rsidRDefault="007E3C0D" w:rsidP="007E3C0D">
            <w:pPr>
              <w:spacing w:after="0" w:line="240" w:lineRule="auto"/>
              <w:rPr>
                <w:rFonts w:ascii="Arial" w:hAnsi="Arial" w:cs="Arial"/>
                <w:i/>
                <w:sz w:val="20"/>
                <w:szCs w:val="20"/>
                <w:lang w:val="en-US"/>
              </w:rPr>
            </w:pPr>
          </w:p>
          <w:p w14:paraId="4077CCBB" w14:textId="77777777" w:rsidR="007E3C0D" w:rsidRPr="00A31ED1" w:rsidRDefault="007E3C0D" w:rsidP="007E3C0D">
            <w:pPr>
              <w:spacing w:after="0" w:line="240" w:lineRule="auto"/>
              <w:rPr>
                <w:rFonts w:ascii="Arial" w:hAnsi="Arial" w:cs="Arial"/>
                <w:i/>
                <w:sz w:val="20"/>
                <w:szCs w:val="20"/>
                <w:lang w:val="en-US"/>
              </w:rPr>
            </w:pPr>
          </w:p>
          <w:p w14:paraId="4EF5EE0F" w14:textId="77777777" w:rsidR="007E3C0D" w:rsidRPr="00A31ED1" w:rsidRDefault="007E3C0D" w:rsidP="007E3C0D">
            <w:pPr>
              <w:spacing w:after="0" w:line="240" w:lineRule="auto"/>
              <w:rPr>
                <w:rFonts w:ascii="Arial" w:hAnsi="Arial" w:cs="Arial"/>
                <w:i/>
                <w:sz w:val="20"/>
                <w:szCs w:val="20"/>
                <w:lang w:val="en-US"/>
              </w:rPr>
            </w:pPr>
          </w:p>
          <w:p w14:paraId="4BBAA445" w14:textId="77777777" w:rsidR="007E3C0D" w:rsidRPr="00A31ED1" w:rsidRDefault="007E3C0D" w:rsidP="007E3C0D">
            <w:pPr>
              <w:spacing w:after="0" w:line="240" w:lineRule="auto"/>
              <w:rPr>
                <w:rFonts w:ascii="Arial" w:hAnsi="Arial" w:cs="Arial"/>
                <w:i/>
                <w:sz w:val="20"/>
                <w:szCs w:val="20"/>
                <w:lang w:val="en-US"/>
              </w:rPr>
            </w:pPr>
          </w:p>
          <w:p w14:paraId="523CB758" w14:textId="77777777" w:rsidR="007E3C0D" w:rsidRPr="00A31ED1" w:rsidRDefault="007E3C0D" w:rsidP="007E3C0D">
            <w:pPr>
              <w:spacing w:after="0" w:line="240" w:lineRule="auto"/>
              <w:rPr>
                <w:rFonts w:ascii="Arial" w:hAnsi="Arial" w:cs="Arial"/>
                <w:i/>
                <w:sz w:val="20"/>
                <w:szCs w:val="20"/>
                <w:lang w:val="en-US"/>
              </w:rPr>
            </w:pPr>
          </w:p>
          <w:p w14:paraId="7E52815C" w14:textId="77777777" w:rsidR="007E3C0D" w:rsidRPr="00A31ED1" w:rsidRDefault="007E3C0D" w:rsidP="007E3C0D">
            <w:pPr>
              <w:spacing w:after="0" w:line="240" w:lineRule="auto"/>
              <w:rPr>
                <w:rFonts w:ascii="Arial" w:hAnsi="Arial" w:cs="Arial"/>
                <w:i/>
                <w:sz w:val="20"/>
                <w:szCs w:val="20"/>
                <w:lang w:val="en-US"/>
              </w:rPr>
            </w:pPr>
          </w:p>
          <w:p w14:paraId="3E3990D2" w14:textId="77777777" w:rsidR="007E3C0D" w:rsidRPr="00A31ED1" w:rsidRDefault="007E3C0D" w:rsidP="007E3C0D">
            <w:pPr>
              <w:spacing w:after="0" w:line="240" w:lineRule="auto"/>
              <w:rPr>
                <w:rFonts w:ascii="Arial" w:hAnsi="Arial" w:cs="Arial"/>
                <w:i/>
                <w:sz w:val="20"/>
                <w:szCs w:val="20"/>
                <w:lang w:val="en-US"/>
              </w:rPr>
            </w:pPr>
          </w:p>
          <w:p w14:paraId="41759F6E" w14:textId="77777777" w:rsidR="007E3C0D" w:rsidRPr="00A31ED1" w:rsidRDefault="007E3C0D" w:rsidP="007E3C0D">
            <w:pPr>
              <w:spacing w:after="0" w:line="240" w:lineRule="auto"/>
              <w:rPr>
                <w:rFonts w:ascii="Arial" w:hAnsi="Arial" w:cs="Arial"/>
                <w:i/>
                <w:sz w:val="20"/>
                <w:szCs w:val="20"/>
                <w:lang w:val="en-US"/>
              </w:rPr>
            </w:pPr>
          </w:p>
          <w:p w14:paraId="58722251" w14:textId="77777777" w:rsidR="007E3C0D" w:rsidRPr="00A31ED1" w:rsidRDefault="007E3C0D" w:rsidP="007E3C0D">
            <w:pPr>
              <w:spacing w:after="0" w:line="240" w:lineRule="auto"/>
              <w:rPr>
                <w:rFonts w:ascii="Arial" w:hAnsi="Arial" w:cs="Arial"/>
                <w:i/>
                <w:sz w:val="20"/>
                <w:szCs w:val="20"/>
                <w:lang w:val="en-US"/>
              </w:rPr>
            </w:pPr>
          </w:p>
          <w:p w14:paraId="2D9B51B9" w14:textId="77777777" w:rsidR="007E3C0D" w:rsidRPr="00A31ED1" w:rsidRDefault="007E3C0D" w:rsidP="007E3C0D">
            <w:pPr>
              <w:spacing w:after="0" w:line="240" w:lineRule="auto"/>
              <w:rPr>
                <w:rFonts w:ascii="Arial" w:hAnsi="Arial" w:cs="Arial"/>
                <w:i/>
                <w:sz w:val="20"/>
                <w:szCs w:val="20"/>
                <w:lang w:val="en-US"/>
              </w:rPr>
            </w:pPr>
          </w:p>
          <w:p w14:paraId="3A9AE6F2" w14:textId="77777777" w:rsidR="007E3C0D" w:rsidRPr="00A31ED1" w:rsidRDefault="007E3C0D" w:rsidP="007E3C0D">
            <w:pPr>
              <w:spacing w:after="0" w:line="240" w:lineRule="auto"/>
              <w:rPr>
                <w:rFonts w:ascii="Arial" w:hAnsi="Arial" w:cs="Arial"/>
                <w:i/>
                <w:sz w:val="20"/>
                <w:szCs w:val="20"/>
                <w:lang w:val="en-US"/>
              </w:rPr>
            </w:pPr>
          </w:p>
        </w:tc>
        <w:tc>
          <w:tcPr>
            <w:tcW w:w="552" w:type="dxa"/>
          </w:tcPr>
          <w:p w14:paraId="639AA95B" w14:textId="3CA6A56E"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45</w:t>
            </w:r>
          </w:p>
        </w:tc>
        <w:tc>
          <w:tcPr>
            <w:tcW w:w="4125" w:type="dxa"/>
            <w:gridSpan w:val="2"/>
            <w:shd w:val="clear" w:color="auto" w:fill="auto"/>
          </w:tcPr>
          <w:p w14:paraId="3F5FE0ED"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There are written policies on the recruitment of volunteers including on-the-job trainees and student interns </w:t>
            </w:r>
          </w:p>
          <w:p w14:paraId="5C44A7E8"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0EA57E1"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Volunteer Management Policies/MOO</w:t>
            </w:r>
          </w:p>
        </w:tc>
        <w:tc>
          <w:tcPr>
            <w:tcW w:w="567" w:type="dxa"/>
            <w:shd w:val="clear" w:color="auto" w:fill="auto"/>
          </w:tcPr>
          <w:p w14:paraId="493A427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B1455AC" w14:textId="30735C8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3687" w:type="dxa"/>
          </w:tcPr>
          <w:p w14:paraId="36279927" w14:textId="5E006283"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lang w:val="en-US"/>
              </w:rPr>
              <w:t>Policies on volunteers/ OJT/ internship are disseminated.</w:t>
            </w:r>
          </w:p>
          <w:p w14:paraId="282B35B3" w14:textId="77777777" w:rsidR="007E3C0D" w:rsidRPr="00A31ED1" w:rsidRDefault="007E3C0D" w:rsidP="007E3C0D">
            <w:pPr>
              <w:spacing w:after="0" w:line="240" w:lineRule="auto"/>
              <w:rPr>
                <w:rFonts w:ascii="Arial" w:eastAsia="Times New Roman" w:hAnsi="Arial" w:cs="Arial"/>
                <w:bCs/>
                <w:sz w:val="16"/>
                <w:szCs w:val="16"/>
                <w:lang w:val="en-US"/>
              </w:rPr>
            </w:pPr>
          </w:p>
          <w:p w14:paraId="1CB7E746" w14:textId="042CB481" w:rsidR="007E3C0D" w:rsidRPr="00A31ED1" w:rsidRDefault="007E3C0D" w:rsidP="007E3C0D">
            <w:pPr>
              <w:spacing w:after="0" w:line="240" w:lineRule="auto"/>
              <w:rPr>
                <w:rFonts w:ascii="Arial" w:eastAsia="Times New Roman" w:hAnsi="Arial" w:cs="Arial"/>
                <w:bCs/>
                <w:sz w:val="18"/>
                <w:szCs w:val="18"/>
                <w:lang w:val="en-US"/>
              </w:rPr>
            </w:pPr>
            <w:r w:rsidRPr="00A31ED1">
              <w:rPr>
                <w:rFonts w:ascii="Arial" w:eastAsia="Times New Roman" w:hAnsi="Arial" w:cs="Arial"/>
                <w:bCs/>
                <w:sz w:val="18"/>
                <w:szCs w:val="18"/>
                <w:lang w:val="en-US"/>
              </w:rPr>
              <w:t>MOV: Commitment Form / Volunteer Handbook/Brochure</w:t>
            </w:r>
          </w:p>
        </w:tc>
        <w:tc>
          <w:tcPr>
            <w:tcW w:w="568" w:type="dxa"/>
            <w:shd w:val="clear" w:color="auto" w:fill="auto"/>
          </w:tcPr>
          <w:p w14:paraId="56303AB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348CFC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97BB89" w14:textId="77777777" w:rsidTr="0087152C">
        <w:trPr>
          <w:gridAfter w:val="1"/>
          <w:wAfter w:w="1968" w:type="dxa"/>
          <w:trHeight w:val="1767"/>
        </w:trPr>
        <w:tc>
          <w:tcPr>
            <w:tcW w:w="2424" w:type="dxa"/>
            <w:vMerge/>
            <w:shd w:val="clear" w:color="auto" w:fill="auto"/>
          </w:tcPr>
          <w:p w14:paraId="46A7CA78"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E0F33D6" w14:textId="307583A3"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25" w:type="dxa"/>
            <w:gridSpan w:val="2"/>
            <w:shd w:val="clear" w:color="auto" w:fill="auto"/>
          </w:tcPr>
          <w:p w14:paraId="18447535" w14:textId="060EB5C3"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Criteria for selection and placement, task and responsibilities, training and development, monitoring and evaluation of performance of volunteers, interns/practicumers and on-the-job trainees (OJT) are in place with corresponding MOU between schools and agency – for interns and OJTs.</w:t>
            </w:r>
          </w:p>
          <w:p w14:paraId="15512B47"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5F5FF09" w14:textId="740E12E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lastRenderedPageBreak/>
              <w:t xml:space="preserve">MOV: MOO/Volunteer Management Policies/MOU/MOA </w:t>
            </w:r>
          </w:p>
        </w:tc>
        <w:tc>
          <w:tcPr>
            <w:tcW w:w="567" w:type="dxa"/>
            <w:shd w:val="clear" w:color="auto" w:fill="auto"/>
          </w:tcPr>
          <w:p w14:paraId="2945D7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76D3F41" w14:textId="61AA17DB"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3687" w:type="dxa"/>
          </w:tcPr>
          <w:p w14:paraId="35209AAC" w14:textId="11F5864C" w:rsidR="007E3C0D" w:rsidRPr="00A31ED1" w:rsidRDefault="007E3C0D" w:rsidP="007E3C0D">
            <w:pPr>
              <w:spacing w:after="0" w:line="240" w:lineRule="auto"/>
              <w:jc w:val="both"/>
              <w:rPr>
                <w:rFonts w:ascii="Arial" w:eastAsia="Times New Roman" w:hAnsi="Arial" w:cs="Arial"/>
                <w:b/>
                <w:bCs/>
                <w:lang w:val="en-US"/>
              </w:rPr>
            </w:pPr>
            <w:r w:rsidRPr="00A31ED1">
              <w:rPr>
                <w:rFonts w:ascii="Arial" w:eastAsia="Times New Roman" w:hAnsi="Arial" w:cs="Arial"/>
                <w:bCs/>
                <w:lang w:val="en-US"/>
              </w:rPr>
              <w:t xml:space="preserve">Volunteers are not permitted to assume full responsibilities or duties of any paid staff member, </w:t>
            </w:r>
            <w:r w:rsidRPr="00A31ED1">
              <w:rPr>
                <w:rFonts w:ascii="Arial" w:eastAsia="Times New Roman" w:hAnsi="Arial" w:cs="Arial"/>
                <w:b/>
                <w:bCs/>
                <w:lang w:val="en-US"/>
              </w:rPr>
              <w:t>if applicable</w:t>
            </w:r>
          </w:p>
          <w:p w14:paraId="3EDA8E47" w14:textId="4FD0307A" w:rsidR="007E3C0D" w:rsidRPr="00A31ED1" w:rsidRDefault="007E3C0D" w:rsidP="007E3C0D">
            <w:pPr>
              <w:spacing w:after="0" w:line="240" w:lineRule="auto"/>
              <w:rPr>
                <w:rFonts w:ascii="Arial" w:eastAsia="Times New Roman" w:hAnsi="Arial" w:cs="Arial"/>
                <w:bCs/>
                <w:lang w:val="en-US"/>
              </w:rPr>
            </w:pPr>
          </w:p>
          <w:p w14:paraId="00E09FF3" w14:textId="0FDF06C4" w:rsidR="007E3C0D" w:rsidRPr="00A31ED1" w:rsidRDefault="007E3C0D" w:rsidP="007E3C0D">
            <w:pPr>
              <w:spacing w:after="0" w:line="240" w:lineRule="auto"/>
              <w:rPr>
                <w:rFonts w:ascii="Arial" w:eastAsia="Times New Roman" w:hAnsi="Arial" w:cs="Arial"/>
                <w:b/>
                <w:sz w:val="18"/>
                <w:szCs w:val="18"/>
                <w:lang w:val="en-US"/>
              </w:rPr>
            </w:pPr>
            <w:r w:rsidRPr="00A31ED1">
              <w:rPr>
                <w:rFonts w:ascii="Arial" w:eastAsia="Times New Roman" w:hAnsi="Arial" w:cs="Arial"/>
                <w:b/>
                <w:sz w:val="18"/>
                <w:szCs w:val="18"/>
                <w:lang w:val="en-US"/>
              </w:rPr>
              <w:t>Note: Applicable only to agencies with volunteers.</w:t>
            </w:r>
          </w:p>
          <w:p w14:paraId="7A133AFB" w14:textId="77777777" w:rsidR="007E3C0D" w:rsidRPr="00A31ED1" w:rsidRDefault="007E3C0D" w:rsidP="007E3C0D">
            <w:pPr>
              <w:spacing w:after="0" w:line="240" w:lineRule="auto"/>
              <w:rPr>
                <w:rFonts w:ascii="Arial" w:eastAsia="Times New Roman" w:hAnsi="Arial" w:cs="Arial"/>
                <w:bCs/>
                <w:lang w:val="en-US"/>
              </w:rPr>
            </w:pPr>
          </w:p>
          <w:p w14:paraId="619112CE"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sz w:val="18"/>
                <w:szCs w:val="18"/>
                <w:lang w:val="en-US"/>
              </w:rPr>
              <w:lastRenderedPageBreak/>
              <w:t>MOV: MOO; interview with volunteers (if applicable)</w:t>
            </w:r>
          </w:p>
        </w:tc>
        <w:tc>
          <w:tcPr>
            <w:tcW w:w="568" w:type="dxa"/>
            <w:shd w:val="clear" w:color="auto" w:fill="auto"/>
          </w:tcPr>
          <w:p w14:paraId="158B60F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F13044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605E5B2" w14:textId="77777777" w:rsidTr="0087152C">
        <w:trPr>
          <w:gridAfter w:val="1"/>
          <w:wAfter w:w="1968" w:type="dxa"/>
          <w:trHeight w:val="387"/>
        </w:trPr>
        <w:tc>
          <w:tcPr>
            <w:tcW w:w="2424" w:type="dxa"/>
            <w:vMerge/>
            <w:shd w:val="clear" w:color="auto" w:fill="auto"/>
          </w:tcPr>
          <w:p w14:paraId="530242E5"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8CD3A03" w14:textId="472A616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25" w:type="dxa"/>
            <w:gridSpan w:val="2"/>
            <w:shd w:val="clear" w:color="auto" w:fill="auto"/>
          </w:tcPr>
          <w:p w14:paraId="1437515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Volunteers are accessed to or provided with orientation and training on laws related to their beneficiaries</w:t>
            </w:r>
          </w:p>
          <w:p w14:paraId="2939598B"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182CED89" w14:textId="77777777" w:rsidR="007E3C0D" w:rsidRPr="00A31ED1" w:rsidRDefault="007E3C0D" w:rsidP="007E3C0D">
            <w:pPr>
              <w:spacing w:after="0" w:line="240" w:lineRule="auto"/>
              <w:ind w:left="595" w:hanging="567"/>
              <w:rPr>
                <w:rFonts w:ascii="Arial" w:eastAsia="Times New Roman" w:hAnsi="Arial" w:cs="Arial"/>
                <w:sz w:val="18"/>
                <w:szCs w:val="18"/>
                <w:lang w:val="en-US"/>
              </w:rPr>
            </w:pPr>
            <w:r w:rsidRPr="00A31ED1">
              <w:rPr>
                <w:rFonts w:ascii="Arial" w:eastAsia="Times New Roman" w:hAnsi="Arial" w:cs="Arial"/>
                <w:sz w:val="18"/>
                <w:szCs w:val="18"/>
                <w:lang w:val="en-US"/>
              </w:rPr>
              <w:t>MOV:  Activity Report/Training Certificates/ Accomplishment   Report/ Documentations</w:t>
            </w:r>
          </w:p>
        </w:tc>
        <w:tc>
          <w:tcPr>
            <w:tcW w:w="567" w:type="dxa"/>
            <w:shd w:val="clear" w:color="auto" w:fill="auto"/>
          </w:tcPr>
          <w:p w14:paraId="0EA1518D"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5DC24B36" w14:textId="061412BB" w:rsidR="007E3C0D" w:rsidRPr="00A31ED1" w:rsidRDefault="007E3C0D" w:rsidP="007E3C0D">
            <w:pPr>
              <w:spacing w:after="0" w:line="240" w:lineRule="auto"/>
              <w:ind w:right="-109"/>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3687" w:type="dxa"/>
          </w:tcPr>
          <w:p w14:paraId="413FD820" w14:textId="4B68C3DF"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Support mechanisms for volunteers are in place to include transportation support, intermittent processing of experiences and others. </w:t>
            </w:r>
          </w:p>
          <w:p w14:paraId="49532302"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01CC5147" w14:textId="1572E656" w:rsidR="007E3C0D" w:rsidRPr="00A31ED1" w:rsidRDefault="007E3C0D" w:rsidP="007E3C0D">
            <w:pPr>
              <w:spacing w:after="0" w:line="240" w:lineRule="auto"/>
              <w:ind w:right="-109"/>
              <w:rPr>
                <w:rFonts w:ascii="Arial" w:eastAsia="Times New Roman" w:hAnsi="Arial" w:cs="Arial"/>
                <w:bCs/>
                <w:sz w:val="16"/>
                <w:szCs w:val="16"/>
                <w:lang w:val="en-US"/>
              </w:rPr>
            </w:pPr>
            <w:r w:rsidRPr="00A31ED1">
              <w:rPr>
                <w:rFonts w:ascii="Arial" w:eastAsia="Times New Roman" w:hAnsi="Arial" w:cs="Arial"/>
                <w:sz w:val="18"/>
                <w:szCs w:val="18"/>
                <w:lang w:val="en-US"/>
              </w:rPr>
              <w:t>MOV: MOO/Process Recording/s</w:t>
            </w:r>
          </w:p>
        </w:tc>
        <w:tc>
          <w:tcPr>
            <w:tcW w:w="568" w:type="dxa"/>
            <w:shd w:val="clear" w:color="auto" w:fill="auto"/>
          </w:tcPr>
          <w:p w14:paraId="1656D189"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1BB125DA"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77898E6C" w14:textId="77777777" w:rsidTr="0087152C">
        <w:trPr>
          <w:gridAfter w:val="1"/>
          <w:wAfter w:w="1968" w:type="dxa"/>
          <w:trHeight w:val="272"/>
        </w:trPr>
        <w:tc>
          <w:tcPr>
            <w:tcW w:w="2424" w:type="dxa"/>
            <w:vMerge/>
            <w:shd w:val="clear" w:color="auto" w:fill="auto"/>
          </w:tcPr>
          <w:p w14:paraId="5B49E522"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3CE832C7" w14:textId="0045EA1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25" w:type="dxa"/>
            <w:gridSpan w:val="2"/>
            <w:shd w:val="clear" w:color="auto" w:fill="auto"/>
          </w:tcPr>
          <w:p w14:paraId="32F0C593"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Activities of volunteers are fully documented  </w:t>
            </w:r>
          </w:p>
          <w:p w14:paraId="59D8649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D985DBB"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Activity Report/s/Logbook</w:t>
            </w:r>
          </w:p>
        </w:tc>
        <w:tc>
          <w:tcPr>
            <w:tcW w:w="567" w:type="dxa"/>
            <w:shd w:val="clear" w:color="auto" w:fill="auto"/>
          </w:tcPr>
          <w:p w14:paraId="3950BD74"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6980E1E8" w14:textId="289D6B0B" w:rsidR="007E3C0D" w:rsidRPr="00A31ED1" w:rsidRDefault="007E3C0D" w:rsidP="007E3C0D">
            <w:pPr>
              <w:spacing w:after="0" w:line="240" w:lineRule="auto"/>
              <w:ind w:left="735" w:right="-109" w:hanging="709"/>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3687" w:type="dxa"/>
          </w:tcPr>
          <w:p w14:paraId="1067682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Outstanding performance of volunteers are appreciated and given recognition</w:t>
            </w:r>
          </w:p>
          <w:p w14:paraId="6A13AF6E"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p w14:paraId="103DF431" w14:textId="3B62219B" w:rsidR="007E3C0D" w:rsidRPr="00A31ED1" w:rsidRDefault="007E3C0D" w:rsidP="007E3C0D">
            <w:pPr>
              <w:spacing w:after="0" w:line="240" w:lineRule="auto"/>
              <w:ind w:left="596" w:right="-109" w:hanging="596"/>
              <w:rPr>
                <w:rFonts w:ascii="Arial" w:eastAsia="Times New Roman" w:hAnsi="Arial" w:cs="Arial"/>
                <w:bCs/>
                <w:sz w:val="18"/>
                <w:szCs w:val="18"/>
                <w:lang w:val="en-US"/>
              </w:rPr>
            </w:pPr>
            <w:r w:rsidRPr="00A31ED1">
              <w:rPr>
                <w:rFonts w:ascii="Arial" w:eastAsia="Times New Roman" w:hAnsi="Arial" w:cs="Arial"/>
                <w:sz w:val="18"/>
                <w:szCs w:val="18"/>
                <w:lang w:val="en-US"/>
              </w:rPr>
              <w:t xml:space="preserve">MOV: Activity Report / Photo documentation/Certificate of Appreciation </w:t>
            </w:r>
          </w:p>
        </w:tc>
        <w:tc>
          <w:tcPr>
            <w:tcW w:w="568" w:type="dxa"/>
            <w:shd w:val="clear" w:color="auto" w:fill="auto"/>
          </w:tcPr>
          <w:p w14:paraId="33CDBE7D"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77118E35"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66262C92" w14:textId="77777777" w:rsidTr="0087152C">
        <w:trPr>
          <w:gridAfter w:val="1"/>
          <w:wAfter w:w="1968" w:type="dxa"/>
          <w:trHeight w:val="896"/>
        </w:trPr>
        <w:tc>
          <w:tcPr>
            <w:tcW w:w="2424" w:type="dxa"/>
            <w:vMerge/>
            <w:shd w:val="clear" w:color="auto" w:fill="auto"/>
          </w:tcPr>
          <w:p w14:paraId="12CB696C"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09818D5" w14:textId="09532294"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25" w:type="dxa"/>
            <w:gridSpan w:val="2"/>
            <w:shd w:val="clear" w:color="auto" w:fill="auto"/>
          </w:tcPr>
          <w:p w14:paraId="05FD753E"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 database of volunteers/interns are maintained and updated </w:t>
            </w:r>
          </w:p>
          <w:p w14:paraId="67877CC9"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3CB287C"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sz w:val="18"/>
                <w:szCs w:val="18"/>
                <w:lang w:val="en-US"/>
              </w:rPr>
              <w:t>MOV: MOO/Updated Database of Volunteers</w:t>
            </w:r>
          </w:p>
        </w:tc>
        <w:tc>
          <w:tcPr>
            <w:tcW w:w="567" w:type="dxa"/>
            <w:shd w:val="clear" w:color="auto" w:fill="auto"/>
          </w:tcPr>
          <w:p w14:paraId="33DD1023"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42C0E88E"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7DA66141"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72EDFA5D"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2EAAB673"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6C37E67D" w14:textId="77777777" w:rsidTr="0087152C">
        <w:trPr>
          <w:gridAfter w:val="1"/>
          <w:wAfter w:w="1968" w:type="dxa"/>
          <w:trHeight w:val="896"/>
        </w:trPr>
        <w:tc>
          <w:tcPr>
            <w:tcW w:w="2424" w:type="dxa"/>
            <w:vMerge w:val="restart"/>
            <w:shd w:val="clear" w:color="auto" w:fill="auto"/>
          </w:tcPr>
          <w:p w14:paraId="5C107B79" w14:textId="61F2A0B6" w:rsidR="007E3C0D" w:rsidRPr="00A31ED1" w:rsidRDefault="007E3C0D" w:rsidP="007E3C0D">
            <w:pPr>
              <w:pStyle w:val="ListParagraph"/>
              <w:numPr>
                <w:ilvl w:val="0"/>
                <w:numId w:val="17"/>
              </w:numPr>
              <w:spacing w:after="0" w:line="240" w:lineRule="auto"/>
              <w:rPr>
                <w:rFonts w:ascii="Arial" w:hAnsi="Arial" w:cs="Arial"/>
                <w:iCs/>
                <w:sz w:val="20"/>
                <w:szCs w:val="20"/>
                <w:lang w:val="en-US"/>
              </w:rPr>
            </w:pPr>
            <w:r w:rsidRPr="00A31ED1">
              <w:rPr>
                <w:rFonts w:ascii="Arial" w:hAnsi="Arial" w:cs="Arial"/>
                <w:lang w:val="en-US"/>
              </w:rPr>
              <w:t>Emergency/ Disaster Measures</w:t>
            </w:r>
          </w:p>
        </w:tc>
        <w:tc>
          <w:tcPr>
            <w:tcW w:w="552" w:type="dxa"/>
          </w:tcPr>
          <w:p w14:paraId="7F5DC5EB" w14:textId="174124B7"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25" w:type="dxa"/>
            <w:gridSpan w:val="2"/>
            <w:shd w:val="clear" w:color="auto" w:fill="auto"/>
          </w:tcPr>
          <w:p w14:paraId="2F84A219"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With an identified Disaster Management Team/Committee that will manage and lead disaster activity measures. </w:t>
            </w:r>
          </w:p>
          <w:p w14:paraId="0E4B6C2F" w14:textId="77777777" w:rsidR="007E3C0D" w:rsidRPr="00A31ED1" w:rsidRDefault="007E3C0D" w:rsidP="007E3C0D">
            <w:pPr>
              <w:spacing w:after="0" w:line="240" w:lineRule="auto"/>
              <w:ind w:firstLine="11"/>
              <w:jc w:val="both"/>
              <w:rPr>
                <w:rFonts w:ascii="Arial" w:eastAsia="Times New Roman" w:hAnsi="Arial" w:cs="Arial"/>
                <w:lang w:val="en-US"/>
              </w:rPr>
            </w:pPr>
          </w:p>
          <w:p w14:paraId="4B7EB6F7" w14:textId="7E81FC0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lang w:val="en-US"/>
              </w:rPr>
              <w:t>MOV: Approved composition /resolution</w:t>
            </w:r>
          </w:p>
        </w:tc>
        <w:tc>
          <w:tcPr>
            <w:tcW w:w="567" w:type="dxa"/>
            <w:shd w:val="clear" w:color="auto" w:fill="auto"/>
          </w:tcPr>
          <w:p w14:paraId="573DFF77"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007E5AFD"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0A755ED3"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53C37FFF"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0E123996"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2D1D11C9" w14:textId="77777777" w:rsidTr="0087152C">
        <w:trPr>
          <w:gridAfter w:val="1"/>
          <w:wAfter w:w="1968" w:type="dxa"/>
          <w:trHeight w:val="896"/>
        </w:trPr>
        <w:tc>
          <w:tcPr>
            <w:tcW w:w="2424" w:type="dxa"/>
            <w:vMerge/>
            <w:shd w:val="clear" w:color="auto" w:fill="auto"/>
          </w:tcPr>
          <w:p w14:paraId="473D9F09"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20B07A5" w14:textId="6177B139"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25" w:type="dxa"/>
            <w:gridSpan w:val="2"/>
            <w:shd w:val="clear" w:color="auto" w:fill="auto"/>
          </w:tcPr>
          <w:p w14:paraId="67E46D9E"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There is an available Disaster Management Plan</w:t>
            </w:r>
          </w:p>
          <w:p w14:paraId="414E39A3" w14:textId="77777777" w:rsidR="007E3C0D" w:rsidRPr="00A31ED1" w:rsidRDefault="007E3C0D" w:rsidP="007E3C0D">
            <w:pPr>
              <w:spacing w:after="0" w:line="240" w:lineRule="auto"/>
              <w:ind w:firstLine="11"/>
              <w:rPr>
                <w:rFonts w:ascii="Arial" w:eastAsia="Times New Roman" w:hAnsi="Arial" w:cs="Arial"/>
                <w:lang w:val="en-US"/>
              </w:rPr>
            </w:pPr>
          </w:p>
          <w:p w14:paraId="1C310395" w14:textId="710609FD"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lang w:val="en-US"/>
              </w:rPr>
              <w:t xml:space="preserve">MOV: Agency Disaster Management Plan </w:t>
            </w:r>
          </w:p>
        </w:tc>
        <w:tc>
          <w:tcPr>
            <w:tcW w:w="567" w:type="dxa"/>
            <w:shd w:val="clear" w:color="auto" w:fill="auto"/>
          </w:tcPr>
          <w:p w14:paraId="1F633F47"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3D7F3998"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54D15BE7"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7EBF8508"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145F7520"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12984E10" w14:textId="77777777" w:rsidTr="0087152C">
        <w:trPr>
          <w:gridAfter w:val="1"/>
          <w:wAfter w:w="1968" w:type="dxa"/>
          <w:trHeight w:val="896"/>
        </w:trPr>
        <w:tc>
          <w:tcPr>
            <w:tcW w:w="2424" w:type="dxa"/>
            <w:shd w:val="clear" w:color="auto" w:fill="auto"/>
          </w:tcPr>
          <w:p w14:paraId="6188D23A" w14:textId="77777777" w:rsidR="007E3C0D" w:rsidRPr="00A31ED1" w:rsidRDefault="007E3C0D" w:rsidP="007E3C0D">
            <w:pPr>
              <w:pStyle w:val="ListParagraph"/>
              <w:numPr>
                <w:ilvl w:val="0"/>
                <w:numId w:val="17"/>
              </w:numPr>
              <w:spacing w:after="0" w:line="240" w:lineRule="auto"/>
              <w:rPr>
                <w:rFonts w:ascii="Arial" w:hAnsi="Arial" w:cs="Arial"/>
                <w:i/>
                <w:lang w:val="en-US"/>
              </w:rPr>
            </w:pPr>
            <w:r w:rsidRPr="00A31ED1">
              <w:rPr>
                <w:rFonts w:ascii="Arial" w:hAnsi="Arial" w:cs="Arial"/>
                <w:lang w:val="en-US"/>
              </w:rPr>
              <w:lastRenderedPageBreak/>
              <w:t>Discipline</w:t>
            </w:r>
          </w:p>
        </w:tc>
        <w:tc>
          <w:tcPr>
            <w:tcW w:w="552" w:type="dxa"/>
          </w:tcPr>
          <w:p w14:paraId="58F5D834" w14:textId="532BCF0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25" w:type="dxa"/>
            <w:gridSpan w:val="2"/>
            <w:shd w:val="clear" w:color="auto" w:fill="auto"/>
          </w:tcPr>
          <w:p w14:paraId="6A743AA0"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Appropriate complaints and grievance system/machinery is in place.  (Policies on grievance mechanism is in place)</w:t>
            </w:r>
          </w:p>
          <w:p w14:paraId="07F9F002" w14:textId="77777777" w:rsidR="007E3C0D" w:rsidRPr="00A31ED1" w:rsidRDefault="007E3C0D" w:rsidP="007E3C0D">
            <w:pPr>
              <w:spacing w:after="0" w:line="240" w:lineRule="auto"/>
              <w:ind w:left="43"/>
              <w:jc w:val="both"/>
              <w:rPr>
                <w:rFonts w:ascii="Arial" w:eastAsia="Times New Roman" w:hAnsi="Arial" w:cs="Arial"/>
                <w:lang w:val="en-US"/>
              </w:rPr>
            </w:pPr>
          </w:p>
          <w:p w14:paraId="1A793513"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MOO, Memorandum, policy documents.</w:t>
            </w:r>
          </w:p>
        </w:tc>
        <w:tc>
          <w:tcPr>
            <w:tcW w:w="567" w:type="dxa"/>
            <w:shd w:val="clear" w:color="auto" w:fill="auto"/>
          </w:tcPr>
          <w:p w14:paraId="36F5E428"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123EAC99" w14:textId="336583A9" w:rsidR="007E3C0D" w:rsidRPr="00A31ED1" w:rsidRDefault="007E3C0D" w:rsidP="007E3C0D">
            <w:pPr>
              <w:spacing w:after="0" w:line="240" w:lineRule="auto"/>
              <w:ind w:right="-109"/>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3687" w:type="dxa"/>
          </w:tcPr>
          <w:p w14:paraId="097029CD"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Complaints and grievances addressed and resolved within the set timeline in the SWA’s written policies.</w:t>
            </w:r>
          </w:p>
          <w:p w14:paraId="2F004423" w14:textId="77777777" w:rsidR="007E3C0D" w:rsidRPr="00A31ED1" w:rsidRDefault="007E3C0D" w:rsidP="007E3C0D">
            <w:pPr>
              <w:spacing w:after="0" w:line="240" w:lineRule="auto"/>
              <w:jc w:val="both"/>
              <w:rPr>
                <w:rFonts w:ascii="Arial" w:eastAsia="Times New Roman" w:hAnsi="Arial" w:cs="Arial"/>
                <w:bCs/>
                <w:lang w:val="en-US"/>
              </w:rPr>
            </w:pPr>
          </w:p>
          <w:p w14:paraId="3842C211"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18"/>
                <w:lang w:val="en-US"/>
              </w:rPr>
              <w:t>MOV: documented complaint with resolution</w:t>
            </w:r>
          </w:p>
        </w:tc>
        <w:tc>
          <w:tcPr>
            <w:tcW w:w="568" w:type="dxa"/>
            <w:shd w:val="clear" w:color="auto" w:fill="auto"/>
          </w:tcPr>
          <w:p w14:paraId="741BC75C"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68BC15AC" w14:textId="33F7B9E1"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04814E16" w14:textId="77777777" w:rsidTr="0087152C">
        <w:trPr>
          <w:gridAfter w:val="1"/>
          <w:wAfter w:w="1968" w:type="dxa"/>
          <w:trHeight w:val="387"/>
        </w:trPr>
        <w:tc>
          <w:tcPr>
            <w:tcW w:w="2424" w:type="dxa"/>
            <w:shd w:val="clear" w:color="auto" w:fill="auto"/>
          </w:tcPr>
          <w:p w14:paraId="77F788D6" w14:textId="77777777" w:rsidR="007E3C0D" w:rsidRPr="00A31ED1" w:rsidRDefault="007E3C0D" w:rsidP="007E3C0D">
            <w:pPr>
              <w:pStyle w:val="ListParagraph"/>
              <w:numPr>
                <w:ilvl w:val="0"/>
                <w:numId w:val="7"/>
              </w:numPr>
              <w:spacing w:after="0" w:line="240" w:lineRule="auto"/>
              <w:rPr>
                <w:rFonts w:ascii="Arial" w:hAnsi="Arial" w:cs="Arial"/>
                <w:sz w:val="20"/>
                <w:szCs w:val="20"/>
                <w:lang w:val="en-US"/>
              </w:rPr>
            </w:pPr>
            <w:r w:rsidRPr="00A31ED1">
              <w:rPr>
                <w:rFonts w:ascii="Arial" w:hAnsi="Arial" w:cs="Arial"/>
                <w:lang w:val="en-US"/>
              </w:rPr>
              <w:t xml:space="preserve">Personnel Competencies and Qualification Standards </w:t>
            </w:r>
          </w:p>
        </w:tc>
        <w:tc>
          <w:tcPr>
            <w:tcW w:w="552" w:type="dxa"/>
          </w:tcPr>
          <w:p w14:paraId="6E496F74" w14:textId="69259B3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25" w:type="dxa"/>
            <w:gridSpan w:val="2"/>
            <w:shd w:val="clear" w:color="auto" w:fill="auto"/>
          </w:tcPr>
          <w:p w14:paraId="12459CC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Personnel at different level of functions have the following qualification and competencies:</w:t>
            </w:r>
          </w:p>
        </w:tc>
        <w:tc>
          <w:tcPr>
            <w:tcW w:w="567" w:type="dxa"/>
            <w:shd w:val="clear" w:color="auto" w:fill="auto"/>
          </w:tcPr>
          <w:p w14:paraId="139BED2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E51A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733E2DB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36C22B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67C958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BFB187" w14:textId="77777777" w:rsidTr="0087152C">
        <w:trPr>
          <w:gridAfter w:val="1"/>
          <w:wAfter w:w="1968" w:type="dxa"/>
          <w:trHeight w:val="414"/>
        </w:trPr>
        <w:tc>
          <w:tcPr>
            <w:tcW w:w="2424" w:type="dxa"/>
            <w:vMerge w:val="restart"/>
            <w:shd w:val="clear" w:color="auto" w:fill="auto"/>
          </w:tcPr>
          <w:p w14:paraId="32146CAF" w14:textId="77777777" w:rsidR="007E3C0D" w:rsidRPr="00A31ED1" w:rsidRDefault="007E3C0D" w:rsidP="007E3C0D">
            <w:pPr>
              <w:pStyle w:val="ListParagraph"/>
              <w:numPr>
                <w:ilvl w:val="0"/>
                <w:numId w:val="18"/>
              </w:numPr>
              <w:spacing w:after="0" w:line="240" w:lineRule="auto"/>
              <w:ind w:left="453" w:hanging="284"/>
              <w:rPr>
                <w:rFonts w:ascii="Arial" w:hAnsi="Arial" w:cs="Arial"/>
                <w:lang w:val="en-US"/>
              </w:rPr>
            </w:pPr>
            <w:r w:rsidRPr="00A31ED1">
              <w:rPr>
                <w:rFonts w:ascii="Arial" w:hAnsi="Arial" w:cs="Arial"/>
                <w:lang w:val="en-US"/>
              </w:rPr>
              <w:t xml:space="preserve">Executive Director/Head of Agency </w:t>
            </w:r>
          </w:p>
          <w:p w14:paraId="3E896B52" w14:textId="77777777" w:rsidR="007E3C0D" w:rsidRPr="00A31ED1" w:rsidRDefault="007E3C0D" w:rsidP="007E3C0D">
            <w:pPr>
              <w:pStyle w:val="ListParagraph"/>
              <w:spacing w:after="0" w:line="240" w:lineRule="auto"/>
              <w:ind w:left="453"/>
              <w:rPr>
                <w:rFonts w:ascii="Arial" w:hAnsi="Arial" w:cs="Arial"/>
                <w:lang w:val="en-US"/>
              </w:rPr>
            </w:pPr>
          </w:p>
          <w:p w14:paraId="6F9D6700" w14:textId="6B39DC8A" w:rsidR="007E3C0D" w:rsidRPr="00A31ED1" w:rsidRDefault="007E3C0D" w:rsidP="007E3C0D">
            <w:pPr>
              <w:pStyle w:val="ListParagraph"/>
              <w:spacing w:after="0" w:line="240" w:lineRule="auto"/>
              <w:ind w:left="453"/>
              <w:rPr>
                <w:rFonts w:ascii="Arial" w:hAnsi="Arial" w:cs="Arial"/>
                <w:b/>
                <w:bCs/>
                <w:lang w:val="en-US"/>
              </w:rPr>
            </w:pPr>
            <w:r w:rsidRPr="00A31ED1">
              <w:rPr>
                <w:rFonts w:ascii="Arial" w:hAnsi="Arial" w:cs="Arial"/>
                <w:b/>
                <w:bCs/>
                <w:sz w:val="18"/>
                <w:szCs w:val="18"/>
                <w:lang w:val="en-US"/>
              </w:rPr>
              <w:t>Note: N/A to Public SWDAs</w:t>
            </w:r>
          </w:p>
        </w:tc>
        <w:tc>
          <w:tcPr>
            <w:tcW w:w="552" w:type="dxa"/>
          </w:tcPr>
          <w:p w14:paraId="04855002" w14:textId="44EFFED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25" w:type="dxa"/>
            <w:gridSpan w:val="2"/>
            <w:shd w:val="clear" w:color="auto" w:fill="auto"/>
          </w:tcPr>
          <w:p w14:paraId="095B0A83" w14:textId="77777777" w:rsidR="007E3C0D" w:rsidRPr="00A31ED1" w:rsidRDefault="007E3C0D" w:rsidP="007E3C0D">
            <w:pPr>
              <w:spacing w:after="0" w:line="240" w:lineRule="auto"/>
              <w:ind w:left="595" w:hanging="595"/>
              <w:rPr>
                <w:rFonts w:ascii="Arial" w:eastAsia="Times New Roman" w:hAnsi="Arial" w:cs="Arial"/>
                <w:b/>
                <w:sz w:val="18"/>
                <w:szCs w:val="18"/>
                <w:lang w:val="en-US"/>
              </w:rPr>
            </w:pPr>
            <w:r w:rsidRPr="00A31ED1">
              <w:rPr>
                <w:rFonts w:ascii="Arial" w:eastAsia="Times New Roman" w:hAnsi="Arial" w:cs="Arial"/>
                <w:lang w:val="en-US"/>
              </w:rPr>
              <w:t>One (1) per SWA</w:t>
            </w:r>
            <w:r w:rsidRPr="00A31ED1">
              <w:rPr>
                <w:rFonts w:ascii="Arial" w:eastAsia="Times New Roman" w:hAnsi="Arial" w:cs="Arial"/>
                <w:sz w:val="18"/>
                <w:szCs w:val="18"/>
                <w:lang w:val="en-US"/>
              </w:rPr>
              <w:t xml:space="preserve"> </w:t>
            </w:r>
          </w:p>
        </w:tc>
        <w:tc>
          <w:tcPr>
            <w:tcW w:w="567" w:type="dxa"/>
            <w:shd w:val="clear" w:color="auto" w:fill="auto"/>
          </w:tcPr>
          <w:p w14:paraId="04AEF6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72F3A03" w14:textId="12C6C9E9"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79D15D34" w14:textId="77777777" w:rsidR="007E3C0D" w:rsidRPr="00A31ED1" w:rsidRDefault="007E3C0D" w:rsidP="007E3C0D">
            <w:pPr>
              <w:spacing w:after="0" w:line="240" w:lineRule="auto"/>
              <w:ind w:left="596" w:hanging="567"/>
              <w:rPr>
                <w:rFonts w:ascii="Arial" w:eastAsia="Times New Roman" w:hAnsi="Arial" w:cs="Arial"/>
                <w:bCs/>
                <w:sz w:val="18"/>
                <w:szCs w:val="18"/>
                <w:lang w:val="en-US"/>
              </w:rPr>
            </w:pPr>
          </w:p>
        </w:tc>
        <w:tc>
          <w:tcPr>
            <w:tcW w:w="568" w:type="dxa"/>
            <w:shd w:val="clear" w:color="auto" w:fill="auto"/>
          </w:tcPr>
          <w:p w14:paraId="6FF1851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F8C48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A069F2" w14:textId="77777777" w:rsidTr="0087152C">
        <w:trPr>
          <w:gridAfter w:val="1"/>
          <w:wAfter w:w="1968" w:type="dxa"/>
          <w:trHeight w:val="414"/>
        </w:trPr>
        <w:tc>
          <w:tcPr>
            <w:tcW w:w="2424" w:type="dxa"/>
            <w:vMerge/>
            <w:shd w:val="clear" w:color="auto" w:fill="auto"/>
          </w:tcPr>
          <w:p w14:paraId="4C0A8147" w14:textId="77777777" w:rsidR="007E3C0D" w:rsidRPr="00A31ED1" w:rsidRDefault="007E3C0D" w:rsidP="007E3C0D">
            <w:pPr>
              <w:pStyle w:val="ListParagraph"/>
              <w:spacing w:after="0" w:line="240" w:lineRule="auto"/>
              <w:ind w:left="453"/>
              <w:rPr>
                <w:rFonts w:ascii="Arial" w:hAnsi="Arial" w:cs="Arial"/>
                <w:lang w:val="en-US"/>
              </w:rPr>
            </w:pPr>
          </w:p>
        </w:tc>
        <w:tc>
          <w:tcPr>
            <w:tcW w:w="552" w:type="dxa"/>
          </w:tcPr>
          <w:p w14:paraId="4A0E5696" w14:textId="2A5CEE6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25" w:type="dxa"/>
            <w:gridSpan w:val="2"/>
            <w:shd w:val="clear" w:color="auto" w:fill="auto"/>
          </w:tcPr>
          <w:p w14:paraId="231C918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graduate of any bachelor’s degree or 4-year course qualifies if he/she has any of the following: </w:t>
            </w:r>
          </w:p>
          <w:p w14:paraId="1A06F9FA" w14:textId="77777777" w:rsidR="007E3C0D" w:rsidRPr="00A31ED1" w:rsidRDefault="007E3C0D" w:rsidP="007E3C0D">
            <w:pPr>
              <w:spacing w:after="0" w:line="240" w:lineRule="auto"/>
              <w:ind w:left="327"/>
              <w:jc w:val="both"/>
              <w:rPr>
                <w:rFonts w:ascii="Arial" w:eastAsia="Times New Roman" w:hAnsi="Arial" w:cs="Arial"/>
                <w:sz w:val="16"/>
                <w:szCs w:val="16"/>
                <w:lang w:val="en-US"/>
              </w:rPr>
            </w:pPr>
          </w:p>
          <w:p w14:paraId="18B0A5D1"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lang w:val="en-US"/>
              </w:rPr>
            </w:pPr>
            <w:r w:rsidRPr="00A31ED1">
              <w:rPr>
                <w:rFonts w:ascii="Arial" w:eastAsia="Times New Roman" w:hAnsi="Arial" w:cs="Arial"/>
                <w:lang w:val="en-US"/>
              </w:rPr>
              <w:t>Three (3) year experience in social welfare administration or management on areas of major services delivered by the agency</w:t>
            </w:r>
          </w:p>
          <w:p w14:paraId="4BD60D08"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sz w:val="16"/>
                <w:szCs w:val="16"/>
                <w:lang w:val="en-US"/>
              </w:rPr>
            </w:pPr>
            <w:r w:rsidRPr="00A31ED1">
              <w:rPr>
                <w:rFonts w:ascii="Arial" w:eastAsia="Times New Roman" w:hAnsi="Arial" w:cs="Arial"/>
                <w:lang w:val="en-US"/>
              </w:rPr>
              <w:t xml:space="preserve">At least 80 hours of training on topics relevant to the services or skills on working with the clients of the agency </w:t>
            </w:r>
          </w:p>
          <w:p w14:paraId="6DBEB808"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b/>
                <w:lang w:val="en-US"/>
              </w:rPr>
            </w:pPr>
            <w:r w:rsidRPr="00A31ED1">
              <w:rPr>
                <w:rFonts w:ascii="Arial" w:eastAsia="Times New Roman" w:hAnsi="Arial" w:cs="Arial"/>
                <w:lang w:val="en-US"/>
              </w:rPr>
              <w:t xml:space="preserve">Three (3) years relevant experience on administration/management of social welfare agency or on area of </w:t>
            </w:r>
            <w:r w:rsidRPr="00A31ED1">
              <w:rPr>
                <w:rFonts w:ascii="Arial" w:eastAsia="Times New Roman" w:hAnsi="Arial" w:cs="Arial"/>
                <w:lang w:val="en-US"/>
              </w:rPr>
              <w:lastRenderedPageBreak/>
              <w:t xml:space="preserve">major service delivery i.e. CICL, CNSP, WEDC, etc. </w:t>
            </w:r>
          </w:p>
          <w:p w14:paraId="48A6F9B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8C720EC" w14:textId="77777777" w:rsidR="007E3C0D" w:rsidRPr="00A31ED1" w:rsidRDefault="007E3C0D" w:rsidP="007E3C0D">
            <w:pPr>
              <w:spacing w:after="0" w:line="240" w:lineRule="auto"/>
              <w:ind w:left="595" w:hanging="595"/>
              <w:rPr>
                <w:rFonts w:ascii="Arial" w:eastAsia="Times New Roman" w:hAnsi="Arial" w:cs="Arial"/>
                <w:b/>
                <w:sz w:val="18"/>
                <w:szCs w:val="18"/>
                <w:lang w:val="en-US"/>
              </w:rPr>
            </w:pPr>
            <w:r w:rsidRPr="00A31ED1">
              <w:rPr>
                <w:rFonts w:ascii="Arial" w:eastAsia="Times New Roman" w:hAnsi="Arial" w:cs="Arial"/>
                <w:sz w:val="18"/>
                <w:szCs w:val="18"/>
                <w:lang w:val="en-US"/>
              </w:rPr>
              <w:t xml:space="preserve">MOV:   Certificate of Training/ Profile of  Employee/File 201 </w:t>
            </w:r>
          </w:p>
        </w:tc>
        <w:tc>
          <w:tcPr>
            <w:tcW w:w="567" w:type="dxa"/>
            <w:shd w:val="clear" w:color="auto" w:fill="auto"/>
          </w:tcPr>
          <w:p w14:paraId="1A46DB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B500DFF" w14:textId="49B7804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3687" w:type="dxa"/>
          </w:tcPr>
          <w:p w14:paraId="3935C727" w14:textId="57FFDF4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Registered Social Worker (RSW) with two (2) years supervisory or managerial experience or its equivalent professional grade eligibility or relevant training; or </w:t>
            </w:r>
          </w:p>
          <w:p w14:paraId="5F260300" w14:textId="77777777" w:rsidR="007E3C0D" w:rsidRPr="00A31ED1" w:rsidRDefault="007E3C0D" w:rsidP="007E3C0D">
            <w:pPr>
              <w:spacing w:after="0" w:line="240" w:lineRule="auto"/>
              <w:jc w:val="both"/>
              <w:rPr>
                <w:rFonts w:ascii="Arial" w:eastAsia="Times New Roman" w:hAnsi="Arial" w:cs="Arial"/>
                <w:lang w:val="en-US"/>
              </w:rPr>
            </w:pPr>
          </w:p>
          <w:p w14:paraId="504DFD0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Graduate of Behavioral/Social Science Courses with at least five (5) years supervisory/ managerial experiences</w:t>
            </w:r>
          </w:p>
          <w:p w14:paraId="5AF1C4B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813CCDD" w14:textId="77777777" w:rsidR="007E3C0D" w:rsidRPr="00A31ED1" w:rsidRDefault="007E3C0D" w:rsidP="007E3C0D">
            <w:pPr>
              <w:spacing w:after="0" w:line="240" w:lineRule="auto"/>
              <w:ind w:left="596" w:hanging="567"/>
              <w:rPr>
                <w:rFonts w:ascii="Arial" w:eastAsia="Times New Roman" w:hAnsi="Arial" w:cs="Arial"/>
                <w:bCs/>
                <w:sz w:val="18"/>
                <w:szCs w:val="18"/>
                <w:lang w:val="en-US"/>
              </w:rPr>
            </w:pPr>
            <w:r w:rsidRPr="00A31ED1">
              <w:rPr>
                <w:rFonts w:ascii="Arial" w:eastAsia="Times New Roman" w:hAnsi="Arial" w:cs="Arial"/>
                <w:sz w:val="18"/>
                <w:szCs w:val="18"/>
                <w:lang w:val="en-US"/>
              </w:rPr>
              <w:t>MOV:  Certificate/Transcript of Records/Profile of Employees</w:t>
            </w:r>
          </w:p>
        </w:tc>
        <w:tc>
          <w:tcPr>
            <w:tcW w:w="568" w:type="dxa"/>
            <w:shd w:val="clear" w:color="auto" w:fill="auto"/>
          </w:tcPr>
          <w:p w14:paraId="7AA6F8D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2A5905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A001DF" w14:textId="77777777" w:rsidTr="0087152C">
        <w:trPr>
          <w:gridAfter w:val="1"/>
          <w:wAfter w:w="1968" w:type="dxa"/>
          <w:trHeight w:val="414"/>
        </w:trPr>
        <w:tc>
          <w:tcPr>
            <w:tcW w:w="2424" w:type="dxa"/>
            <w:vMerge w:val="restart"/>
            <w:shd w:val="clear" w:color="auto" w:fill="auto"/>
          </w:tcPr>
          <w:p w14:paraId="290D563C" w14:textId="77777777" w:rsidR="007E3C0D" w:rsidRPr="00A31ED1" w:rsidRDefault="007E3C0D" w:rsidP="007E3C0D">
            <w:pPr>
              <w:pStyle w:val="ListParagraph"/>
              <w:numPr>
                <w:ilvl w:val="1"/>
                <w:numId w:val="2"/>
              </w:numPr>
              <w:spacing w:after="0" w:line="240" w:lineRule="auto"/>
              <w:ind w:left="459"/>
              <w:rPr>
                <w:rFonts w:ascii="Arial" w:hAnsi="Arial" w:cs="Arial"/>
                <w:lang w:val="en-US"/>
              </w:rPr>
            </w:pPr>
            <w:r w:rsidRPr="00A31ED1">
              <w:rPr>
                <w:rFonts w:ascii="Arial" w:hAnsi="Arial" w:cs="Arial"/>
                <w:lang w:val="en-US"/>
              </w:rPr>
              <w:lastRenderedPageBreak/>
              <w:t>Center Head</w:t>
            </w:r>
          </w:p>
        </w:tc>
        <w:tc>
          <w:tcPr>
            <w:tcW w:w="552" w:type="dxa"/>
          </w:tcPr>
          <w:p w14:paraId="7FB21628" w14:textId="615BB1D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25" w:type="dxa"/>
            <w:gridSpan w:val="2"/>
            <w:shd w:val="clear" w:color="auto" w:fill="auto"/>
          </w:tcPr>
          <w:p w14:paraId="6E08FEFB" w14:textId="739D2D5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per facility, if the SWA has two or more facilities either in different or same locations; </w:t>
            </w:r>
          </w:p>
          <w:p w14:paraId="1C265B14" w14:textId="2A55F8C9" w:rsidR="007E3C0D" w:rsidRPr="00A31ED1" w:rsidRDefault="007E3C0D" w:rsidP="007E3C0D">
            <w:pPr>
              <w:spacing w:after="0" w:line="240" w:lineRule="auto"/>
              <w:jc w:val="both"/>
              <w:rPr>
                <w:rFonts w:ascii="Arial" w:eastAsia="Times New Roman" w:hAnsi="Arial" w:cs="Arial"/>
                <w:lang w:val="en-US"/>
              </w:rPr>
            </w:pPr>
          </w:p>
          <w:p w14:paraId="3F35F43C" w14:textId="796817B4" w:rsidR="007E3C0D" w:rsidRPr="00A31ED1" w:rsidRDefault="007E3C0D" w:rsidP="007E3C0D">
            <w:pPr>
              <w:spacing w:after="0" w:line="240" w:lineRule="auto"/>
              <w:jc w:val="both"/>
              <w:rPr>
                <w:rFonts w:ascii="Arial" w:eastAsia="Times New Roman" w:hAnsi="Arial" w:cs="Arial"/>
                <w:b/>
                <w:bCs/>
                <w:u w:val="single"/>
                <w:lang w:val="en-US"/>
              </w:rPr>
            </w:pPr>
            <w:r w:rsidRPr="00A31ED1">
              <w:rPr>
                <w:rFonts w:ascii="Arial" w:eastAsia="Times New Roman" w:hAnsi="Arial" w:cs="Arial"/>
                <w:b/>
                <w:bCs/>
                <w:u w:val="single"/>
                <w:lang w:val="en-US"/>
              </w:rPr>
              <w:t>For LGUs:</w:t>
            </w:r>
          </w:p>
          <w:p w14:paraId="12D70007" w14:textId="5D28D8D2" w:rsidR="007E3C0D" w:rsidRPr="00A31ED1" w:rsidRDefault="007E3C0D" w:rsidP="007E3C0D">
            <w:pPr>
              <w:spacing w:after="0" w:line="240" w:lineRule="auto"/>
              <w:jc w:val="both"/>
              <w:rPr>
                <w:rFonts w:ascii="Arial" w:eastAsia="Times New Roman" w:hAnsi="Arial" w:cs="Arial"/>
                <w:lang w:val="en-US"/>
              </w:rPr>
            </w:pPr>
          </w:p>
          <w:p w14:paraId="028DFA12" w14:textId="3498061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full-time personnel/staff per center/facility, which is at least a second level position per EO 292 s. 1987. </w:t>
            </w:r>
          </w:p>
          <w:p w14:paraId="6A2AC629" w14:textId="77777777" w:rsidR="007E3C0D" w:rsidRPr="00A31ED1" w:rsidRDefault="007E3C0D" w:rsidP="007E3C0D">
            <w:pPr>
              <w:spacing w:after="0" w:line="240" w:lineRule="auto"/>
              <w:jc w:val="both"/>
              <w:rPr>
                <w:rFonts w:ascii="Arial" w:eastAsia="Times New Roman" w:hAnsi="Arial" w:cs="Arial"/>
                <w:lang w:val="en-US"/>
              </w:rPr>
            </w:pPr>
          </w:p>
          <w:p w14:paraId="06011127" w14:textId="72A54FF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Certificate/Contract of Employment/Appointment/Special Order</w:t>
            </w:r>
          </w:p>
        </w:tc>
        <w:tc>
          <w:tcPr>
            <w:tcW w:w="567" w:type="dxa"/>
            <w:shd w:val="clear" w:color="auto" w:fill="auto"/>
          </w:tcPr>
          <w:p w14:paraId="71FBBB1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1463F5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EF8FDE4"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130F56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E429D7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90CECD3" w14:textId="77777777" w:rsidTr="0087152C">
        <w:trPr>
          <w:gridAfter w:val="1"/>
          <w:wAfter w:w="1968" w:type="dxa"/>
          <w:trHeight w:val="414"/>
        </w:trPr>
        <w:tc>
          <w:tcPr>
            <w:tcW w:w="2424" w:type="dxa"/>
            <w:vMerge/>
            <w:shd w:val="clear" w:color="auto" w:fill="auto"/>
          </w:tcPr>
          <w:p w14:paraId="2174BCD4"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167CCB63" w14:textId="5E94E88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25" w:type="dxa"/>
            <w:gridSpan w:val="2"/>
            <w:shd w:val="clear" w:color="auto" w:fill="auto"/>
          </w:tcPr>
          <w:p w14:paraId="4C935B8C"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lang w:val="en-US"/>
              </w:rPr>
              <w:t xml:space="preserve">A College degree holder who at least </w:t>
            </w:r>
            <w:r w:rsidRPr="00A31ED1">
              <w:rPr>
                <w:rFonts w:ascii="Arial" w:eastAsia="Times New Roman" w:hAnsi="Arial" w:cs="Arial"/>
                <w:bCs/>
                <w:lang w:val="en-US"/>
              </w:rPr>
              <w:t>attended twenty (20) days or one hundred-sixty (160) hours of relevant trainings with one (1) year supervisory/managerial experience in related field.</w:t>
            </w:r>
          </w:p>
          <w:p w14:paraId="4C2BE7BE" w14:textId="77777777" w:rsidR="007E3C0D" w:rsidRPr="00A31ED1" w:rsidRDefault="007E3C0D" w:rsidP="007E3C0D">
            <w:pPr>
              <w:spacing w:after="0" w:line="240" w:lineRule="auto"/>
              <w:jc w:val="both"/>
              <w:rPr>
                <w:rFonts w:ascii="Arial" w:eastAsia="Times New Roman" w:hAnsi="Arial" w:cs="Arial"/>
                <w:bCs/>
                <w:lang w:val="en-US"/>
              </w:rPr>
            </w:pPr>
          </w:p>
          <w:p w14:paraId="4B6654B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Certificate of Training/ Profile of  Employee/File 201</w:t>
            </w:r>
          </w:p>
        </w:tc>
        <w:tc>
          <w:tcPr>
            <w:tcW w:w="567" w:type="dxa"/>
            <w:shd w:val="clear" w:color="auto" w:fill="auto"/>
          </w:tcPr>
          <w:p w14:paraId="2FCCD1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8E710B" w14:textId="6431B0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3687" w:type="dxa"/>
          </w:tcPr>
          <w:p w14:paraId="7693A6C2" w14:textId="2C2C852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Graduate of Behavioral/Social Science Courses with at least ten (10) days or eighty (80) hours of relevant trainings and two (2) years supervisory or managerial experience or its equivalent professional grade eligibility* or relevant training.</w:t>
            </w:r>
          </w:p>
          <w:p w14:paraId="197152AC" w14:textId="77777777" w:rsidR="007E3C0D" w:rsidRPr="00A31ED1" w:rsidRDefault="007E3C0D" w:rsidP="007E3C0D">
            <w:pPr>
              <w:spacing w:after="0" w:line="240" w:lineRule="auto"/>
              <w:jc w:val="both"/>
              <w:rPr>
                <w:rFonts w:ascii="Arial" w:eastAsia="Times New Roman" w:hAnsi="Arial" w:cs="Arial"/>
                <w:lang w:val="en-US"/>
              </w:rPr>
            </w:pPr>
          </w:p>
          <w:p w14:paraId="3ED8B531" w14:textId="5D88777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Certificate of Training/ Profile of Employee/File 201</w:t>
            </w:r>
          </w:p>
          <w:p w14:paraId="64094AB1" w14:textId="77777777" w:rsidR="007E3C0D" w:rsidRPr="00A31ED1" w:rsidRDefault="007E3C0D" w:rsidP="007E3C0D">
            <w:pPr>
              <w:spacing w:after="0" w:line="240" w:lineRule="auto"/>
              <w:jc w:val="both"/>
              <w:rPr>
                <w:rFonts w:ascii="Arial" w:eastAsia="Times New Roman" w:hAnsi="Arial" w:cs="Arial"/>
                <w:lang w:val="en-US"/>
              </w:rPr>
            </w:pPr>
          </w:p>
          <w:p w14:paraId="2B7D3D11" w14:textId="2A9AAECC"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w:t>
            </w:r>
            <w:r w:rsidRPr="00A31ED1">
              <w:rPr>
                <w:rFonts w:ascii="Arial" w:hAnsi="Arial" w:cs="Arial"/>
                <w:i/>
                <w:sz w:val="16"/>
                <w:lang w:val="en-US"/>
              </w:rPr>
              <w:t xml:space="preserve">per RA 6758 s.1989, position classification is categorized as professional supervisory category </w:t>
            </w:r>
            <w:r w:rsidRPr="00A31ED1">
              <w:rPr>
                <w:rFonts w:ascii="Arial" w:hAnsi="Arial" w:cs="Arial"/>
                <w:i/>
                <w:sz w:val="16"/>
                <w:lang w:val="en-US"/>
              </w:rPr>
              <w:lastRenderedPageBreak/>
              <w:t>who are assigned to SG 9 to SG 33. SG 9 as identified in 1989 is an Officer level at least.</w:t>
            </w:r>
            <w:r w:rsidRPr="00A31ED1">
              <w:rPr>
                <w:rFonts w:ascii="Arial" w:hAnsi="Arial" w:cs="Arial"/>
                <w:sz w:val="16"/>
                <w:lang w:val="en-US"/>
              </w:rPr>
              <w:t xml:space="preserve"> </w:t>
            </w:r>
          </w:p>
        </w:tc>
        <w:tc>
          <w:tcPr>
            <w:tcW w:w="568" w:type="dxa"/>
            <w:shd w:val="clear" w:color="auto" w:fill="auto"/>
          </w:tcPr>
          <w:p w14:paraId="7E9C91E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797791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6C29112" w14:textId="77777777" w:rsidTr="0087152C">
        <w:trPr>
          <w:gridAfter w:val="1"/>
          <w:wAfter w:w="1968" w:type="dxa"/>
          <w:trHeight w:val="1645"/>
        </w:trPr>
        <w:tc>
          <w:tcPr>
            <w:tcW w:w="2424" w:type="dxa"/>
            <w:shd w:val="clear" w:color="auto" w:fill="auto"/>
          </w:tcPr>
          <w:p w14:paraId="2FE63E75" w14:textId="0CC86E9F" w:rsidR="007E3C0D" w:rsidRPr="00A31ED1" w:rsidRDefault="007E3C0D" w:rsidP="007E3C0D">
            <w:pPr>
              <w:spacing w:after="0" w:line="240" w:lineRule="auto"/>
              <w:ind w:left="453" w:hanging="284"/>
              <w:rPr>
                <w:rFonts w:ascii="Arial" w:eastAsia="Times New Roman" w:hAnsi="Arial" w:cs="Arial"/>
                <w:lang w:val="en-US"/>
              </w:rPr>
            </w:pPr>
            <w:r w:rsidRPr="00A31ED1">
              <w:rPr>
                <w:rFonts w:ascii="Arial" w:eastAsia="Times New Roman" w:hAnsi="Arial" w:cs="Arial"/>
                <w:lang w:val="en-US"/>
              </w:rPr>
              <w:lastRenderedPageBreak/>
              <w:t>b.  Supervising Social Worker (as applicable)</w:t>
            </w:r>
          </w:p>
        </w:tc>
        <w:tc>
          <w:tcPr>
            <w:tcW w:w="552" w:type="dxa"/>
          </w:tcPr>
          <w:p w14:paraId="2EF6E63F" w14:textId="3A75890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25" w:type="dxa"/>
            <w:gridSpan w:val="2"/>
            <w:shd w:val="clear" w:color="auto" w:fill="auto"/>
          </w:tcPr>
          <w:p w14:paraId="50EBCD4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every 5 SW supervisees and at most 10 other non-social work/technical staff.</w:t>
            </w:r>
          </w:p>
          <w:p w14:paraId="012E5D0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B3BFA4"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0CCBD83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326890" w14:textId="4DEF88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3687" w:type="dxa"/>
          </w:tcPr>
          <w:p w14:paraId="3FE200BA"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lang w:val="en-US"/>
              </w:rPr>
              <w:t>One for every 4 social workers and at most 7 other technical staff</w:t>
            </w:r>
          </w:p>
          <w:p w14:paraId="5C42C40D" w14:textId="77777777" w:rsidR="007E3C0D" w:rsidRPr="00A31ED1" w:rsidRDefault="007E3C0D" w:rsidP="007E3C0D">
            <w:pPr>
              <w:spacing w:after="0" w:line="240" w:lineRule="auto"/>
              <w:rPr>
                <w:rFonts w:ascii="Arial" w:eastAsia="Times New Roman" w:hAnsi="Arial" w:cs="Arial"/>
                <w:bCs/>
                <w:lang w:val="en-US"/>
              </w:rPr>
            </w:pPr>
          </w:p>
          <w:p w14:paraId="08680775"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sz w:val="18"/>
                <w:szCs w:val="18"/>
                <w:lang w:val="en-US"/>
              </w:rPr>
              <w:t>MOV: Organizational structure</w:t>
            </w:r>
          </w:p>
        </w:tc>
        <w:tc>
          <w:tcPr>
            <w:tcW w:w="568" w:type="dxa"/>
            <w:shd w:val="clear" w:color="auto" w:fill="auto"/>
          </w:tcPr>
          <w:p w14:paraId="19F2DA1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4A55BE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7AC385" w14:textId="77777777" w:rsidTr="0087152C">
        <w:trPr>
          <w:gridAfter w:val="1"/>
          <w:wAfter w:w="1968" w:type="dxa"/>
          <w:trHeight w:val="300"/>
        </w:trPr>
        <w:tc>
          <w:tcPr>
            <w:tcW w:w="2424" w:type="dxa"/>
            <w:shd w:val="clear" w:color="auto" w:fill="auto"/>
          </w:tcPr>
          <w:p w14:paraId="11441A36" w14:textId="77777777" w:rsidR="007E3C0D" w:rsidRPr="00A31ED1" w:rsidRDefault="007E3C0D" w:rsidP="007E3C0D">
            <w:pPr>
              <w:spacing w:after="0" w:line="240" w:lineRule="auto"/>
              <w:ind w:left="453" w:hanging="284"/>
              <w:rPr>
                <w:rFonts w:ascii="Arial" w:eastAsia="Times New Roman" w:hAnsi="Arial" w:cs="Arial"/>
                <w:lang w:val="en-US"/>
              </w:rPr>
            </w:pPr>
          </w:p>
        </w:tc>
        <w:tc>
          <w:tcPr>
            <w:tcW w:w="552" w:type="dxa"/>
          </w:tcPr>
          <w:p w14:paraId="7CAE45B5" w14:textId="0850F20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25" w:type="dxa"/>
            <w:gridSpan w:val="2"/>
            <w:shd w:val="clear" w:color="auto" w:fill="auto"/>
          </w:tcPr>
          <w:p w14:paraId="44B524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She/he is a RSW who has at least one (1) year supervisory experience in handling residents under care </w:t>
            </w:r>
          </w:p>
          <w:p w14:paraId="7446CE3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B621442"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5CB000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71482AA" w14:textId="58728C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3687" w:type="dxa"/>
            <w:shd w:val="clear" w:color="auto" w:fill="auto"/>
          </w:tcPr>
          <w:p w14:paraId="18E5A8B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Supervisory experience – three (3) years or more </w:t>
            </w:r>
          </w:p>
          <w:p w14:paraId="3D86897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D536B6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8" w:type="dxa"/>
            <w:shd w:val="clear" w:color="auto" w:fill="auto"/>
          </w:tcPr>
          <w:p w14:paraId="344CF0F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6C6035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092C2A" w14:textId="77777777" w:rsidTr="0087152C">
        <w:trPr>
          <w:gridAfter w:val="1"/>
          <w:wAfter w:w="1968" w:type="dxa"/>
          <w:trHeight w:val="300"/>
        </w:trPr>
        <w:tc>
          <w:tcPr>
            <w:tcW w:w="2424" w:type="dxa"/>
            <w:shd w:val="clear" w:color="auto" w:fill="auto"/>
          </w:tcPr>
          <w:p w14:paraId="01ABB7E3" w14:textId="77777777" w:rsidR="007E3C0D" w:rsidRPr="00A31ED1" w:rsidRDefault="007E3C0D" w:rsidP="007E3C0D">
            <w:pPr>
              <w:pStyle w:val="ListParagraph"/>
              <w:numPr>
                <w:ilvl w:val="1"/>
                <w:numId w:val="2"/>
              </w:numPr>
              <w:spacing w:before="120" w:after="0" w:line="240" w:lineRule="auto"/>
              <w:ind w:left="459" w:hanging="284"/>
              <w:jc w:val="both"/>
              <w:rPr>
                <w:rFonts w:ascii="Arial" w:hAnsi="Arial" w:cs="Arial"/>
                <w:lang w:val="en-US"/>
              </w:rPr>
            </w:pPr>
            <w:r w:rsidRPr="00A31ED1">
              <w:rPr>
                <w:rFonts w:ascii="Arial" w:hAnsi="Arial" w:cs="Arial"/>
                <w:lang w:val="en-US"/>
              </w:rPr>
              <w:t>Social Workers (SWs) – number of SWs will depend on the type of residents and actual number of cases at any given time (refer to caseload under III. Case Management)</w:t>
            </w:r>
          </w:p>
          <w:p w14:paraId="33BA289A"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07B46B13" w14:textId="09F4D8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25" w:type="dxa"/>
            <w:gridSpan w:val="2"/>
            <w:shd w:val="clear" w:color="auto" w:fill="auto"/>
          </w:tcPr>
          <w:p w14:paraId="2F7C7B30" w14:textId="0EC8AF3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Registered Social Worker (RSW).</w:t>
            </w:r>
          </w:p>
          <w:p w14:paraId="43F574D7" w14:textId="3A9042FC" w:rsidR="007E3C0D" w:rsidRPr="00A31ED1" w:rsidRDefault="007E3C0D" w:rsidP="007E3C0D">
            <w:pPr>
              <w:spacing w:after="0" w:line="240" w:lineRule="auto"/>
              <w:jc w:val="both"/>
              <w:rPr>
                <w:rFonts w:ascii="Arial" w:eastAsia="Times New Roman" w:hAnsi="Arial" w:cs="Arial"/>
                <w:lang w:val="en-US"/>
              </w:rPr>
            </w:pPr>
          </w:p>
          <w:p w14:paraId="4B668015" w14:textId="150436F3" w:rsidR="007E3C0D" w:rsidRPr="00A31ED1" w:rsidRDefault="007E3C0D" w:rsidP="007E3C0D">
            <w:pPr>
              <w:spacing w:after="0" w:line="240" w:lineRule="auto"/>
              <w:jc w:val="both"/>
              <w:rPr>
                <w:rFonts w:ascii="Arial" w:eastAsia="Times New Roman" w:hAnsi="Arial" w:cs="Arial"/>
                <w:b/>
                <w:bCs/>
                <w:sz w:val="18"/>
                <w:szCs w:val="18"/>
                <w:lang w:val="en-US"/>
              </w:rPr>
            </w:pPr>
            <w:r w:rsidRPr="00A31ED1">
              <w:rPr>
                <w:rFonts w:ascii="Arial" w:eastAsia="Times New Roman" w:hAnsi="Arial" w:cs="Arial"/>
                <w:b/>
                <w:bCs/>
                <w:sz w:val="18"/>
                <w:szCs w:val="18"/>
                <w:lang w:val="en-US"/>
              </w:rPr>
              <w:t>Note: All SWs hired must be an RSW.</w:t>
            </w:r>
          </w:p>
          <w:p w14:paraId="558EBE9F" w14:textId="77777777" w:rsidR="007E3C0D" w:rsidRPr="00A31ED1" w:rsidRDefault="007E3C0D" w:rsidP="007E3C0D">
            <w:pPr>
              <w:spacing w:after="0" w:line="240" w:lineRule="auto"/>
              <w:jc w:val="both"/>
              <w:rPr>
                <w:rFonts w:ascii="Arial" w:eastAsia="Times New Roman" w:hAnsi="Arial" w:cs="Arial"/>
                <w:lang w:val="en-US"/>
              </w:rPr>
            </w:pPr>
          </w:p>
          <w:p w14:paraId="6033BFF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3C58374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F4D82C0" w14:textId="767BC7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3687" w:type="dxa"/>
            <w:shd w:val="clear" w:color="auto" w:fill="auto"/>
          </w:tcPr>
          <w:p w14:paraId="7359284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RSW with at least 180 hours of formal training in handling cases/managing cases/casework etc; </w:t>
            </w:r>
          </w:p>
          <w:p w14:paraId="22129B5E" w14:textId="77777777" w:rsidR="007E3C0D" w:rsidRPr="00A31ED1" w:rsidRDefault="007E3C0D" w:rsidP="007E3C0D">
            <w:pPr>
              <w:spacing w:after="0" w:line="240" w:lineRule="auto"/>
              <w:jc w:val="both"/>
              <w:rPr>
                <w:rFonts w:ascii="Arial" w:eastAsia="Times New Roman" w:hAnsi="Arial" w:cs="Arial"/>
                <w:lang w:val="en-US"/>
              </w:rPr>
            </w:pPr>
          </w:p>
          <w:p w14:paraId="7B9DBF10" w14:textId="068B1E3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or</w:t>
            </w:r>
          </w:p>
          <w:p w14:paraId="6DB7B54E" w14:textId="77777777" w:rsidR="007E3C0D" w:rsidRPr="00A31ED1" w:rsidRDefault="007E3C0D" w:rsidP="007E3C0D">
            <w:pPr>
              <w:spacing w:after="0" w:line="240" w:lineRule="auto"/>
              <w:jc w:val="both"/>
              <w:rPr>
                <w:rFonts w:ascii="Arial" w:eastAsia="Times New Roman" w:hAnsi="Arial" w:cs="Arial"/>
                <w:lang w:val="en-US"/>
              </w:rPr>
            </w:pPr>
          </w:p>
          <w:p w14:paraId="3BB37223" w14:textId="716DF5FE"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Accredited Service Provider on his/her field of practice e.g. Accredited SW Managing Court Cases</w:t>
            </w:r>
          </w:p>
          <w:p w14:paraId="6E2E8BD8" w14:textId="77777777" w:rsidR="007E3C0D" w:rsidRPr="00A31ED1" w:rsidRDefault="007E3C0D" w:rsidP="007E3C0D">
            <w:pPr>
              <w:spacing w:after="0" w:line="240" w:lineRule="auto"/>
              <w:jc w:val="both"/>
              <w:rPr>
                <w:rFonts w:ascii="Arial" w:eastAsia="Times New Roman" w:hAnsi="Arial" w:cs="Arial"/>
                <w:bCs/>
                <w:lang w:val="en-US"/>
              </w:rPr>
            </w:pPr>
          </w:p>
          <w:p w14:paraId="0AB7C33A" w14:textId="22B2B7C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201/Certificate of Trainings/Valid Certificate of SWMCC accreditation</w:t>
            </w:r>
          </w:p>
        </w:tc>
        <w:tc>
          <w:tcPr>
            <w:tcW w:w="568" w:type="dxa"/>
            <w:shd w:val="clear" w:color="auto" w:fill="auto"/>
          </w:tcPr>
          <w:p w14:paraId="46C92E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1B51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18F4C4" w14:textId="77777777" w:rsidTr="0087152C">
        <w:trPr>
          <w:gridAfter w:val="1"/>
          <w:wAfter w:w="1968" w:type="dxa"/>
          <w:trHeight w:val="300"/>
        </w:trPr>
        <w:tc>
          <w:tcPr>
            <w:tcW w:w="2424" w:type="dxa"/>
            <w:vMerge w:val="restart"/>
            <w:shd w:val="clear" w:color="auto" w:fill="auto"/>
          </w:tcPr>
          <w:p w14:paraId="68F02345" w14:textId="0C84699D" w:rsidR="007E3C0D" w:rsidRPr="00A31ED1" w:rsidRDefault="007E3C0D" w:rsidP="007E3C0D">
            <w:pPr>
              <w:pStyle w:val="ListParagraph"/>
              <w:numPr>
                <w:ilvl w:val="1"/>
                <w:numId w:val="2"/>
              </w:numPr>
              <w:spacing w:before="120" w:after="0" w:line="240" w:lineRule="auto"/>
              <w:ind w:left="459" w:hanging="284"/>
              <w:jc w:val="both"/>
              <w:rPr>
                <w:rFonts w:ascii="Arial" w:hAnsi="Arial" w:cs="Arial"/>
                <w:lang w:val="en-US"/>
              </w:rPr>
            </w:pPr>
            <w:r w:rsidRPr="00A31ED1">
              <w:rPr>
                <w:rFonts w:ascii="Arial" w:hAnsi="Arial" w:cs="Arial"/>
                <w:lang w:val="en-US"/>
              </w:rPr>
              <w:lastRenderedPageBreak/>
              <w:t>Administrative Supervisors and/or Supervising House parents (as applicable)</w:t>
            </w:r>
          </w:p>
        </w:tc>
        <w:tc>
          <w:tcPr>
            <w:tcW w:w="552" w:type="dxa"/>
          </w:tcPr>
          <w:p w14:paraId="5F85EA00" w14:textId="081500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25" w:type="dxa"/>
            <w:gridSpan w:val="2"/>
            <w:shd w:val="clear" w:color="auto" w:fill="auto"/>
          </w:tcPr>
          <w:p w14:paraId="2F6EFD55" w14:textId="7872DBF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at most 15 non-social work staff/ house parents/ administrative staff</w:t>
            </w:r>
          </w:p>
          <w:p w14:paraId="4FF97EF8" w14:textId="77777777" w:rsidR="007E3C0D" w:rsidRPr="00A31ED1" w:rsidRDefault="007E3C0D" w:rsidP="007E3C0D">
            <w:pPr>
              <w:spacing w:after="0" w:line="240" w:lineRule="auto"/>
              <w:jc w:val="both"/>
              <w:rPr>
                <w:rFonts w:ascii="Arial" w:eastAsia="Times New Roman" w:hAnsi="Arial" w:cs="Arial"/>
                <w:lang w:val="en-US"/>
              </w:rPr>
            </w:pPr>
          </w:p>
          <w:p w14:paraId="3188C8C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Organizational Structure</w:t>
            </w:r>
          </w:p>
        </w:tc>
        <w:tc>
          <w:tcPr>
            <w:tcW w:w="567" w:type="dxa"/>
            <w:shd w:val="clear" w:color="auto" w:fill="auto"/>
          </w:tcPr>
          <w:p w14:paraId="678C896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581582B" w14:textId="3BFA77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3687" w:type="dxa"/>
            <w:shd w:val="clear" w:color="auto" w:fill="auto"/>
          </w:tcPr>
          <w:p w14:paraId="1E20323B" w14:textId="483B639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at most 10 non-social work staff/ house parents/ administrative staff</w:t>
            </w:r>
          </w:p>
          <w:p w14:paraId="5433B548" w14:textId="77777777" w:rsidR="007E3C0D" w:rsidRPr="00A31ED1" w:rsidRDefault="007E3C0D" w:rsidP="007E3C0D">
            <w:pPr>
              <w:spacing w:after="0" w:line="240" w:lineRule="auto"/>
              <w:jc w:val="both"/>
              <w:rPr>
                <w:rFonts w:ascii="Arial" w:eastAsia="Times New Roman" w:hAnsi="Arial" w:cs="Arial"/>
                <w:lang w:val="en-US"/>
              </w:rPr>
            </w:pPr>
          </w:p>
          <w:p w14:paraId="5EBE7F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Organizational Structure</w:t>
            </w:r>
          </w:p>
        </w:tc>
        <w:tc>
          <w:tcPr>
            <w:tcW w:w="568" w:type="dxa"/>
            <w:shd w:val="clear" w:color="auto" w:fill="auto"/>
          </w:tcPr>
          <w:p w14:paraId="4D34AE4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90E5D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1E29C0" w14:textId="77777777" w:rsidTr="0087152C">
        <w:trPr>
          <w:gridAfter w:val="1"/>
          <w:wAfter w:w="1968" w:type="dxa"/>
          <w:trHeight w:val="300"/>
        </w:trPr>
        <w:tc>
          <w:tcPr>
            <w:tcW w:w="2424" w:type="dxa"/>
            <w:vMerge/>
            <w:shd w:val="clear" w:color="auto" w:fill="auto"/>
          </w:tcPr>
          <w:p w14:paraId="5372DB3E" w14:textId="77777777" w:rsidR="007E3C0D" w:rsidRPr="00A31ED1" w:rsidRDefault="007E3C0D" w:rsidP="007E3C0D">
            <w:pPr>
              <w:pStyle w:val="ListParagraph"/>
              <w:spacing w:before="120" w:after="0" w:line="240" w:lineRule="auto"/>
              <w:ind w:left="459"/>
              <w:jc w:val="both"/>
              <w:rPr>
                <w:rFonts w:ascii="Arial" w:hAnsi="Arial" w:cs="Arial"/>
                <w:lang w:val="en-US"/>
              </w:rPr>
            </w:pPr>
          </w:p>
        </w:tc>
        <w:tc>
          <w:tcPr>
            <w:tcW w:w="552" w:type="dxa"/>
          </w:tcPr>
          <w:p w14:paraId="7851C3C5" w14:textId="4FA1368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25" w:type="dxa"/>
            <w:gridSpan w:val="2"/>
            <w:shd w:val="clear" w:color="auto" w:fill="auto"/>
          </w:tcPr>
          <w:p w14:paraId="73D04C2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Graduate of four-year course with at least one year of relevant supervisory experience</w:t>
            </w:r>
          </w:p>
          <w:p w14:paraId="1905A007" w14:textId="77777777" w:rsidR="007E3C0D" w:rsidRPr="00A31ED1" w:rsidRDefault="007E3C0D" w:rsidP="007E3C0D">
            <w:pPr>
              <w:spacing w:after="0" w:line="240" w:lineRule="auto"/>
              <w:jc w:val="both"/>
              <w:rPr>
                <w:rFonts w:ascii="Arial" w:eastAsia="Times New Roman" w:hAnsi="Arial" w:cs="Arial"/>
                <w:lang w:val="en-US"/>
              </w:rPr>
            </w:pPr>
          </w:p>
          <w:p w14:paraId="07D8E0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2633B0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FB44B5" w14:textId="659D10D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3687" w:type="dxa"/>
            <w:shd w:val="clear" w:color="auto" w:fill="auto"/>
          </w:tcPr>
          <w:p w14:paraId="6D87A5B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Supervisory experience of 2 years</w:t>
            </w:r>
          </w:p>
          <w:p w14:paraId="07ED9F79" w14:textId="77777777" w:rsidR="007E3C0D" w:rsidRPr="00A31ED1" w:rsidRDefault="007E3C0D" w:rsidP="007E3C0D">
            <w:pPr>
              <w:spacing w:after="0" w:line="240" w:lineRule="auto"/>
              <w:jc w:val="both"/>
              <w:rPr>
                <w:rFonts w:ascii="Arial" w:eastAsia="Times New Roman" w:hAnsi="Arial" w:cs="Arial"/>
                <w:lang w:val="en-US"/>
              </w:rPr>
            </w:pPr>
          </w:p>
          <w:p w14:paraId="420BA2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8" w:type="dxa"/>
            <w:shd w:val="clear" w:color="auto" w:fill="auto"/>
          </w:tcPr>
          <w:p w14:paraId="53705A2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83F43F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E894C2" w14:textId="77777777" w:rsidTr="0087152C">
        <w:trPr>
          <w:gridAfter w:val="1"/>
          <w:wAfter w:w="1968" w:type="dxa"/>
          <w:trHeight w:val="839"/>
        </w:trPr>
        <w:tc>
          <w:tcPr>
            <w:tcW w:w="2424" w:type="dxa"/>
            <w:vMerge w:val="restart"/>
            <w:shd w:val="clear" w:color="auto" w:fill="auto"/>
          </w:tcPr>
          <w:p w14:paraId="7634833D" w14:textId="77777777" w:rsidR="007E3C0D" w:rsidRPr="00A31ED1" w:rsidRDefault="007E3C0D" w:rsidP="007E3C0D">
            <w:pPr>
              <w:pStyle w:val="ListParagraph"/>
              <w:numPr>
                <w:ilvl w:val="1"/>
                <w:numId w:val="2"/>
              </w:numPr>
              <w:spacing w:after="0" w:line="240" w:lineRule="auto"/>
              <w:ind w:left="459"/>
              <w:rPr>
                <w:rFonts w:ascii="Arial" w:hAnsi="Arial" w:cs="Arial"/>
                <w:lang w:val="en-US"/>
              </w:rPr>
            </w:pPr>
            <w:r w:rsidRPr="00A31ED1">
              <w:rPr>
                <w:rFonts w:ascii="Arial" w:hAnsi="Arial" w:cs="Arial"/>
                <w:lang w:val="en-US"/>
              </w:rPr>
              <w:t>Houseparent (HPs)</w:t>
            </w:r>
          </w:p>
        </w:tc>
        <w:tc>
          <w:tcPr>
            <w:tcW w:w="552" w:type="dxa"/>
          </w:tcPr>
          <w:p w14:paraId="579BA8DB" w14:textId="2A06EFC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25" w:type="dxa"/>
            <w:gridSpan w:val="2"/>
            <w:shd w:val="clear" w:color="auto" w:fill="auto"/>
          </w:tcPr>
          <w:p w14:paraId="09A9B067" w14:textId="47F9F29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Preferably, a house parent of the same sex as the residents; or a female houseparent specifically for children residents (boys and girls).</w:t>
            </w:r>
          </w:p>
          <w:p w14:paraId="4DE126E6" w14:textId="77777777" w:rsidR="007E3C0D" w:rsidRPr="00A31ED1" w:rsidRDefault="007E3C0D" w:rsidP="007E3C0D">
            <w:pPr>
              <w:spacing w:after="0" w:line="240" w:lineRule="auto"/>
              <w:jc w:val="both"/>
              <w:rPr>
                <w:rFonts w:ascii="Arial" w:eastAsia="Times New Roman" w:hAnsi="Arial" w:cs="Arial"/>
                <w:lang w:val="en-US"/>
              </w:rPr>
            </w:pPr>
          </w:p>
          <w:p w14:paraId="519E2A55" w14:textId="53316059"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w:t>
            </w:r>
          </w:p>
          <w:p w14:paraId="3BCAE47B"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71AC283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8F7E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3FE8672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51CB19A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7A4734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A1DD91" w14:textId="77777777" w:rsidTr="0087152C">
        <w:trPr>
          <w:gridAfter w:val="1"/>
          <w:wAfter w:w="1968" w:type="dxa"/>
          <w:trHeight w:val="839"/>
        </w:trPr>
        <w:tc>
          <w:tcPr>
            <w:tcW w:w="2424" w:type="dxa"/>
            <w:vMerge/>
            <w:shd w:val="clear" w:color="auto" w:fill="auto"/>
          </w:tcPr>
          <w:p w14:paraId="479FC871"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57D97B87" w14:textId="6372DB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25" w:type="dxa"/>
            <w:gridSpan w:val="2"/>
            <w:shd w:val="clear" w:color="auto" w:fill="auto"/>
          </w:tcPr>
          <w:p w14:paraId="4D64DA23" w14:textId="3F21BCB6"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12-hour shift.  (</w:t>
            </w:r>
            <w:r w:rsidRPr="00A31ED1">
              <w:rPr>
                <w:rFonts w:ascii="Arial" w:eastAsia="Times New Roman" w:hAnsi="Arial" w:cs="Arial"/>
                <w:i/>
                <w:lang w:val="en-US"/>
              </w:rPr>
              <w:t xml:space="preserve">In compliance to Labor Laws) </w:t>
            </w:r>
          </w:p>
          <w:p w14:paraId="3111405D" w14:textId="77777777" w:rsidR="007E3C0D" w:rsidRPr="00A31ED1" w:rsidRDefault="007E3C0D" w:rsidP="007E3C0D">
            <w:pPr>
              <w:spacing w:after="0" w:line="240" w:lineRule="auto"/>
              <w:jc w:val="both"/>
              <w:rPr>
                <w:rFonts w:ascii="Arial" w:eastAsia="Times New Roman" w:hAnsi="Arial" w:cs="Arial"/>
                <w:lang w:val="en-US"/>
              </w:rPr>
            </w:pPr>
          </w:p>
          <w:p w14:paraId="7DDF0CD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excess of a regular 40/48 working hours per week, for government/private SWA’s respectively, a corresponding compensation or day-off shall be remunerated based on actual number of hours served/rendered.</w:t>
            </w:r>
          </w:p>
          <w:p w14:paraId="70FCAB3C" w14:textId="77777777" w:rsidR="007E3C0D" w:rsidRPr="00A31ED1" w:rsidRDefault="007E3C0D" w:rsidP="007E3C0D">
            <w:pPr>
              <w:spacing w:after="0" w:line="240" w:lineRule="auto"/>
              <w:jc w:val="both"/>
              <w:rPr>
                <w:rFonts w:ascii="Arial" w:eastAsia="Times New Roman" w:hAnsi="Arial" w:cs="Arial"/>
                <w:lang w:val="en-US"/>
              </w:rPr>
            </w:pPr>
          </w:p>
          <w:p w14:paraId="284204E0" w14:textId="3448F2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Stay-in staff may be considered, provided that the core working hours per week is 40/48 hours only.</w:t>
            </w:r>
          </w:p>
          <w:p w14:paraId="07C1C465" w14:textId="77777777" w:rsidR="007E3C0D" w:rsidRPr="00A31ED1" w:rsidRDefault="007E3C0D" w:rsidP="007E3C0D">
            <w:pPr>
              <w:spacing w:after="0" w:line="240" w:lineRule="auto"/>
              <w:jc w:val="both"/>
              <w:rPr>
                <w:rFonts w:ascii="Arial" w:eastAsia="Times New Roman" w:hAnsi="Arial" w:cs="Arial"/>
                <w:lang w:val="en-US"/>
              </w:rPr>
            </w:pPr>
          </w:p>
          <w:p w14:paraId="2F9800F4" w14:textId="5473C285"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 Houseparent Monthly schedule of duty</w:t>
            </w:r>
          </w:p>
          <w:p w14:paraId="75695532"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64F667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BDD7DA6" w14:textId="61C3F9C1"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3687" w:type="dxa"/>
          </w:tcPr>
          <w:p w14:paraId="5B2A2E2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per 8-hour shift with reliever. </w:t>
            </w:r>
          </w:p>
          <w:p w14:paraId="7C39A119" w14:textId="77777777" w:rsidR="007E3C0D" w:rsidRPr="00A31ED1" w:rsidRDefault="007E3C0D" w:rsidP="007E3C0D">
            <w:pPr>
              <w:spacing w:after="0" w:line="240" w:lineRule="auto"/>
              <w:jc w:val="both"/>
              <w:rPr>
                <w:rFonts w:ascii="Arial" w:eastAsia="Times New Roman" w:hAnsi="Arial" w:cs="Arial"/>
                <w:lang w:val="en-US"/>
              </w:rPr>
            </w:pPr>
          </w:p>
          <w:p w14:paraId="49E643DA"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w:t>
            </w:r>
          </w:p>
          <w:p w14:paraId="21C5E12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F5A8E2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00C158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6E0FDA" w14:textId="77777777" w:rsidTr="0087152C">
        <w:trPr>
          <w:gridAfter w:val="1"/>
          <w:wAfter w:w="1968" w:type="dxa"/>
          <w:trHeight w:val="839"/>
        </w:trPr>
        <w:tc>
          <w:tcPr>
            <w:tcW w:w="2424" w:type="dxa"/>
            <w:vMerge/>
            <w:shd w:val="clear" w:color="auto" w:fill="auto"/>
          </w:tcPr>
          <w:p w14:paraId="67EFA6F2"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6FE47245" w14:textId="363B5FF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25" w:type="dxa"/>
            <w:gridSpan w:val="2"/>
            <w:shd w:val="clear" w:color="auto" w:fill="auto"/>
          </w:tcPr>
          <w:p w14:paraId="43019D7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u w:val="single"/>
                <w:lang w:val="en-US"/>
              </w:rPr>
              <w:t>Applicable only to facilities catering to non-intensive cases or for educational purposes</w:t>
            </w:r>
            <w:r w:rsidRPr="00A31ED1">
              <w:rPr>
                <w:rFonts w:ascii="Arial" w:eastAsia="Times New Roman" w:hAnsi="Arial" w:cs="Arial"/>
                <w:lang w:val="en-US"/>
              </w:rPr>
              <w:t>:</w:t>
            </w:r>
          </w:p>
          <w:p w14:paraId="20460E88" w14:textId="00A775F4" w:rsidR="007E3C0D" w:rsidRPr="00A31ED1" w:rsidRDefault="007E3C0D" w:rsidP="007E3C0D">
            <w:pPr>
              <w:spacing w:after="0" w:line="240" w:lineRule="auto"/>
              <w:jc w:val="both"/>
              <w:rPr>
                <w:rFonts w:ascii="Arial" w:eastAsia="Times New Roman" w:hAnsi="Arial" w:cs="Arial"/>
                <w:lang w:val="en-US"/>
              </w:rPr>
            </w:pPr>
          </w:p>
          <w:p w14:paraId="2D97F8C5" w14:textId="19D68477"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12-hour staggered* hours shift.  (</w:t>
            </w:r>
            <w:r w:rsidRPr="00A31ED1">
              <w:rPr>
                <w:rFonts w:ascii="Arial" w:eastAsia="Times New Roman" w:hAnsi="Arial" w:cs="Arial"/>
                <w:i/>
                <w:lang w:val="en-US"/>
              </w:rPr>
              <w:t xml:space="preserve">In compliance to Labor Laws) </w:t>
            </w:r>
          </w:p>
          <w:p w14:paraId="3364CF88" w14:textId="01B759A0" w:rsidR="007E3C0D" w:rsidRPr="00A31ED1" w:rsidRDefault="007E3C0D" w:rsidP="007E3C0D">
            <w:pPr>
              <w:spacing w:after="0" w:line="240" w:lineRule="auto"/>
              <w:jc w:val="both"/>
              <w:rPr>
                <w:rFonts w:ascii="Arial" w:eastAsia="Times New Roman" w:hAnsi="Arial" w:cs="Arial"/>
                <w:lang w:val="en-US"/>
              </w:rPr>
            </w:pPr>
          </w:p>
          <w:p w14:paraId="2A00B189" w14:textId="0810F505" w:rsidR="007E3C0D" w:rsidRPr="00A31ED1" w:rsidRDefault="007E3C0D" w:rsidP="007E3C0D">
            <w:pPr>
              <w:spacing w:after="0" w:line="240" w:lineRule="auto"/>
              <w:jc w:val="both"/>
              <w:rPr>
                <w:rFonts w:ascii="Arial" w:eastAsia="Times New Roman" w:hAnsi="Arial" w:cs="Arial"/>
                <w:i/>
                <w:lang w:val="en-US"/>
              </w:rPr>
            </w:pPr>
            <w:r w:rsidRPr="00A31ED1">
              <w:rPr>
                <w:rFonts w:ascii="Arial" w:hAnsi="Arial" w:cs="Arial"/>
                <w:i/>
                <w:sz w:val="16"/>
                <w:szCs w:val="20"/>
                <w:shd w:val="clear" w:color="auto" w:fill="FFFFFF"/>
              </w:rPr>
              <w:t>*Staggered hours - is an arrangement where employees can vary their start and end times based on the demand and nature of their work. These flexible bands should at least contain a 2-hour window (e.g. 7am to 10am start time and 4pm to 7pm end time). Typically, there is a core time during which employees must work (e.g. 10am to 4pm).</w:t>
            </w:r>
          </w:p>
        </w:tc>
        <w:tc>
          <w:tcPr>
            <w:tcW w:w="567" w:type="dxa"/>
            <w:shd w:val="clear" w:color="auto" w:fill="auto"/>
          </w:tcPr>
          <w:p w14:paraId="77A7A0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D73FE1" w14:textId="292A746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3687" w:type="dxa"/>
          </w:tcPr>
          <w:p w14:paraId="3F5F0DC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u w:val="single"/>
                <w:lang w:val="en-US"/>
              </w:rPr>
              <w:t>Applicable only to facilities catering to non-intensive cases or for educational purposes</w:t>
            </w:r>
            <w:r w:rsidRPr="00A31ED1">
              <w:rPr>
                <w:rFonts w:ascii="Arial" w:eastAsia="Times New Roman" w:hAnsi="Arial" w:cs="Arial"/>
                <w:lang w:val="en-US"/>
              </w:rPr>
              <w:t>:</w:t>
            </w:r>
          </w:p>
          <w:p w14:paraId="3CA10029" w14:textId="77777777" w:rsidR="007E3C0D" w:rsidRPr="00A31ED1" w:rsidRDefault="007E3C0D" w:rsidP="007E3C0D">
            <w:pPr>
              <w:spacing w:after="0" w:line="240" w:lineRule="auto"/>
              <w:jc w:val="both"/>
              <w:rPr>
                <w:rFonts w:ascii="Arial" w:eastAsia="Times New Roman" w:hAnsi="Arial" w:cs="Arial"/>
                <w:lang w:val="en-US"/>
              </w:rPr>
            </w:pPr>
          </w:p>
          <w:p w14:paraId="078FEF74" w14:textId="041EB8B8"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8-hour staggered* hours shift.  (</w:t>
            </w:r>
            <w:r w:rsidRPr="00A31ED1">
              <w:rPr>
                <w:rFonts w:ascii="Arial" w:eastAsia="Times New Roman" w:hAnsi="Arial" w:cs="Arial"/>
                <w:i/>
                <w:lang w:val="en-US"/>
              </w:rPr>
              <w:t xml:space="preserve">In compliance to Labor Laws) </w:t>
            </w:r>
          </w:p>
          <w:p w14:paraId="37E1DE5A" w14:textId="77777777" w:rsidR="007E3C0D" w:rsidRPr="00A31ED1" w:rsidRDefault="007E3C0D" w:rsidP="007E3C0D">
            <w:pPr>
              <w:spacing w:after="0" w:line="240" w:lineRule="auto"/>
              <w:jc w:val="both"/>
              <w:rPr>
                <w:rFonts w:ascii="Arial" w:eastAsia="Times New Roman" w:hAnsi="Arial" w:cs="Arial"/>
                <w:lang w:val="en-US"/>
              </w:rPr>
            </w:pPr>
          </w:p>
          <w:p w14:paraId="00BA8943" w14:textId="6F1BF8C9"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i/>
                <w:sz w:val="16"/>
                <w:szCs w:val="20"/>
                <w:shd w:val="clear" w:color="auto" w:fill="FFFFFF"/>
              </w:rPr>
              <w:t>*Staggered hours - is an arrangement where employees can vary their start and end times based on the demand and nature of their work. These flexible bands should at least contain a 2-hour window (e.g. 7am to 10am start time and 4pm to 7pm end time). Typically, there is a core time during which employees must work (e.g. 10am to 4pm).</w:t>
            </w:r>
          </w:p>
        </w:tc>
        <w:tc>
          <w:tcPr>
            <w:tcW w:w="568" w:type="dxa"/>
            <w:shd w:val="clear" w:color="auto" w:fill="auto"/>
          </w:tcPr>
          <w:p w14:paraId="0F307FD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2A462C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EB58830" w14:textId="77777777" w:rsidTr="0087152C">
        <w:trPr>
          <w:gridAfter w:val="1"/>
          <w:wAfter w:w="1968" w:type="dxa"/>
          <w:trHeight w:val="839"/>
        </w:trPr>
        <w:tc>
          <w:tcPr>
            <w:tcW w:w="2424" w:type="dxa"/>
            <w:vMerge/>
            <w:shd w:val="clear" w:color="auto" w:fill="auto"/>
          </w:tcPr>
          <w:p w14:paraId="7B8EE516"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33F76E36" w14:textId="2AF927A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66</w:t>
            </w:r>
          </w:p>
        </w:tc>
        <w:tc>
          <w:tcPr>
            <w:tcW w:w="4125" w:type="dxa"/>
            <w:gridSpan w:val="2"/>
            <w:shd w:val="clear" w:color="auto" w:fill="auto"/>
          </w:tcPr>
          <w:p w14:paraId="640F042B" w14:textId="77777777" w:rsidR="007E3C0D" w:rsidRPr="00A31ED1" w:rsidRDefault="007E3C0D" w:rsidP="007E3C0D">
            <w:pPr>
              <w:spacing w:after="0" w:line="240" w:lineRule="auto"/>
              <w:jc w:val="both"/>
              <w:rPr>
                <w:rFonts w:ascii="Arial" w:eastAsia="Times New Roman" w:hAnsi="Arial" w:cs="Arial"/>
                <w:b/>
                <w:u w:val="single"/>
                <w:lang w:val="en-US"/>
              </w:rPr>
            </w:pPr>
            <w:r w:rsidRPr="00A31ED1">
              <w:rPr>
                <w:rFonts w:ascii="Arial" w:eastAsia="Times New Roman" w:hAnsi="Arial" w:cs="Arial"/>
                <w:b/>
                <w:u w:val="single"/>
                <w:lang w:val="en-US"/>
              </w:rPr>
              <w:t>Applicable only during this PANDEMIC</w:t>
            </w:r>
          </w:p>
          <w:p w14:paraId="4547409E" w14:textId="77777777" w:rsidR="007E3C0D" w:rsidRPr="00A31ED1" w:rsidRDefault="007E3C0D" w:rsidP="007E3C0D">
            <w:pPr>
              <w:spacing w:after="0" w:line="240" w:lineRule="auto"/>
              <w:jc w:val="both"/>
              <w:rPr>
                <w:rFonts w:ascii="Arial" w:eastAsia="Times New Roman" w:hAnsi="Arial" w:cs="Arial"/>
                <w:b/>
                <w:u w:val="single"/>
                <w:lang w:val="en-US"/>
              </w:rPr>
            </w:pPr>
          </w:p>
          <w:p w14:paraId="6ABAB241" w14:textId="0CDF918C"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Cs w:val="20"/>
                <w:shd w:val="clear" w:color="auto" w:fill="FFFFFF"/>
              </w:rPr>
              <w:t>24-hours shift per Houseparent may be allowed given the pandemic, hence, to prevent or lessen any threat of contagion. Further, houseparent should not be on duty for 2 consecutive days on 24-hours shift of duty to ensure that they are rested and good physical/mental condition on their next duty</w:t>
            </w:r>
            <w:r w:rsidRPr="00A31ED1">
              <w:rPr>
                <w:rFonts w:ascii="Arial" w:eastAsia="Times New Roman" w:hAnsi="Arial" w:cs="Arial"/>
                <w:lang w:val="en-US"/>
              </w:rPr>
              <w:t xml:space="preserve">. Likewise, the corresponding compensation must </w:t>
            </w:r>
            <w:r w:rsidRPr="00A31ED1">
              <w:rPr>
                <w:rFonts w:ascii="Arial" w:eastAsia="Times New Roman" w:hAnsi="Arial" w:cs="Arial"/>
                <w:lang w:val="en-US"/>
              </w:rPr>
              <w:lastRenderedPageBreak/>
              <w:t xml:space="preserve">be provided based on the number of hours served/rendered. </w:t>
            </w:r>
          </w:p>
          <w:p w14:paraId="38FBED21" w14:textId="67A0E613" w:rsidR="007E3C0D" w:rsidRPr="00A31ED1" w:rsidRDefault="007E3C0D" w:rsidP="007E3C0D">
            <w:pPr>
              <w:spacing w:after="0" w:line="240" w:lineRule="auto"/>
              <w:jc w:val="both"/>
              <w:rPr>
                <w:rFonts w:ascii="Arial" w:eastAsia="Times New Roman" w:hAnsi="Arial" w:cs="Arial"/>
                <w:lang w:val="en-US"/>
              </w:rPr>
            </w:pPr>
          </w:p>
          <w:p w14:paraId="22A758F2" w14:textId="6D46419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Stay-in staff may be considered, provided that the core working hours per week is 40/48 hours only given the set-up. </w:t>
            </w:r>
          </w:p>
          <w:p w14:paraId="632DC008" w14:textId="77777777" w:rsidR="007E3C0D" w:rsidRPr="00A31ED1" w:rsidRDefault="007E3C0D" w:rsidP="007E3C0D">
            <w:pPr>
              <w:spacing w:after="0" w:line="240" w:lineRule="auto"/>
              <w:jc w:val="both"/>
              <w:rPr>
                <w:rFonts w:ascii="Arial" w:eastAsia="Times New Roman" w:hAnsi="Arial" w:cs="Arial"/>
                <w:lang w:val="en-US"/>
              </w:rPr>
            </w:pPr>
          </w:p>
          <w:p w14:paraId="61CA7955" w14:textId="75779084"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 Houseparent Monthly schedule of duty</w:t>
            </w:r>
          </w:p>
          <w:p w14:paraId="364BD2C7" w14:textId="3C202A1A"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15E1E8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AF7EE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65A4B0E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A24265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7E106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FCE50D" w14:textId="77777777" w:rsidTr="0087152C">
        <w:trPr>
          <w:gridAfter w:val="1"/>
          <w:wAfter w:w="1968" w:type="dxa"/>
          <w:trHeight w:val="839"/>
        </w:trPr>
        <w:tc>
          <w:tcPr>
            <w:tcW w:w="2424" w:type="dxa"/>
            <w:vMerge/>
            <w:shd w:val="clear" w:color="auto" w:fill="auto"/>
          </w:tcPr>
          <w:p w14:paraId="6EBDC622"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01670AFB" w14:textId="5B675AF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67</w:t>
            </w:r>
          </w:p>
        </w:tc>
        <w:tc>
          <w:tcPr>
            <w:tcW w:w="4125" w:type="dxa"/>
            <w:gridSpan w:val="2"/>
            <w:shd w:val="clear" w:color="auto" w:fill="auto"/>
          </w:tcPr>
          <w:p w14:paraId="691CDFC6"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High school graduate with 40 hours of related seminars/training on care giving or </w:t>
            </w:r>
          </w:p>
          <w:p w14:paraId="13C1AFA9" w14:textId="77777777" w:rsidR="007E3C0D" w:rsidRPr="00A31ED1" w:rsidRDefault="007E3C0D" w:rsidP="007E3C0D">
            <w:pPr>
              <w:spacing w:after="0" w:line="240" w:lineRule="auto"/>
              <w:jc w:val="both"/>
              <w:rPr>
                <w:rFonts w:ascii="Arial" w:eastAsia="Times New Roman" w:hAnsi="Arial" w:cs="Arial"/>
                <w:bCs/>
                <w:lang w:val="en-US"/>
              </w:rPr>
            </w:pPr>
          </w:p>
          <w:p w14:paraId="3FE34FAB"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A Houseparent who is a high school level but has been employed with the SWA for more than two (2) years shall be consider provided he/she has at least 40 hours related training.</w:t>
            </w:r>
          </w:p>
          <w:p w14:paraId="7C627B7E" w14:textId="77777777" w:rsidR="007E3C0D" w:rsidRPr="00A31ED1" w:rsidRDefault="007E3C0D" w:rsidP="007E3C0D">
            <w:pPr>
              <w:spacing w:after="0" w:line="240" w:lineRule="auto"/>
              <w:jc w:val="both"/>
              <w:rPr>
                <w:rFonts w:ascii="Arial" w:eastAsia="Times New Roman" w:hAnsi="Arial" w:cs="Arial"/>
                <w:bCs/>
                <w:lang w:val="en-US"/>
              </w:rPr>
            </w:pPr>
          </w:p>
          <w:p w14:paraId="087CA796" w14:textId="0D10B36A"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PDS of Staff/Certificates of Training</w:t>
            </w:r>
          </w:p>
        </w:tc>
        <w:tc>
          <w:tcPr>
            <w:tcW w:w="567" w:type="dxa"/>
            <w:shd w:val="clear" w:color="auto" w:fill="auto"/>
          </w:tcPr>
          <w:p w14:paraId="3135DA0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F9B1F4" w14:textId="45148B4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3687" w:type="dxa"/>
          </w:tcPr>
          <w:p w14:paraId="141D4DEA" w14:textId="7693BB08"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Vocational course graduate or college level with at least 80 hours of related seminars/training on care giving/handling specific type of residents under care.</w:t>
            </w:r>
          </w:p>
          <w:p w14:paraId="636CFBBB" w14:textId="77777777" w:rsidR="007E3C0D" w:rsidRPr="00A31ED1" w:rsidRDefault="007E3C0D" w:rsidP="007E3C0D">
            <w:pPr>
              <w:spacing w:after="0" w:line="240" w:lineRule="auto"/>
              <w:jc w:val="both"/>
              <w:rPr>
                <w:rFonts w:ascii="Arial" w:eastAsia="Times New Roman" w:hAnsi="Arial" w:cs="Arial"/>
                <w:bCs/>
                <w:lang w:val="en-US"/>
              </w:rPr>
            </w:pPr>
          </w:p>
          <w:p w14:paraId="2B16BF26" w14:textId="77777777" w:rsidR="007E3C0D" w:rsidRPr="00A31ED1" w:rsidRDefault="007E3C0D" w:rsidP="007E3C0D">
            <w:pPr>
              <w:spacing w:after="0" w:line="240" w:lineRule="auto"/>
              <w:jc w:val="both"/>
              <w:rPr>
                <w:rFonts w:ascii="Arial" w:eastAsia="Times New Roman" w:hAnsi="Arial" w:cs="Arial"/>
                <w:bCs/>
                <w:lang w:val="en-US"/>
              </w:rPr>
            </w:pPr>
          </w:p>
          <w:p w14:paraId="73D3B3AD" w14:textId="77777777" w:rsidR="007E3C0D" w:rsidRPr="00A31ED1" w:rsidRDefault="007E3C0D" w:rsidP="007E3C0D">
            <w:pPr>
              <w:spacing w:after="0" w:line="240" w:lineRule="auto"/>
              <w:jc w:val="both"/>
              <w:rPr>
                <w:rFonts w:ascii="Arial" w:eastAsia="Times New Roman" w:hAnsi="Arial" w:cs="Arial"/>
                <w:bCs/>
                <w:lang w:val="en-US"/>
              </w:rPr>
            </w:pPr>
          </w:p>
          <w:p w14:paraId="673D0373" w14:textId="77777777" w:rsidR="007E3C0D" w:rsidRPr="00A31ED1" w:rsidRDefault="007E3C0D" w:rsidP="007E3C0D">
            <w:pPr>
              <w:spacing w:after="0" w:line="240" w:lineRule="auto"/>
              <w:jc w:val="both"/>
              <w:rPr>
                <w:rFonts w:ascii="Arial" w:eastAsia="Times New Roman" w:hAnsi="Arial" w:cs="Arial"/>
                <w:bCs/>
                <w:lang w:val="en-US"/>
              </w:rPr>
            </w:pPr>
          </w:p>
          <w:p w14:paraId="099954EC" w14:textId="77777777" w:rsidR="007E3C0D" w:rsidRPr="00A31ED1" w:rsidRDefault="007E3C0D" w:rsidP="007E3C0D">
            <w:pPr>
              <w:spacing w:after="0" w:line="240" w:lineRule="auto"/>
              <w:jc w:val="both"/>
              <w:rPr>
                <w:rFonts w:ascii="Arial" w:eastAsia="Times New Roman" w:hAnsi="Arial" w:cs="Arial"/>
                <w:bCs/>
                <w:lang w:val="en-US"/>
              </w:rPr>
            </w:pPr>
          </w:p>
          <w:p w14:paraId="0C5A070F" w14:textId="77777777" w:rsidR="007E3C0D" w:rsidRPr="00A31ED1" w:rsidRDefault="007E3C0D" w:rsidP="007E3C0D">
            <w:pPr>
              <w:spacing w:after="0" w:line="240" w:lineRule="auto"/>
              <w:jc w:val="both"/>
              <w:rPr>
                <w:rFonts w:ascii="Arial" w:eastAsia="Times New Roman" w:hAnsi="Arial" w:cs="Arial"/>
                <w:bCs/>
                <w:lang w:val="en-US"/>
              </w:rPr>
            </w:pPr>
          </w:p>
          <w:p w14:paraId="7B2CCA0F" w14:textId="7B54D46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PDS of Staff/Certificates of Training</w:t>
            </w:r>
          </w:p>
        </w:tc>
        <w:tc>
          <w:tcPr>
            <w:tcW w:w="568" w:type="dxa"/>
            <w:shd w:val="clear" w:color="auto" w:fill="auto"/>
          </w:tcPr>
          <w:p w14:paraId="00509B5D"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64E04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019488" w14:textId="77777777" w:rsidTr="0087152C">
        <w:trPr>
          <w:gridAfter w:val="1"/>
          <w:wAfter w:w="1968" w:type="dxa"/>
          <w:trHeight w:val="839"/>
        </w:trPr>
        <w:tc>
          <w:tcPr>
            <w:tcW w:w="2424" w:type="dxa"/>
            <w:shd w:val="clear" w:color="auto" w:fill="auto"/>
          </w:tcPr>
          <w:p w14:paraId="3FEC031B" w14:textId="77777777" w:rsidR="007E3C0D" w:rsidRPr="00A31ED1" w:rsidRDefault="007E3C0D" w:rsidP="007E3C0D">
            <w:pPr>
              <w:pStyle w:val="ListParagraph"/>
              <w:numPr>
                <w:ilvl w:val="1"/>
                <w:numId w:val="2"/>
              </w:numPr>
              <w:spacing w:after="0" w:line="240" w:lineRule="auto"/>
              <w:ind w:left="459"/>
              <w:rPr>
                <w:rFonts w:ascii="Arial" w:hAnsi="Arial" w:cs="Arial"/>
                <w:i/>
                <w:sz w:val="20"/>
                <w:szCs w:val="20"/>
                <w:lang w:val="en-US"/>
              </w:rPr>
            </w:pPr>
            <w:r w:rsidRPr="00A31ED1">
              <w:rPr>
                <w:rFonts w:ascii="Arial" w:hAnsi="Arial" w:cs="Arial"/>
                <w:lang w:val="en-US"/>
              </w:rPr>
              <w:t>Cook/s (as applicable)</w:t>
            </w:r>
          </w:p>
          <w:p w14:paraId="7B835FE4" w14:textId="77777777" w:rsidR="007E3C0D" w:rsidRPr="00A31ED1" w:rsidRDefault="007E3C0D" w:rsidP="007E3C0D">
            <w:pPr>
              <w:pStyle w:val="ListParagraph"/>
              <w:spacing w:after="0" w:line="240" w:lineRule="auto"/>
              <w:ind w:left="459"/>
              <w:rPr>
                <w:rFonts w:ascii="Arial" w:hAnsi="Arial" w:cs="Arial"/>
                <w:i/>
                <w:sz w:val="20"/>
                <w:szCs w:val="20"/>
                <w:lang w:val="en-US"/>
              </w:rPr>
            </w:pPr>
          </w:p>
          <w:p w14:paraId="5C40056A" w14:textId="6DE31803"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18"/>
                <w:szCs w:val="20"/>
                <w:lang w:val="en-US"/>
              </w:rPr>
              <w:t>Most applicable to facilities catering to infants and toddlers- i.e CPAs and CCAs</w:t>
            </w:r>
          </w:p>
        </w:tc>
        <w:tc>
          <w:tcPr>
            <w:tcW w:w="552" w:type="dxa"/>
          </w:tcPr>
          <w:p w14:paraId="1F1C8ED9" w14:textId="6B8F3FC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68</w:t>
            </w:r>
          </w:p>
        </w:tc>
        <w:tc>
          <w:tcPr>
            <w:tcW w:w="4125" w:type="dxa"/>
            <w:gridSpan w:val="2"/>
            <w:shd w:val="clear" w:color="auto" w:fill="auto"/>
          </w:tcPr>
          <w:p w14:paraId="25A0DE6B" w14:textId="77777777" w:rsidR="007E3C0D" w:rsidRPr="00A31ED1" w:rsidRDefault="007E3C0D" w:rsidP="007E3C0D">
            <w:pPr>
              <w:spacing w:after="0" w:line="240" w:lineRule="auto"/>
              <w:jc w:val="both"/>
              <w:rPr>
                <w:rFonts w:ascii="Arial" w:eastAsia="Times New Roman" w:hAnsi="Arial" w:cs="Arial"/>
                <w:i/>
                <w:lang w:val="en-US" w:eastAsia="en-PH"/>
              </w:rPr>
            </w:pPr>
            <w:r w:rsidRPr="00A31ED1">
              <w:rPr>
                <w:rFonts w:ascii="Arial" w:eastAsia="Times New Roman" w:hAnsi="Arial" w:cs="Arial"/>
                <w:lang w:val="en-US" w:eastAsia="en-PH"/>
              </w:rPr>
              <w:t>One (1) per Center/facility, except for those catering to older residents who are at age of majority and can perform the tasks as part of their daily activities</w:t>
            </w:r>
            <w:r w:rsidRPr="00A31ED1">
              <w:rPr>
                <w:rFonts w:ascii="Arial" w:eastAsia="Times New Roman" w:hAnsi="Arial" w:cs="Arial"/>
                <w:i/>
                <w:lang w:val="en-US" w:eastAsia="en-PH"/>
              </w:rPr>
              <w:t xml:space="preserve"> </w:t>
            </w:r>
          </w:p>
          <w:p w14:paraId="2781829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E7ACA65"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w:t>
            </w:r>
          </w:p>
        </w:tc>
        <w:tc>
          <w:tcPr>
            <w:tcW w:w="567" w:type="dxa"/>
            <w:shd w:val="clear" w:color="auto" w:fill="auto"/>
          </w:tcPr>
          <w:p w14:paraId="37B356B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613668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615129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019FBF3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8789539" w14:textId="079C96FA"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836596" w14:textId="77777777" w:rsidTr="0087152C">
        <w:trPr>
          <w:gridAfter w:val="1"/>
          <w:wAfter w:w="1968" w:type="dxa"/>
          <w:trHeight w:val="948"/>
        </w:trPr>
        <w:tc>
          <w:tcPr>
            <w:tcW w:w="2424" w:type="dxa"/>
            <w:vMerge w:val="restart"/>
            <w:shd w:val="clear" w:color="auto" w:fill="auto"/>
          </w:tcPr>
          <w:p w14:paraId="58AC0F21" w14:textId="63E08364" w:rsidR="007E3C0D" w:rsidRPr="00A31ED1" w:rsidRDefault="007E3C0D" w:rsidP="007E3C0D">
            <w:pPr>
              <w:pStyle w:val="ListParagraph"/>
              <w:numPr>
                <w:ilvl w:val="1"/>
                <w:numId w:val="2"/>
              </w:numPr>
              <w:spacing w:after="0" w:line="240" w:lineRule="auto"/>
              <w:ind w:left="459"/>
              <w:jc w:val="both"/>
              <w:rPr>
                <w:rFonts w:ascii="Arial" w:hAnsi="Arial" w:cs="Arial"/>
                <w:lang w:val="en-US"/>
              </w:rPr>
            </w:pPr>
            <w:r w:rsidRPr="00A31ED1">
              <w:rPr>
                <w:rFonts w:ascii="Arial" w:hAnsi="Arial" w:cs="Arial"/>
                <w:lang w:val="en-US"/>
              </w:rPr>
              <w:lastRenderedPageBreak/>
              <w:t xml:space="preserve">Security Guard/s </w:t>
            </w:r>
            <w:r w:rsidRPr="00A31ED1">
              <w:rPr>
                <w:rFonts w:ascii="Arial" w:hAnsi="Arial" w:cs="Arial"/>
                <w:u w:val="single"/>
                <w:lang w:val="en-US"/>
              </w:rPr>
              <w:t>(</w:t>
            </w:r>
            <w:r w:rsidRPr="00A31ED1">
              <w:rPr>
                <w:rFonts w:ascii="Arial" w:hAnsi="Arial" w:cs="Arial"/>
                <w:lang w:val="en-US"/>
              </w:rPr>
              <w:t>mandatory for facilities handling CICL with court cases)</w:t>
            </w:r>
          </w:p>
          <w:p w14:paraId="5BCD4A3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6DA50907" w14:textId="4DA8997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69</w:t>
            </w:r>
          </w:p>
        </w:tc>
        <w:tc>
          <w:tcPr>
            <w:tcW w:w="4125" w:type="dxa"/>
            <w:gridSpan w:val="2"/>
            <w:shd w:val="clear" w:color="auto" w:fill="auto"/>
          </w:tcPr>
          <w:p w14:paraId="6A57F482" w14:textId="60C70BA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per 12-hour shift with 1 reliever </w:t>
            </w:r>
          </w:p>
          <w:p w14:paraId="4B4C0A0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B2EA5CF" w14:textId="62CAC1E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w:t>
            </w:r>
            <w:r w:rsidRPr="00A31ED1">
              <w:rPr>
                <w:rFonts w:ascii="Arial" w:hAnsi="Arial" w:cs="Arial"/>
                <w:sz w:val="20"/>
                <w:szCs w:val="20"/>
                <w:shd w:val="clear" w:color="auto" w:fill="FFFFFF"/>
              </w:rPr>
              <w:t xml:space="preserve"> Shifting schedule</w:t>
            </w:r>
          </w:p>
        </w:tc>
        <w:tc>
          <w:tcPr>
            <w:tcW w:w="567" w:type="dxa"/>
            <w:shd w:val="clear" w:color="auto" w:fill="auto"/>
          </w:tcPr>
          <w:p w14:paraId="079BD2D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F33C84" w14:textId="5A3404A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3687" w:type="dxa"/>
          </w:tcPr>
          <w:p w14:paraId="295311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per 8-hour shift with 1 reliever </w:t>
            </w:r>
          </w:p>
          <w:p w14:paraId="72D3E56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6594AE" w14:textId="50260E7B"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MOV: Profile of Employees/ </w:t>
            </w:r>
            <w:r w:rsidRPr="00A31ED1">
              <w:rPr>
                <w:rFonts w:ascii="Arial" w:hAnsi="Arial" w:cs="Arial"/>
                <w:sz w:val="20"/>
                <w:szCs w:val="20"/>
                <w:shd w:val="clear" w:color="auto" w:fill="FFFFFF"/>
              </w:rPr>
              <w:t>Shifting schedule</w:t>
            </w:r>
          </w:p>
        </w:tc>
        <w:tc>
          <w:tcPr>
            <w:tcW w:w="568" w:type="dxa"/>
            <w:shd w:val="clear" w:color="auto" w:fill="auto"/>
          </w:tcPr>
          <w:p w14:paraId="2105B37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2C20D41" w14:textId="7A618EC6"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44D026" w14:textId="77777777" w:rsidTr="0087152C">
        <w:trPr>
          <w:gridAfter w:val="1"/>
          <w:wAfter w:w="1968" w:type="dxa"/>
          <w:trHeight w:val="1106"/>
        </w:trPr>
        <w:tc>
          <w:tcPr>
            <w:tcW w:w="2424" w:type="dxa"/>
            <w:vMerge/>
            <w:shd w:val="clear" w:color="auto" w:fill="auto"/>
          </w:tcPr>
          <w:p w14:paraId="60DCDF6A" w14:textId="77777777" w:rsidR="007E3C0D" w:rsidRPr="00A31ED1" w:rsidRDefault="007E3C0D" w:rsidP="007E3C0D">
            <w:pPr>
              <w:spacing w:after="0" w:line="240" w:lineRule="auto"/>
              <w:ind w:left="453" w:hanging="284"/>
              <w:jc w:val="both"/>
              <w:rPr>
                <w:rFonts w:ascii="Arial" w:eastAsia="Times New Roman" w:hAnsi="Arial" w:cs="Arial"/>
                <w:lang w:val="en-US"/>
              </w:rPr>
            </w:pPr>
          </w:p>
        </w:tc>
        <w:tc>
          <w:tcPr>
            <w:tcW w:w="552" w:type="dxa"/>
          </w:tcPr>
          <w:p w14:paraId="1473E0FE" w14:textId="2934CE4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70</w:t>
            </w:r>
          </w:p>
        </w:tc>
        <w:tc>
          <w:tcPr>
            <w:tcW w:w="4125" w:type="dxa"/>
            <w:gridSpan w:val="2"/>
            <w:shd w:val="clear" w:color="auto" w:fill="auto"/>
          </w:tcPr>
          <w:p w14:paraId="3C8B30F0" w14:textId="3020E65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Licensed with basic security guard training.</w:t>
            </w:r>
          </w:p>
          <w:p w14:paraId="42E137A9" w14:textId="77777777" w:rsidR="007E3C0D" w:rsidRPr="00A31ED1" w:rsidRDefault="007E3C0D" w:rsidP="007E3C0D">
            <w:pPr>
              <w:spacing w:after="0" w:line="240" w:lineRule="auto"/>
              <w:jc w:val="both"/>
              <w:rPr>
                <w:rFonts w:ascii="Arial" w:eastAsia="Times New Roman" w:hAnsi="Arial" w:cs="Arial"/>
                <w:lang w:val="en-US"/>
              </w:rPr>
            </w:pPr>
          </w:p>
          <w:p w14:paraId="55212B6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w:t>
            </w:r>
          </w:p>
        </w:tc>
        <w:tc>
          <w:tcPr>
            <w:tcW w:w="567" w:type="dxa"/>
            <w:shd w:val="clear" w:color="auto" w:fill="auto"/>
          </w:tcPr>
          <w:p w14:paraId="748A120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FE2CF63" w14:textId="780A84DE"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3687" w:type="dxa"/>
          </w:tcPr>
          <w:p w14:paraId="6B3B0D5C" w14:textId="7DAF26EB" w:rsidR="007E3C0D" w:rsidRPr="00A31ED1" w:rsidRDefault="007E3C0D" w:rsidP="007E3C0D">
            <w:pPr>
              <w:spacing w:after="0" w:line="240" w:lineRule="auto"/>
              <w:jc w:val="both"/>
              <w:rPr>
                <w:rFonts w:ascii="Arial" w:eastAsia="Times New Roman" w:hAnsi="Arial" w:cs="Arial"/>
                <w:bCs/>
                <w:sz w:val="21"/>
                <w:szCs w:val="20"/>
                <w:lang w:val="en-US"/>
              </w:rPr>
            </w:pPr>
            <w:r w:rsidRPr="00A31ED1">
              <w:rPr>
                <w:rFonts w:ascii="Arial" w:eastAsia="Times New Roman" w:hAnsi="Arial" w:cs="Arial"/>
                <w:bCs/>
                <w:sz w:val="21"/>
                <w:szCs w:val="20"/>
                <w:lang w:val="en-US"/>
              </w:rPr>
              <w:t>Licensed security guard with at least 40 hours of training/seminars in handling specific type of residents under care.</w:t>
            </w:r>
          </w:p>
          <w:p w14:paraId="537C8120" w14:textId="77777777" w:rsidR="007E3C0D" w:rsidRPr="00A31ED1" w:rsidRDefault="007E3C0D" w:rsidP="007E3C0D">
            <w:pPr>
              <w:spacing w:after="0" w:line="240" w:lineRule="auto"/>
              <w:jc w:val="both"/>
              <w:rPr>
                <w:rFonts w:ascii="Arial" w:eastAsia="Times New Roman" w:hAnsi="Arial" w:cs="Arial"/>
                <w:bCs/>
                <w:sz w:val="20"/>
                <w:szCs w:val="20"/>
                <w:lang w:val="en-US"/>
              </w:rPr>
            </w:pPr>
          </w:p>
          <w:p w14:paraId="6A728875" w14:textId="77777777" w:rsidR="007E3C0D" w:rsidRPr="00A31ED1" w:rsidRDefault="007E3C0D" w:rsidP="007E3C0D">
            <w:pPr>
              <w:spacing w:after="0" w:line="240" w:lineRule="auto"/>
              <w:jc w:val="both"/>
              <w:rPr>
                <w:rFonts w:ascii="Arial" w:eastAsia="Times New Roman" w:hAnsi="Arial" w:cs="Arial"/>
                <w:bCs/>
                <w:sz w:val="20"/>
                <w:szCs w:val="20"/>
                <w:lang w:val="en-US"/>
              </w:rPr>
            </w:pPr>
            <w:r w:rsidRPr="00A31ED1">
              <w:rPr>
                <w:rFonts w:ascii="Arial" w:eastAsia="Times New Roman" w:hAnsi="Arial" w:cs="Arial"/>
                <w:sz w:val="20"/>
                <w:szCs w:val="20"/>
                <w:lang w:val="en-US"/>
              </w:rPr>
              <w:t>MOV: Certificate of trainings/201 file</w:t>
            </w:r>
          </w:p>
        </w:tc>
        <w:tc>
          <w:tcPr>
            <w:tcW w:w="568" w:type="dxa"/>
            <w:shd w:val="clear" w:color="auto" w:fill="auto"/>
          </w:tcPr>
          <w:p w14:paraId="46E9D68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3D8EE9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04D742" w14:textId="5FB98DFB" w:rsidTr="0087152C">
        <w:trPr>
          <w:trHeight w:val="1106"/>
        </w:trPr>
        <w:tc>
          <w:tcPr>
            <w:tcW w:w="2424" w:type="dxa"/>
            <w:vMerge/>
            <w:shd w:val="clear" w:color="auto" w:fill="auto"/>
          </w:tcPr>
          <w:p w14:paraId="372D828A" w14:textId="77777777" w:rsidR="007E3C0D" w:rsidRPr="00A31ED1" w:rsidRDefault="007E3C0D" w:rsidP="007E3C0D">
            <w:pPr>
              <w:spacing w:after="0" w:line="240" w:lineRule="auto"/>
              <w:ind w:left="453" w:hanging="284"/>
              <w:jc w:val="both"/>
              <w:rPr>
                <w:rFonts w:ascii="Arial" w:eastAsia="Times New Roman" w:hAnsi="Arial" w:cs="Arial"/>
                <w:lang w:val="en-US"/>
              </w:rPr>
            </w:pPr>
          </w:p>
        </w:tc>
        <w:tc>
          <w:tcPr>
            <w:tcW w:w="552" w:type="dxa"/>
          </w:tcPr>
          <w:p w14:paraId="67F5B60E" w14:textId="001C49D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71</w:t>
            </w:r>
          </w:p>
        </w:tc>
        <w:tc>
          <w:tcPr>
            <w:tcW w:w="4125" w:type="dxa"/>
            <w:gridSpan w:val="2"/>
            <w:shd w:val="clear" w:color="auto" w:fill="auto"/>
          </w:tcPr>
          <w:p w14:paraId="0610553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He/she has basic orientation on gender and development</w:t>
            </w:r>
          </w:p>
          <w:p w14:paraId="3BA0B73A" w14:textId="77777777" w:rsidR="007E3C0D" w:rsidRPr="00A31ED1" w:rsidRDefault="007E3C0D" w:rsidP="007E3C0D">
            <w:pPr>
              <w:spacing w:after="0" w:line="240" w:lineRule="auto"/>
              <w:jc w:val="both"/>
              <w:rPr>
                <w:rFonts w:ascii="Arial" w:eastAsia="Times New Roman" w:hAnsi="Arial" w:cs="Arial"/>
                <w:lang w:val="en-US"/>
              </w:rPr>
            </w:pPr>
          </w:p>
          <w:p w14:paraId="585633B1" w14:textId="1FA20D0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Certificate of trainings/201 file</w:t>
            </w:r>
          </w:p>
        </w:tc>
        <w:tc>
          <w:tcPr>
            <w:tcW w:w="567" w:type="dxa"/>
            <w:shd w:val="clear" w:color="auto" w:fill="auto"/>
          </w:tcPr>
          <w:p w14:paraId="7E09E9C2" w14:textId="5B147D72"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59BD39" w14:textId="1A4D9250"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3687" w:type="dxa"/>
          </w:tcPr>
          <w:p w14:paraId="1E3B5621" w14:textId="636EDB18" w:rsidR="007E3C0D" w:rsidRPr="00A31ED1" w:rsidRDefault="007E3C0D" w:rsidP="007E3C0D">
            <w:pPr>
              <w:spacing w:after="0" w:line="240" w:lineRule="auto"/>
              <w:jc w:val="both"/>
              <w:rPr>
                <w:rFonts w:ascii="Arial" w:eastAsia="Times New Roman" w:hAnsi="Arial" w:cs="Arial"/>
                <w:b/>
                <w:lang w:val="en-US"/>
              </w:rPr>
            </w:pPr>
            <w:r w:rsidRPr="00A31ED1">
              <w:rPr>
                <w:rFonts w:ascii="Arial" w:eastAsia="Times New Roman" w:hAnsi="Arial" w:cs="Arial"/>
                <w:lang w:val="en-US"/>
              </w:rPr>
              <w:t xml:space="preserve">For facilities catering to sexually abused children and women, the guard must be a female particularly </w:t>
            </w:r>
            <w:r w:rsidRPr="00A31ED1">
              <w:rPr>
                <w:rFonts w:ascii="Arial" w:eastAsia="Times New Roman" w:hAnsi="Arial" w:cs="Arial"/>
                <w:b/>
                <w:lang w:val="en-US"/>
              </w:rPr>
              <w:t>if there are more than five (5) sexually abused or court related cases managed.</w:t>
            </w:r>
          </w:p>
          <w:p w14:paraId="31F18320" w14:textId="77777777" w:rsidR="007E3C0D" w:rsidRPr="00A31ED1" w:rsidRDefault="007E3C0D" w:rsidP="007E3C0D">
            <w:pPr>
              <w:spacing w:after="0" w:line="240" w:lineRule="auto"/>
              <w:jc w:val="both"/>
              <w:rPr>
                <w:rFonts w:ascii="Arial" w:eastAsia="Times New Roman" w:hAnsi="Arial" w:cs="Arial"/>
                <w:b/>
                <w:lang w:val="en-US"/>
              </w:rPr>
            </w:pPr>
          </w:p>
          <w:p w14:paraId="19403F17" w14:textId="19515B7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w:t>
            </w:r>
          </w:p>
          <w:p w14:paraId="56BD1663" w14:textId="17DBBCA3" w:rsidR="007E3C0D" w:rsidRPr="00A31ED1" w:rsidRDefault="007E3C0D" w:rsidP="007E3C0D">
            <w:pPr>
              <w:spacing w:after="0" w:line="240" w:lineRule="auto"/>
              <w:jc w:val="both"/>
              <w:rPr>
                <w:rFonts w:ascii="Arial" w:eastAsia="Times New Roman" w:hAnsi="Arial" w:cs="Arial"/>
                <w:bCs/>
                <w:sz w:val="20"/>
                <w:szCs w:val="20"/>
                <w:lang w:val="en-US"/>
              </w:rPr>
            </w:pPr>
          </w:p>
        </w:tc>
        <w:tc>
          <w:tcPr>
            <w:tcW w:w="568" w:type="dxa"/>
            <w:shd w:val="clear" w:color="auto" w:fill="auto"/>
          </w:tcPr>
          <w:p w14:paraId="2F10B64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2D5AE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tcPr>
          <w:p w14:paraId="6C88B258" w14:textId="77777777" w:rsidR="007E3C0D" w:rsidRPr="00A31ED1" w:rsidRDefault="007E3C0D" w:rsidP="007E3C0D"/>
        </w:tc>
      </w:tr>
      <w:tr w:rsidR="00A31ED1" w:rsidRPr="00A31ED1" w14:paraId="2DAD7F70" w14:textId="77777777" w:rsidTr="0087152C">
        <w:trPr>
          <w:gridAfter w:val="1"/>
          <w:wAfter w:w="1968" w:type="dxa"/>
          <w:trHeight w:val="1106"/>
        </w:trPr>
        <w:tc>
          <w:tcPr>
            <w:tcW w:w="2424" w:type="dxa"/>
            <w:vMerge w:val="restart"/>
            <w:shd w:val="clear" w:color="auto" w:fill="auto"/>
          </w:tcPr>
          <w:p w14:paraId="0F33019A" w14:textId="77777777" w:rsidR="007E3C0D" w:rsidRPr="00A31ED1" w:rsidRDefault="007E3C0D" w:rsidP="007E3C0D">
            <w:pPr>
              <w:pStyle w:val="ListParagraph"/>
              <w:numPr>
                <w:ilvl w:val="1"/>
                <w:numId w:val="2"/>
              </w:numPr>
              <w:spacing w:after="0" w:line="240" w:lineRule="auto"/>
              <w:ind w:left="459"/>
              <w:jc w:val="both"/>
              <w:rPr>
                <w:rFonts w:ascii="Arial" w:hAnsi="Arial" w:cs="Arial"/>
                <w:lang w:val="en-US"/>
              </w:rPr>
            </w:pPr>
            <w:r w:rsidRPr="00A31ED1">
              <w:rPr>
                <w:rFonts w:ascii="Arial" w:hAnsi="Arial" w:cs="Arial"/>
                <w:lang w:val="en-US"/>
              </w:rPr>
              <w:t>Other program and administrative staff</w:t>
            </w:r>
          </w:p>
        </w:tc>
        <w:tc>
          <w:tcPr>
            <w:tcW w:w="552" w:type="dxa"/>
          </w:tcPr>
          <w:p w14:paraId="32D121F3" w14:textId="709D37D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72</w:t>
            </w:r>
          </w:p>
        </w:tc>
        <w:tc>
          <w:tcPr>
            <w:tcW w:w="4125" w:type="dxa"/>
            <w:gridSpan w:val="2"/>
            <w:shd w:val="clear" w:color="auto" w:fill="auto"/>
          </w:tcPr>
          <w:p w14:paraId="1C10392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Completed the required training education, degree or obtained appropriate license/ registration or eligibility for the position as provided by law or as stipulated in the SWA’s written policies.</w:t>
            </w:r>
          </w:p>
          <w:p w14:paraId="356E3B48" w14:textId="77777777" w:rsidR="007E3C0D" w:rsidRPr="00A31ED1" w:rsidRDefault="007E3C0D" w:rsidP="007E3C0D">
            <w:pPr>
              <w:spacing w:after="0" w:line="240" w:lineRule="auto"/>
              <w:jc w:val="both"/>
              <w:rPr>
                <w:rFonts w:ascii="Arial" w:eastAsia="Times New Roman" w:hAnsi="Arial" w:cs="Arial"/>
                <w:lang w:val="en-US"/>
              </w:rPr>
            </w:pPr>
          </w:p>
          <w:p w14:paraId="60E4FB04" w14:textId="16BC87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 MOO Policies/PDS</w:t>
            </w:r>
          </w:p>
        </w:tc>
        <w:tc>
          <w:tcPr>
            <w:tcW w:w="567" w:type="dxa"/>
            <w:shd w:val="clear" w:color="auto" w:fill="auto"/>
          </w:tcPr>
          <w:p w14:paraId="4B7EBB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7F35D13" w14:textId="33DA5BAE"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73E02D04" w14:textId="4776695B" w:rsidR="007E3C0D" w:rsidRPr="00A31ED1" w:rsidRDefault="007E3C0D" w:rsidP="007E3C0D">
            <w:pPr>
              <w:spacing w:after="0" w:line="240" w:lineRule="auto"/>
              <w:jc w:val="both"/>
              <w:rPr>
                <w:rFonts w:ascii="Arial" w:eastAsia="Times New Roman" w:hAnsi="Arial" w:cs="Arial"/>
                <w:bCs/>
                <w:szCs w:val="20"/>
                <w:lang w:val="en-US"/>
              </w:rPr>
            </w:pPr>
          </w:p>
        </w:tc>
        <w:tc>
          <w:tcPr>
            <w:tcW w:w="568" w:type="dxa"/>
            <w:shd w:val="clear" w:color="auto" w:fill="auto"/>
          </w:tcPr>
          <w:p w14:paraId="7A2BE1B8"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07F4603" w14:textId="27EB5555"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72B35F" w14:textId="77777777" w:rsidTr="0087152C">
        <w:trPr>
          <w:gridAfter w:val="1"/>
          <w:wAfter w:w="1968" w:type="dxa"/>
          <w:trHeight w:val="1106"/>
        </w:trPr>
        <w:tc>
          <w:tcPr>
            <w:tcW w:w="2424" w:type="dxa"/>
            <w:vMerge/>
            <w:shd w:val="clear" w:color="auto" w:fill="auto"/>
          </w:tcPr>
          <w:p w14:paraId="45118CAC" w14:textId="77777777" w:rsidR="007E3C0D" w:rsidRPr="00A31ED1" w:rsidRDefault="007E3C0D" w:rsidP="007E3C0D">
            <w:pPr>
              <w:spacing w:after="0" w:line="240" w:lineRule="auto"/>
              <w:jc w:val="both"/>
              <w:rPr>
                <w:rFonts w:ascii="Arial" w:hAnsi="Arial" w:cs="Arial"/>
                <w:lang w:val="en-US"/>
              </w:rPr>
            </w:pPr>
          </w:p>
        </w:tc>
        <w:tc>
          <w:tcPr>
            <w:tcW w:w="552" w:type="dxa"/>
          </w:tcPr>
          <w:p w14:paraId="4D4E8DB5" w14:textId="40A23EA6"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599F2FD2" w14:textId="5D4BF455"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4AFA67A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683044" w14:textId="68FEA5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3687" w:type="dxa"/>
          </w:tcPr>
          <w:p w14:paraId="5A717E96" w14:textId="79A9C9C0"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At least part time/ in contract or in a MOA or MOU with a government especially to those catering to toddlers, older persons and persons with special needs:</w:t>
            </w:r>
          </w:p>
          <w:p w14:paraId="26E346C8" w14:textId="77777777" w:rsidR="007E3C0D" w:rsidRPr="00A31ED1" w:rsidRDefault="007E3C0D" w:rsidP="007E3C0D">
            <w:pPr>
              <w:spacing w:after="0" w:line="240" w:lineRule="auto"/>
              <w:jc w:val="both"/>
              <w:rPr>
                <w:rFonts w:ascii="Arial" w:hAnsi="Arial" w:cs="Arial"/>
                <w:bCs/>
                <w:szCs w:val="20"/>
                <w:lang w:val="en-US"/>
              </w:rPr>
            </w:pPr>
          </w:p>
          <w:p w14:paraId="0626B1DD" w14:textId="22D5B99B"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Nurse or Nursing Assistant</w:t>
            </w:r>
          </w:p>
          <w:p w14:paraId="1C2EB606" w14:textId="77777777" w:rsidR="007E3C0D" w:rsidRPr="00A31ED1" w:rsidRDefault="007E3C0D" w:rsidP="007E3C0D">
            <w:pPr>
              <w:spacing w:after="0" w:line="240" w:lineRule="auto"/>
              <w:jc w:val="both"/>
              <w:rPr>
                <w:rFonts w:ascii="Arial" w:hAnsi="Arial" w:cs="Arial"/>
                <w:bCs/>
                <w:szCs w:val="20"/>
                <w:lang w:val="en-US"/>
              </w:rPr>
            </w:pPr>
          </w:p>
          <w:p w14:paraId="07D0131C" w14:textId="4594F21E"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20"/>
                <w:szCs w:val="20"/>
                <w:lang w:val="en-US"/>
              </w:rPr>
              <w:t>MOV: Profile of Employees/201 file/ PDS/DTR/Contract/Appointment</w:t>
            </w:r>
          </w:p>
          <w:p w14:paraId="48A6B7FD" w14:textId="77777777" w:rsidR="007E3C0D" w:rsidRPr="00A31ED1" w:rsidRDefault="007E3C0D" w:rsidP="007E3C0D">
            <w:pPr>
              <w:spacing w:after="0" w:line="240" w:lineRule="auto"/>
              <w:jc w:val="both"/>
              <w:rPr>
                <w:rFonts w:ascii="Arial" w:eastAsia="Times New Roman" w:hAnsi="Arial" w:cs="Arial"/>
                <w:sz w:val="20"/>
                <w:szCs w:val="20"/>
                <w:lang w:val="en-US"/>
              </w:rPr>
            </w:pPr>
          </w:p>
          <w:p w14:paraId="4F106111" w14:textId="66B9BCA7" w:rsidR="007E3C0D" w:rsidRPr="00A31ED1" w:rsidRDefault="007E3C0D" w:rsidP="007E3C0D">
            <w:pPr>
              <w:spacing w:after="0" w:line="240" w:lineRule="auto"/>
              <w:jc w:val="both"/>
              <w:rPr>
                <w:rFonts w:ascii="Arial" w:hAnsi="Arial" w:cs="Arial"/>
                <w:bCs/>
                <w:i/>
                <w:szCs w:val="20"/>
                <w:lang w:val="en-US"/>
              </w:rPr>
            </w:pPr>
            <w:r w:rsidRPr="00A31ED1">
              <w:rPr>
                <w:rFonts w:ascii="Arial" w:hAnsi="Arial" w:cs="Arial"/>
                <w:bCs/>
                <w:i/>
                <w:sz w:val="16"/>
                <w:szCs w:val="20"/>
                <w:lang w:val="en-US"/>
              </w:rPr>
              <w:t>*ideal ratio for a nurse to patient is 1:12 per DOH</w:t>
            </w:r>
          </w:p>
        </w:tc>
        <w:tc>
          <w:tcPr>
            <w:tcW w:w="568" w:type="dxa"/>
            <w:shd w:val="clear" w:color="auto" w:fill="auto"/>
          </w:tcPr>
          <w:p w14:paraId="4268A42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36DC02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C66726F" w14:textId="77777777" w:rsidTr="0087152C">
        <w:trPr>
          <w:gridAfter w:val="1"/>
          <w:wAfter w:w="1968" w:type="dxa"/>
          <w:trHeight w:val="1106"/>
        </w:trPr>
        <w:tc>
          <w:tcPr>
            <w:tcW w:w="2424" w:type="dxa"/>
            <w:vMerge/>
            <w:shd w:val="clear" w:color="auto" w:fill="auto"/>
          </w:tcPr>
          <w:p w14:paraId="6314107D" w14:textId="77777777" w:rsidR="007E3C0D" w:rsidRPr="00A31ED1" w:rsidRDefault="007E3C0D" w:rsidP="007E3C0D">
            <w:pPr>
              <w:spacing w:after="0" w:line="240" w:lineRule="auto"/>
              <w:jc w:val="both"/>
              <w:rPr>
                <w:rFonts w:ascii="Arial" w:hAnsi="Arial" w:cs="Arial"/>
                <w:lang w:val="en-US"/>
              </w:rPr>
            </w:pPr>
          </w:p>
        </w:tc>
        <w:tc>
          <w:tcPr>
            <w:tcW w:w="552" w:type="dxa"/>
          </w:tcPr>
          <w:p w14:paraId="13C97AE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337CD48C"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56F2D68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D1CC073" w14:textId="0E7CF16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3687" w:type="dxa"/>
          </w:tcPr>
          <w:p w14:paraId="1425F438" w14:textId="77777777"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Full time Nursing Assistant; or</w:t>
            </w:r>
          </w:p>
          <w:p w14:paraId="47E372C3" w14:textId="77777777"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Full-time Nurse.</w:t>
            </w:r>
          </w:p>
          <w:p w14:paraId="0449DC0D" w14:textId="77777777"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(Especially to those catering to toddlers, older persons and persons with special needs)</w:t>
            </w:r>
          </w:p>
          <w:p w14:paraId="5E88F615" w14:textId="5232E62C" w:rsidR="007E3C0D" w:rsidRPr="00A31ED1" w:rsidRDefault="007E3C0D" w:rsidP="007E3C0D">
            <w:pPr>
              <w:spacing w:after="0" w:line="240" w:lineRule="auto"/>
              <w:jc w:val="both"/>
              <w:rPr>
                <w:rFonts w:ascii="Arial" w:eastAsia="Times New Roman" w:hAnsi="Arial" w:cs="Arial"/>
                <w:bCs/>
                <w:szCs w:val="20"/>
                <w:lang w:val="en-US"/>
              </w:rPr>
            </w:pPr>
          </w:p>
          <w:p w14:paraId="130FD997" w14:textId="5205901D"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20"/>
                <w:szCs w:val="20"/>
                <w:lang w:val="en-US"/>
              </w:rPr>
              <w:t>MOV: Profile of Employees/201 file/ PDS/DTR/Contract/Appointment</w:t>
            </w:r>
          </w:p>
        </w:tc>
        <w:tc>
          <w:tcPr>
            <w:tcW w:w="568" w:type="dxa"/>
            <w:shd w:val="clear" w:color="auto" w:fill="auto"/>
          </w:tcPr>
          <w:p w14:paraId="621B393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96ED82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89CDFC2" w14:textId="77777777" w:rsidTr="0087152C">
        <w:trPr>
          <w:gridAfter w:val="1"/>
          <w:wAfter w:w="1968" w:type="dxa"/>
          <w:trHeight w:val="1106"/>
        </w:trPr>
        <w:tc>
          <w:tcPr>
            <w:tcW w:w="2424" w:type="dxa"/>
            <w:vMerge/>
            <w:shd w:val="clear" w:color="auto" w:fill="auto"/>
          </w:tcPr>
          <w:p w14:paraId="0330723F" w14:textId="77777777" w:rsidR="007E3C0D" w:rsidRPr="00A31ED1" w:rsidRDefault="007E3C0D" w:rsidP="007E3C0D">
            <w:pPr>
              <w:spacing w:after="0" w:line="240" w:lineRule="auto"/>
              <w:jc w:val="both"/>
              <w:rPr>
                <w:rFonts w:ascii="Arial" w:hAnsi="Arial" w:cs="Arial"/>
                <w:lang w:val="en-US"/>
              </w:rPr>
            </w:pPr>
          </w:p>
        </w:tc>
        <w:tc>
          <w:tcPr>
            <w:tcW w:w="552" w:type="dxa"/>
          </w:tcPr>
          <w:p w14:paraId="749B8A0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0E0A9EF7"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4881165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41D7D4" w14:textId="26132A3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3687" w:type="dxa"/>
          </w:tcPr>
          <w:p w14:paraId="62D97048" w14:textId="16D6C8F3"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At least part time/ in contract or in a MOA or MOU with a government:</w:t>
            </w:r>
          </w:p>
          <w:p w14:paraId="4AB55D49" w14:textId="3902E7B7" w:rsidR="007E3C0D" w:rsidRPr="00A31ED1" w:rsidRDefault="007E3C0D" w:rsidP="007E3C0D">
            <w:pPr>
              <w:numPr>
                <w:ilvl w:val="0"/>
                <w:numId w:val="33"/>
              </w:num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Psychologist</w:t>
            </w:r>
          </w:p>
          <w:p w14:paraId="3F802C4D" w14:textId="6F3828E0" w:rsidR="007E3C0D" w:rsidRPr="00A31ED1" w:rsidRDefault="007E3C0D" w:rsidP="007E3C0D">
            <w:pPr>
              <w:numPr>
                <w:ilvl w:val="0"/>
                <w:numId w:val="33"/>
              </w:num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Psychometrician</w:t>
            </w:r>
          </w:p>
          <w:p w14:paraId="032EF6CD" w14:textId="77777777" w:rsidR="007E3C0D" w:rsidRPr="00A31ED1" w:rsidRDefault="007E3C0D" w:rsidP="007E3C0D">
            <w:pPr>
              <w:spacing w:after="0" w:line="240" w:lineRule="auto"/>
              <w:jc w:val="both"/>
              <w:rPr>
                <w:rFonts w:ascii="Arial" w:eastAsia="Times New Roman" w:hAnsi="Arial" w:cs="Arial"/>
                <w:bCs/>
                <w:szCs w:val="20"/>
                <w:lang w:val="en-US"/>
              </w:rPr>
            </w:pPr>
          </w:p>
          <w:p w14:paraId="48018E8C" w14:textId="437D896B"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sz w:val="20"/>
                <w:szCs w:val="20"/>
                <w:lang w:val="en-US"/>
              </w:rPr>
              <w:t>MOV: Profile of Employees/201 file/ MOO Policies/PDS/MOA or MOU</w:t>
            </w:r>
          </w:p>
        </w:tc>
        <w:tc>
          <w:tcPr>
            <w:tcW w:w="568" w:type="dxa"/>
            <w:shd w:val="clear" w:color="auto" w:fill="auto"/>
          </w:tcPr>
          <w:p w14:paraId="7EC662F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D0140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7AA4BD" w14:textId="77777777" w:rsidTr="0087152C">
        <w:trPr>
          <w:gridAfter w:val="1"/>
          <w:wAfter w:w="1968" w:type="dxa"/>
          <w:trHeight w:val="311"/>
        </w:trPr>
        <w:tc>
          <w:tcPr>
            <w:tcW w:w="2424" w:type="dxa"/>
            <w:vMerge/>
            <w:shd w:val="clear" w:color="auto" w:fill="auto"/>
          </w:tcPr>
          <w:p w14:paraId="73FEB4D1" w14:textId="77777777" w:rsidR="007E3C0D" w:rsidRPr="00A31ED1" w:rsidRDefault="007E3C0D" w:rsidP="007E3C0D">
            <w:pPr>
              <w:spacing w:after="0" w:line="240" w:lineRule="auto"/>
              <w:ind w:firstLine="169"/>
              <w:rPr>
                <w:rFonts w:ascii="Arial" w:eastAsia="Times New Roman" w:hAnsi="Arial" w:cs="Arial"/>
                <w:lang w:val="en-US"/>
              </w:rPr>
            </w:pPr>
          </w:p>
        </w:tc>
        <w:tc>
          <w:tcPr>
            <w:tcW w:w="552" w:type="dxa"/>
          </w:tcPr>
          <w:p w14:paraId="0D6BA60F" w14:textId="387068AF" w:rsidR="007E3C0D" w:rsidRPr="00A31ED1" w:rsidRDefault="007E3C0D" w:rsidP="007E3C0D">
            <w:pPr>
              <w:spacing w:after="0" w:line="240" w:lineRule="auto"/>
              <w:jc w:val="center"/>
              <w:rPr>
                <w:rFonts w:ascii="Arial" w:eastAsia="Times New Roman" w:hAnsi="Arial" w:cs="Arial"/>
                <w:b/>
                <w:sz w:val="18"/>
                <w:szCs w:val="18"/>
                <w:lang w:val="en-US"/>
              </w:rPr>
            </w:pPr>
            <w:r w:rsidRPr="00A31ED1">
              <w:rPr>
                <w:rFonts w:ascii="Arial" w:eastAsia="Times New Roman" w:hAnsi="Arial" w:cs="Arial"/>
                <w:b/>
                <w:sz w:val="18"/>
                <w:szCs w:val="18"/>
                <w:lang w:val="en-US"/>
              </w:rPr>
              <w:t>72</w:t>
            </w:r>
          </w:p>
        </w:tc>
        <w:tc>
          <w:tcPr>
            <w:tcW w:w="4125" w:type="dxa"/>
            <w:gridSpan w:val="2"/>
            <w:shd w:val="clear" w:color="auto" w:fill="auto"/>
          </w:tcPr>
          <w:p w14:paraId="75CE4D83"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Minimum</w:t>
            </w:r>
            <w:r w:rsidRPr="00A31ED1">
              <w:rPr>
                <w:rFonts w:ascii="Arial" w:eastAsia="Times New Roman" w:hAnsi="Arial" w:cs="Arial"/>
                <w:lang w:val="en-US"/>
              </w:rPr>
              <w:t xml:space="preserve"> Standards</w:t>
            </w:r>
          </w:p>
        </w:tc>
        <w:tc>
          <w:tcPr>
            <w:tcW w:w="567" w:type="dxa"/>
            <w:shd w:val="clear" w:color="auto" w:fill="auto"/>
          </w:tcPr>
          <w:p w14:paraId="0680800C"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0ABCFDBE" w14:textId="319DD9C5" w:rsidR="007E3C0D" w:rsidRPr="00A31ED1" w:rsidRDefault="007E3C0D" w:rsidP="007E3C0D">
            <w:pPr>
              <w:spacing w:after="0" w:line="240" w:lineRule="auto"/>
              <w:jc w:val="right"/>
              <w:rPr>
                <w:rFonts w:ascii="Arial" w:eastAsia="Times New Roman" w:hAnsi="Arial" w:cs="Arial"/>
                <w:b/>
                <w:sz w:val="18"/>
                <w:szCs w:val="18"/>
                <w:lang w:val="en-US"/>
              </w:rPr>
            </w:pPr>
            <w:r w:rsidRPr="00A31ED1">
              <w:rPr>
                <w:rFonts w:ascii="Arial" w:eastAsia="Times New Roman" w:hAnsi="Arial" w:cs="Arial"/>
                <w:b/>
                <w:sz w:val="18"/>
                <w:szCs w:val="18"/>
                <w:lang w:val="en-US"/>
              </w:rPr>
              <w:t>52</w:t>
            </w:r>
          </w:p>
        </w:tc>
        <w:tc>
          <w:tcPr>
            <w:tcW w:w="3687" w:type="dxa"/>
          </w:tcPr>
          <w:p w14:paraId="0F5F0A0A" w14:textId="77777777" w:rsidR="007E3C0D" w:rsidRPr="00A31ED1" w:rsidRDefault="007E3C0D" w:rsidP="007E3C0D">
            <w:pPr>
              <w:spacing w:after="0" w:line="240" w:lineRule="auto"/>
              <w:jc w:val="center"/>
              <w:rPr>
                <w:rFonts w:ascii="Arial" w:eastAsia="Times New Roman" w:hAnsi="Arial" w:cs="Arial"/>
                <w:bCs/>
                <w:lang w:val="en-US"/>
              </w:rPr>
            </w:pPr>
            <w:r w:rsidRPr="00A31ED1">
              <w:rPr>
                <w:rFonts w:ascii="Arial" w:eastAsia="Times New Roman" w:hAnsi="Arial" w:cs="Arial"/>
                <w:bCs/>
                <w:lang w:val="en-US"/>
              </w:rPr>
              <w:t xml:space="preserve">No. of complied </w:t>
            </w:r>
            <w:r w:rsidRPr="00A31ED1">
              <w:rPr>
                <w:rFonts w:ascii="Arial" w:eastAsia="Times New Roman" w:hAnsi="Arial" w:cs="Arial"/>
                <w:b/>
                <w:bCs/>
                <w:lang w:val="en-US"/>
              </w:rPr>
              <w:t xml:space="preserve">Higher </w:t>
            </w:r>
            <w:r w:rsidRPr="00A31ED1">
              <w:rPr>
                <w:rFonts w:ascii="Arial" w:eastAsia="Times New Roman" w:hAnsi="Arial" w:cs="Arial"/>
                <w:bCs/>
                <w:lang w:val="en-US"/>
              </w:rPr>
              <w:t>Standards</w:t>
            </w:r>
          </w:p>
        </w:tc>
        <w:tc>
          <w:tcPr>
            <w:tcW w:w="568" w:type="dxa"/>
            <w:shd w:val="clear" w:color="auto" w:fill="auto"/>
          </w:tcPr>
          <w:p w14:paraId="4C10D4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CC6A51A" w14:textId="77777777" w:rsidR="007E3C0D" w:rsidRPr="00A31ED1" w:rsidRDefault="007E3C0D" w:rsidP="007E3C0D">
            <w:pPr>
              <w:spacing w:after="0" w:line="240" w:lineRule="auto"/>
              <w:jc w:val="both"/>
              <w:rPr>
                <w:rFonts w:ascii="Arial" w:eastAsia="Times New Roman" w:hAnsi="Arial" w:cs="Arial"/>
                <w:lang w:val="en-US"/>
              </w:rPr>
            </w:pPr>
          </w:p>
          <w:p w14:paraId="2BB8B81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9AD4A1E" w14:textId="77777777" w:rsidTr="0071684E">
        <w:trPr>
          <w:gridAfter w:val="1"/>
          <w:wAfter w:w="1968" w:type="dxa"/>
          <w:trHeight w:val="260"/>
        </w:trPr>
        <w:tc>
          <w:tcPr>
            <w:tcW w:w="14458" w:type="dxa"/>
            <w:gridSpan w:val="9"/>
            <w:shd w:val="clear" w:color="auto" w:fill="auto"/>
          </w:tcPr>
          <w:p w14:paraId="440EDFD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b/>
                <w:bCs/>
                <w:lang w:val="en-US"/>
              </w:rPr>
              <w:lastRenderedPageBreak/>
              <w:t>II. Program Management</w:t>
            </w:r>
          </w:p>
        </w:tc>
      </w:tr>
      <w:tr w:rsidR="00A31ED1" w:rsidRPr="00A31ED1" w14:paraId="09FC987E" w14:textId="77777777" w:rsidTr="0071684E">
        <w:trPr>
          <w:gridAfter w:val="1"/>
          <w:wAfter w:w="1968" w:type="dxa"/>
          <w:trHeight w:val="260"/>
        </w:trPr>
        <w:tc>
          <w:tcPr>
            <w:tcW w:w="2424" w:type="dxa"/>
            <w:shd w:val="clear" w:color="auto" w:fill="auto"/>
          </w:tcPr>
          <w:p w14:paraId="580117AB" w14:textId="77777777" w:rsidR="007E3C0D" w:rsidRPr="00A31ED1" w:rsidRDefault="007E3C0D" w:rsidP="007E3C0D">
            <w:pPr>
              <w:numPr>
                <w:ilvl w:val="0"/>
                <w:numId w:val="5"/>
              </w:numPr>
              <w:spacing w:after="0" w:line="240" w:lineRule="auto"/>
              <w:ind w:left="311" w:hanging="311"/>
              <w:jc w:val="both"/>
              <w:rPr>
                <w:rFonts w:ascii="Arial" w:eastAsia="Times New Roman" w:hAnsi="Arial" w:cs="Arial"/>
                <w:lang w:val="en-US"/>
              </w:rPr>
            </w:pPr>
            <w:r w:rsidRPr="00A31ED1">
              <w:rPr>
                <w:rFonts w:ascii="Arial" w:eastAsia="Times New Roman" w:hAnsi="Arial" w:cs="Arial"/>
                <w:lang w:val="en-US"/>
              </w:rPr>
              <w:t>Programs Processes</w:t>
            </w:r>
          </w:p>
          <w:p w14:paraId="3CF5F2DB" w14:textId="77777777" w:rsidR="007E3C0D" w:rsidRPr="00A31ED1" w:rsidRDefault="007E3C0D" w:rsidP="007E3C0D">
            <w:pPr>
              <w:spacing w:after="0" w:line="240" w:lineRule="auto"/>
              <w:ind w:left="178"/>
              <w:jc w:val="both"/>
              <w:rPr>
                <w:rFonts w:ascii="Arial" w:eastAsia="Times New Roman" w:hAnsi="Arial" w:cs="Arial"/>
                <w:lang w:val="en-US"/>
              </w:rPr>
            </w:pPr>
          </w:p>
          <w:p w14:paraId="42729F70" w14:textId="77777777" w:rsidR="007E3C0D" w:rsidRPr="00A31ED1" w:rsidRDefault="007E3C0D" w:rsidP="007E3C0D">
            <w:pPr>
              <w:numPr>
                <w:ilvl w:val="0"/>
                <w:numId w:val="10"/>
              </w:numPr>
              <w:spacing w:after="0" w:line="240" w:lineRule="auto"/>
              <w:ind w:left="315" w:hanging="283"/>
              <w:rPr>
                <w:rFonts w:ascii="Arial" w:eastAsia="Times New Roman" w:hAnsi="Arial" w:cs="Arial"/>
                <w:lang w:val="en-US"/>
              </w:rPr>
            </w:pPr>
            <w:r w:rsidRPr="00A31ED1">
              <w:rPr>
                <w:rFonts w:ascii="Arial" w:eastAsia="Times New Roman" w:hAnsi="Arial" w:cs="Arial"/>
                <w:lang w:val="en-US"/>
              </w:rPr>
              <w:t xml:space="preserve">Preparation of Program Plan </w:t>
            </w:r>
          </w:p>
          <w:p w14:paraId="425B6A66"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80D954F" w14:textId="0955232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shd w:val="clear" w:color="auto" w:fill="auto"/>
          </w:tcPr>
          <w:p w14:paraId="4C25D1C3" w14:textId="6D05D0C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An annual program plan that maps the agency’s organizational goals, thrusts and priorities, including programs and services is prepared using captured data from client/clientele’s intake, community profiling, baseline survey or any method of assessment </w:t>
            </w:r>
          </w:p>
          <w:p w14:paraId="61ED0C6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E0231E5" w14:textId="77777777" w:rsidR="007E3C0D" w:rsidRPr="00A31ED1" w:rsidRDefault="007E3C0D" w:rsidP="007E3C0D">
            <w:pPr>
              <w:spacing w:after="0" w:line="240" w:lineRule="auto"/>
              <w:jc w:val="both"/>
              <w:rPr>
                <w:rFonts w:ascii="Arial" w:eastAsia="Times New Roman" w:hAnsi="Arial" w:cs="Arial"/>
                <w:b/>
                <w:sz w:val="18"/>
                <w:szCs w:val="18"/>
                <w:lang w:val="en-US"/>
              </w:rPr>
            </w:pPr>
            <w:r w:rsidRPr="00A31ED1">
              <w:rPr>
                <w:rFonts w:ascii="Arial" w:eastAsia="Times New Roman" w:hAnsi="Arial" w:cs="Arial"/>
                <w:sz w:val="18"/>
                <w:szCs w:val="18"/>
                <w:lang w:val="en-US"/>
              </w:rPr>
              <w:t>MOV: Annual Program Plan/Approved WFP</w:t>
            </w:r>
          </w:p>
        </w:tc>
        <w:tc>
          <w:tcPr>
            <w:tcW w:w="567" w:type="dxa"/>
            <w:shd w:val="clear" w:color="auto" w:fill="auto"/>
          </w:tcPr>
          <w:p w14:paraId="154113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CA56C77"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p w14:paraId="713F127B"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1BB4DF43"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04E5DA7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0F9F75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program plan is enhanced as necessary based on the situations and needs of the program/service beneficiaries </w:t>
            </w:r>
          </w:p>
          <w:p w14:paraId="1093B495"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0D836D08"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05FA940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Enhanced Program Plan/Approved and revised WFP</w:t>
            </w:r>
          </w:p>
        </w:tc>
        <w:tc>
          <w:tcPr>
            <w:tcW w:w="568" w:type="dxa"/>
            <w:shd w:val="clear" w:color="auto" w:fill="auto"/>
          </w:tcPr>
          <w:p w14:paraId="790D90A4"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872DFB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EC10AD5" w14:textId="77777777" w:rsidTr="0071684E">
        <w:trPr>
          <w:gridAfter w:val="1"/>
          <w:wAfter w:w="1968" w:type="dxa"/>
          <w:trHeight w:val="260"/>
        </w:trPr>
        <w:tc>
          <w:tcPr>
            <w:tcW w:w="2424" w:type="dxa"/>
            <w:shd w:val="clear" w:color="auto" w:fill="auto"/>
          </w:tcPr>
          <w:p w14:paraId="3A72D1AC" w14:textId="77777777" w:rsidR="007E3C0D" w:rsidRPr="00A31ED1" w:rsidRDefault="007E3C0D" w:rsidP="007E3C0D">
            <w:pPr>
              <w:numPr>
                <w:ilvl w:val="0"/>
                <w:numId w:val="10"/>
              </w:numPr>
              <w:spacing w:after="0" w:line="240" w:lineRule="auto"/>
              <w:ind w:left="315" w:hanging="283"/>
              <w:rPr>
                <w:rFonts w:ascii="Arial" w:eastAsia="Times New Roman" w:hAnsi="Arial" w:cs="Arial"/>
                <w:lang w:val="en-US"/>
              </w:rPr>
            </w:pPr>
            <w:r w:rsidRPr="00A31ED1">
              <w:rPr>
                <w:rFonts w:ascii="Arial" w:eastAsia="Times New Roman" w:hAnsi="Arial" w:cs="Arial"/>
                <w:lang w:val="en-US"/>
              </w:rPr>
              <w:t>Identification of Program Funds</w:t>
            </w:r>
          </w:p>
          <w:p w14:paraId="61E27A4A"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87A5BAC"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191BB9D1"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The program plan is supported with funds that ensure its delivery and implementation. </w:t>
            </w:r>
          </w:p>
          <w:p w14:paraId="57B442B8" w14:textId="59F1E86A"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Approved WFP/Annual Budget Plan </w:t>
            </w:r>
          </w:p>
        </w:tc>
        <w:tc>
          <w:tcPr>
            <w:tcW w:w="567" w:type="dxa"/>
            <w:shd w:val="clear" w:color="auto" w:fill="auto"/>
          </w:tcPr>
          <w:p w14:paraId="397064B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D55C9C"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tcPr>
          <w:p w14:paraId="3F4E9E1F" w14:textId="5D127C1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contingency fund/petty cash is allocated/provided in the annual budget plan/WFP to ensure its delivery and implementation. </w:t>
            </w:r>
          </w:p>
          <w:p w14:paraId="4614CFB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772ACF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Annual Budget Plan/Approved WFP</w:t>
            </w:r>
          </w:p>
        </w:tc>
        <w:tc>
          <w:tcPr>
            <w:tcW w:w="568" w:type="dxa"/>
            <w:shd w:val="clear" w:color="auto" w:fill="auto"/>
          </w:tcPr>
          <w:p w14:paraId="7562BD7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80ABB5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469468" w14:textId="77777777" w:rsidTr="0071684E">
        <w:trPr>
          <w:gridAfter w:val="1"/>
          <w:wAfter w:w="1968" w:type="dxa"/>
          <w:trHeight w:val="260"/>
        </w:trPr>
        <w:tc>
          <w:tcPr>
            <w:tcW w:w="2424" w:type="dxa"/>
            <w:shd w:val="clear" w:color="auto" w:fill="auto"/>
          </w:tcPr>
          <w:p w14:paraId="4EC9899C" w14:textId="77777777" w:rsidR="007E3C0D" w:rsidRPr="00A31ED1" w:rsidRDefault="007E3C0D" w:rsidP="007E3C0D">
            <w:pPr>
              <w:numPr>
                <w:ilvl w:val="0"/>
                <w:numId w:val="10"/>
              </w:numPr>
              <w:spacing w:after="0" w:line="240" w:lineRule="auto"/>
              <w:ind w:left="315" w:hanging="283"/>
              <w:jc w:val="both"/>
              <w:rPr>
                <w:rFonts w:ascii="Arial" w:eastAsia="Times New Roman" w:hAnsi="Arial" w:cs="Arial"/>
                <w:lang w:val="en-US"/>
              </w:rPr>
            </w:pPr>
            <w:r w:rsidRPr="00A31ED1">
              <w:rPr>
                <w:rFonts w:ascii="Arial" w:eastAsia="Times New Roman" w:hAnsi="Arial" w:cs="Arial"/>
                <w:lang w:val="en-US"/>
              </w:rPr>
              <w:t xml:space="preserve">Collaboration and Networking </w:t>
            </w:r>
          </w:p>
          <w:p w14:paraId="24B105CF"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36388B66"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3248A08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Collaboration with stakeholders is done for a proficient and sustained delivery of programs and services</w:t>
            </w:r>
          </w:p>
          <w:p w14:paraId="2743E231" w14:textId="77777777" w:rsidR="007E3C0D" w:rsidRPr="00A31ED1" w:rsidRDefault="007E3C0D" w:rsidP="007E3C0D">
            <w:pPr>
              <w:spacing w:after="0" w:line="240" w:lineRule="auto"/>
              <w:rPr>
                <w:rFonts w:ascii="Arial" w:eastAsia="Times New Roman" w:hAnsi="Arial" w:cs="Arial"/>
                <w:sz w:val="18"/>
                <w:szCs w:val="18"/>
                <w:lang w:val="en-US"/>
              </w:rPr>
            </w:pPr>
          </w:p>
          <w:p w14:paraId="724948A4" w14:textId="77777777" w:rsidR="007E3C0D" w:rsidRPr="00A31ED1" w:rsidRDefault="007E3C0D" w:rsidP="007E3C0D">
            <w:pPr>
              <w:spacing w:after="0" w:line="240" w:lineRule="auto"/>
              <w:rPr>
                <w:rFonts w:ascii="Arial" w:eastAsia="Times New Roman" w:hAnsi="Arial" w:cs="Arial"/>
                <w:sz w:val="18"/>
                <w:szCs w:val="18"/>
                <w:lang w:val="en-US"/>
              </w:rPr>
            </w:pPr>
          </w:p>
          <w:p w14:paraId="0074A96D" w14:textId="578BD452"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/Implementation Report or Documentation Report/ Communication</w:t>
            </w:r>
          </w:p>
        </w:tc>
        <w:tc>
          <w:tcPr>
            <w:tcW w:w="567" w:type="dxa"/>
            <w:shd w:val="clear" w:color="auto" w:fill="auto"/>
          </w:tcPr>
          <w:p w14:paraId="1694792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8F90D6F"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3687" w:type="dxa"/>
          </w:tcPr>
          <w:p w14:paraId="6585441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Long-time collaboration with stakeholders is established thru Memorandum of Agreement/ Understanding (MOA/MOU) or Partnership Agreement ensuring sustained delivery of programs and services</w:t>
            </w:r>
          </w:p>
          <w:p w14:paraId="4492D42B" w14:textId="77777777" w:rsidR="007E3C0D" w:rsidRPr="00A31ED1" w:rsidRDefault="007E3C0D" w:rsidP="007E3C0D">
            <w:pPr>
              <w:spacing w:after="0" w:line="240" w:lineRule="auto"/>
              <w:rPr>
                <w:rFonts w:ascii="Arial" w:eastAsia="Times New Roman" w:hAnsi="Arial" w:cs="Arial"/>
                <w:sz w:val="16"/>
                <w:szCs w:val="16"/>
                <w:lang w:val="en-US"/>
              </w:rPr>
            </w:pPr>
          </w:p>
          <w:p w14:paraId="4FE241F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MOA/U/Program Plan/WFP</w:t>
            </w:r>
          </w:p>
        </w:tc>
        <w:tc>
          <w:tcPr>
            <w:tcW w:w="568" w:type="dxa"/>
            <w:shd w:val="clear" w:color="auto" w:fill="auto"/>
          </w:tcPr>
          <w:p w14:paraId="3609CAD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0B69A3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6BF826E" w14:textId="77777777" w:rsidTr="0071684E">
        <w:trPr>
          <w:gridAfter w:val="1"/>
          <w:wAfter w:w="1968" w:type="dxa"/>
          <w:trHeight w:val="280"/>
        </w:trPr>
        <w:tc>
          <w:tcPr>
            <w:tcW w:w="2424" w:type="dxa"/>
            <w:vMerge w:val="restart"/>
          </w:tcPr>
          <w:p w14:paraId="76B8399D"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bCs/>
                <w:lang w:val="en-US"/>
              </w:rPr>
            </w:pPr>
            <w:r w:rsidRPr="00A31ED1">
              <w:rPr>
                <w:rFonts w:ascii="Arial" w:eastAsia="Times New Roman" w:hAnsi="Arial" w:cs="Arial"/>
                <w:lang w:val="en-US"/>
              </w:rPr>
              <w:t xml:space="preserve">Programs/ Services Implementation </w:t>
            </w:r>
          </w:p>
          <w:p w14:paraId="14872217" w14:textId="77777777" w:rsidR="007E3C0D" w:rsidRPr="00A31ED1" w:rsidRDefault="007E3C0D" w:rsidP="007E3C0D">
            <w:pPr>
              <w:spacing w:before="20" w:after="0" w:line="240" w:lineRule="auto"/>
              <w:jc w:val="both"/>
              <w:rPr>
                <w:rFonts w:ascii="Arial" w:eastAsia="Times New Roman" w:hAnsi="Arial" w:cs="Arial"/>
                <w:bCs/>
                <w:i/>
                <w:sz w:val="20"/>
                <w:szCs w:val="20"/>
                <w:lang w:eastAsia="en-PH"/>
              </w:rPr>
            </w:pPr>
          </w:p>
        </w:tc>
        <w:tc>
          <w:tcPr>
            <w:tcW w:w="567" w:type="dxa"/>
            <w:gridSpan w:val="2"/>
          </w:tcPr>
          <w:p w14:paraId="1F338F1E"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4</w:t>
            </w:r>
          </w:p>
        </w:tc>
        <w:tc>
          <w:tcPr>
            <w:tcW w:w="4110" w:type="dxa"/>
            <w:shd w:val="clear" w:color="auto" w:fill="auto"/>
          </w:tcPr>
          <w:p w14:paraId="180645AC" w14:textId="77777777"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Programs and services being implemented reflect or is aligned to meet the need/s of the client/clientele group</w:t>
            </w:r>
          </w:p>
          <w:p w14:paraId="43AB8DCF"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276C0C20" w14:textId="77777777" w:rsidR="007E3C0D" w:rsidRPr="00A31ED1" w:rsidRDefault="007E3C0D" w:rsidP="007E3C0D">
            <w:pPr>
              <w:spacing w:before="20" w:after="0" w:line="240" w:lineRule="auto"/>
              <w:ind w:left="595" w:hanging="567"/>
              <w:rPr>
                <w:rFonts w:ascii="Arial" w:eastAsia="Times New Roman" w:hAnsi="Arial" w:cs="Arial"/>
                <w:bCs/>
                <w:sz w:val="18"/>
                <w:szCs w:val="18"/>
                <w:lang w:eastAsia="en-PH"/>
              </w:rPr>
            </w:pPr>
          </w:p>
          <w:p w14:paraId="7719FDDD" w14:textId="5CC12075" w:rsidR="007E3C0D" w:rsidRPr="00A31ED1" w:rsidRDefault="007E3C0D" w:rsidP="007E3C0D">
            <w:pPr>
              <w:spacing w:before="20" w:after="0" w:line="240" w:lineRule="auto"/>
              <w:ind w:left="595" w:hanging="567"/>
              <w:rPr>
                <w:rFonts w:ascii="Arial" w:eastAsia="Times New Roman" w:hAnsi="Arial" w:cs="Arial"/>
                <w:bCs/>
                <w:sz w:val="18"/>
                <w:szCs w:val="18"/>
                <w:lang w:eastAsia="en-PH"/>
              </w:rPr>
            </w:pPr>
            <w:r w:rsidRPr="00A31ED1">
              <w:rPr>
                <w:rFonts w:ascii="Arial" w:eastAsia="Times New Roman" w:hAnsi="Arial" w:cs="Arial"/>
                <w:bCs/>
                <w:sz w:val="18"/>
                <w:szCs w:val="18"/>
                <w:lang w:eastAsia="en-PH"/>
              </w:rPr>
              <w:lastRenderedPageBreak/>
              <w:t xml:space="preserve">MOV: Program Plan/Accomplishment Report/Status report of Project Implementation approved by the Agency Head  </w:t>
            </w:r>
          </w:p>
        </w:tc>
        <w:tc>
          <w:tcPr>
            <w:tcW w:w="567" w:type="dxa"/>
            <w:shd w:val="clear" w:color="auto" w:fill="auto"/>
          </w:tcPr>
          <w:p w14:paraId="3B2D0A1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49E9B3B5"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4</w:t>
            </w:r>
          </w:p>
        </w:tc>
        <w:tc>
          <w:tcPr>
            <w:tcW w:w="3687" w:type="dxa"/>
            <w:shd w:val="clear" w:color="auto" w:fill="auto"/>
          </w:tcPr>
          <w:p w14:paraId="259FF0EF" w14:textId="1686C715"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Improvement in the situations/ conditions of clients/clientele groups is documented providing reasons for its continuous implementation or its review for possible enhancement or revision </w:t>
            </w:r>
            <w:r w:rsidRPr="00A31ED1">
              <w:rPr>
                <w:rFonts w:ascii="Arial" w:eastAsia="Times New Roman" w:hAnsi="Arial" w:cs="Arial"/>
                <w:bCs/>
                <w:lang w:eastAsia="en-PH"/>
              </w:rPr>
              <w:lastRenderedPageBreak/>
              <w:t>(</w:t>
            </w:r>
            <w:r w:rsidRPr="00A31ED1">
              <w:rPr>
                <w:rFonts w:ascii="Arial" w:eastAsia="Times New Roman" w:hAnsi="Arial" w:cs="Arial"/>
                <w:bCs/>
                <w:i/>
                <w:iCs/>
                <w:lang w:eastAsia="en-PH"/>
              </w:rPr>
              <w:t>Implements/provides for additional programs and activities to respond to the arising needs of the client/clientele group.</w:t>
            </w:r>
            <w:r w:rsidRPr="00A31ED1">
              <w:rPr>
                <w:rFonts w:ascii="Arial" w:eastAsia="Times New Roman" w:hAnsi="Arial" w:cs="Arial"/>
                <w:bCs/>
                <w:lang w:eastAsia="en-PH"/>
              </w:rPr>
              <w:t xml:space="preserve">) </w:t>
            </w:r>
          </w:p>
          <w:p w14:paraId="03EAD3EC"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62D0C911"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eastAsia="en-PH"/>
              </w:rPr>
              <w:t xml:space="preserve">MOV: Progress/Development Report </w:t>
            </w:r>
          </w:p>
        </w:tc>
        <w:tc>
          <w:tcPr>
            <w:tcW w:w="568" w:type="dxa"/>
            <w:shd w:val="clear" w:color="auto" w:fill="auto"/>
          </w:tcPr>
          <w:p w14:paraId="7EBE8430"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6DE21EAB"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1906AAA5" w14:textId="77777777" w:rsidTr="0071684E">
        <w:trPr>
          <w:gridAfter w:val="1"/>
          <w:wAfter w:w="1968" w:type="dxa"/>
          <w:trHeight w:val="280"/>
        </w:trPr>
        <w:tc>
          <w:tcPr>
            <w:tcW w:w="2424" w:type="dxa"/>
            <w:vMerge/>
          </w:tcPr>
          <w:p w14:paraId="4BFB76A0"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lang w:val="en-US"/>
              </w:rPr>
            </w:pPr>
          </w:p>
        </w:tc>
        <w:tc>
          <w:tcPr>
            <w:tcW w:w="567" w:type="dxa"/>
            <w:gridSpan w:val="2"/>
          </w:tcPr>
          <w:p w14:paraId="0902A89A"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5</w:t>
            </w:r>
          </w:p>
        </w:tc>
        <w:tc>
          <w:tcPr>
            <w:tcW w:w="4110" w:type="dxa"/>
            <w:shd w:val="clear" w:color="auto" w:fill="auto"/>
          </w:tcPr>
          <w:p w14:paraId="460AD291" w14:textId="28CCAF04"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A database or list of implemented programs and services vis-à-vis beneficiaries is available </w:t>
            </w:r>
          </w:p>
          <w:p w14:paraId="283CEE7A" w14:textId="77777777"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p>
          <w:p w14:paraId="44958414" w14:textId="39C91CAE"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r w:rsidRPr="00A31ED1">
              <w:rPr>
                <w:rFonts w:ascii="Arial" w:eastAsia="Times New Roman" w:hAnsi="Arial" w:cs="Arial"/>
                <w:bCs/>
                <w:sz w:val="18"/>
                <w:szCs w:val="18"/>
                <w:lang w:eastAsia="en-PH"/>
              </w:rPr>
              <w:t>MOV:  List of implemented programs/ services and beneficiaries  /Narrative Accomplishment Report approved by the Agency head</w:t>
            </w:r>
          </w:p>
        </w:tc>
        <w:tc>
          <w:tcPr>
            <w:tcW w:w="567" w:type="dxa"/>
            <w:shd w:val="clear" w:color="auto" w:fill="auto"/>
          </w:tcPr>
          <w:p w14:paraId="36F8D13A"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027F6F5F"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5</w:t>
            </w:r>
          </w:p>
        </w:tc>
        <w:tc>
          <w:tcPr>
            <w:tcW w:w="3687" w:type="dxa"/>
            <w:shd w:val="clear" w:color="auto" w:fill="auto"/>
          </w:tcPr>
          <w:p w14:paraId="6DE0460F" w14:textId="290917A4"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The database or list of implemented programs and services vis-à-vis beneficiaries is maintained and updated </w:t>
            </w:r>
          </w:p>
          <w:p w14:paraId="4FEC9048"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4167FB0A" w14:textId="77777777" w:rsidR="007E3C0D" w:rsidRPr="00A31ED1" w:rsidRDefault="007E3C0D" w:rsidP="007E3C0D">
            <w:pPr>
              <w:spacing w:before="20" w:after="0" w:line="240" w:lineRule="auto"/>
              <w:ind w:left="596" w:hanging="596"/>
              <w:rPr>
                <w:rFonts w:ascii="Arial" w:eastAsia="Times New Roman" w:hAnsi="Arial" w:cs="Arial"/>
                <w:bCs/>
                <w:sz w:val="18"/>
                <w:szCs w:val="18"/>
                <w:lang w:eastAsia="en-PH"/>
              </w:rPr>
            </w:pPr>
            <w:r w:rsidRPr="00A31ED1">
              <w:rPr>
                <w:rFonts w:ascii="Arial" w:eastAsia="Times New Roman" w:hAnsi="Arial" w:cs="Arial"/>
                <w:bCs/>
                <w:sz w:val="18"/>
                <w:szCs w:val="18"/>
                <w:lang w:eastAsia="en-PH"/>
              </w:rPr>
              <w:t xml:space="preserve">MOV:  Updated List of Beneficiaries and implemented programs/services   </w:t>
            </w:r>
          </w:p>
        </w:tc>
        <w:tc>
          <w:tcPr>
            <w:tcW w:w="568" w:type="dxa"/>
            <w:shd w:val="clear" w:color="auto" w:fill="auto"/>
          </w:tcPr>
          <w:p w14:paraId="4D168327"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73B244CF"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ED4370A" w14:textId="77777777" w:rsidTr="0071684E">
        <w:trPr>
          <w:gridAfter w:val="1"/>
          <w:wAfter w:w="1968" w:type="dxa"/>
          <w:trHeight w:val="280"/>
        </w:trPr>
        <w:tc>
          <w:tcPr>
            <w:tcW w:w="2424" w:type="dxa"/>
            <w:vMerge/>
          </w:tcPr>
          <w:p w14:paraId="2FCD2FB8" w14:textId="77777777" w:rsidR="007E3C0D" w:rsidRPr="00A31ED1" w:rsidRDefault="007E3C0D" w:rsidP="007E3C0D">
            <w:pPr>
              <w:spacing w:before="20" w:after="0" w:line="240" w:lineRule="auto"/>
              <w:jc w:val="both"/>
              <w:rPr>
                <w:rFonts w:ascii="Arial" w:eastAsia="Times New Roman" w:hAnsi="Arial" w:cs="Arial"/>
                <w:bCs/>
                <w:lang w:eastAsia="en-PH"/>
              </w:rPr>
            </w:pPr>
          </w:p>
        </w:tc>
        <w:tc>
          <w:tcPr>
            <w:tcW w:w="567" w:type="dxa"/>
            <w:gridSpan w:val="2"/>
          </w:tcPr>
          <w:p w14:paraId="6DAC6D06"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6</w:t>
            </w:r>
          </w:p>
        </w:tc>
        <w:tc>
          <w:tcPr>
            <w:tcW w:w="4110" w:type="dxa"/>
            <w:shd w:val="clear" w:color="auto" w:fill="auto"/>
          </w:tcPr>
          <w:p w14:paraId="0ADF6E74" w14:textId="77777777"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Annual Accomplishment Report is submitted to DSWD Field/Central Office within the prescribed timeline  </w:t>
            </w:r>
          </w:p>
          <w:p w14:paraId="389D0194" w14:textId="77777777" w:rsidR="007E3C0D" w:rsidRPr="00A31ED1" w:rsidRDefault="007E3C0D" w:rsidP="007E3C0D">
            <w:pPr>
              <w:spacing w:before="20" w:after="0" w:line="240" w:lineRule="auto"/>
              <w:ind w:left="595" w:hanging="595"/>
              <w:rPr>
                <w:rFonts w:ascii="Arial" w:eastAsia="Times New Roman" w:hAnsi="Arial" w:cs="Arial"/>
                <w:bCs/>
                <w:sz w:val="16"/>
                <w:szCs w:val="16"/>
                <w:lang w:eastAsia="en-PH"/>
              </w:rPr>
            </w:pPr>
          </w:p>
          <w:p w14:paraId="7A524F66" w14:textId="77777777"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r w:rsidRPr="00A31ED1">
              <w:rPr>
                <w:rFonts w:ascii="Arial" w:eastAsia="Times New Roman" w:hAnsi="Arial" w:cs="Arial"/>
                <w:bCs/>
                <w:sz w:val="18"/>
                <w:szCs w:val="18"/>
                <w:lang w:eastAsia="en-PH"/>
              </w:rPr>
              <w:t>MOV:   Receiving Copy/Transmittal / Acknowledgement of Submission</w:t>
            </w:r>
          </w:p>
        </w:tc>
        <w:tc>
          <w:tcPr>
            <w:tcW w:w="567" w:type="dxa"/>
            <w:shd w:val="clear" w:color="auto" w:fill="auto"/>
          </w:tcPr>
          <w:p w14:paraId="42BCE494"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399EA97"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3687" w:type="dxa"/>
          </w:tcPr>
          <w:p w14:paraId="22C9811E" w14:textId="77777777" w:rsidR="007E3C0D" w:rsidRPr="00A31ED1" w:rsidRDefault="007E3C0D" w:rsidP="007E3C0D">
            <w:pPr>
              <w:spacing w:before="20" w:after="0" w:line="240" w:lineRule="auto"/>
              <w:ind w:left="606" w:hanging="606"/>
              <w:rPr>
                <w:rFonts w:ascii="Arial" w:eastAsia="Times New Roman" w:hAnsi="Arial" w:cs="Arial"/>
                <w:bCs/>
                <w:lang w:val="en-US"/>
              </w:rPr>
            </w:pPr>
          </w:p>
        </w:tc>
        <w:tc>
          <w:tcPr>
            <w:tcW w:w="568" w:type="dxa"/>
            <w:shd w:val="clear" w:color="auto" w:fill="auto"/>
          </w:tcPr>
          <w:p w14:paraId="276B22B5"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541F462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5668C3FF" w14:textId="77777777" w:rsidTr="0071684E">
        <w:trPr>
          <w:gridAfter w:val="1"/>
          <w:wAfter w:w="1968" w:type="dxa"/>
          <w:trHeight w:val="280"/>
        </w:trPr>
        <w:tc>
          <w:tcPr>
            <w:tcW w:w="2424" w:type="dxa"/>
            <w:vMerge w:val="restart"/>
            <w:shd w:val="clear" w:color="auto" w:fill="auto"/>
          </w:tcPr>
          <w:p w14:paraId="3E505CCA" w14:textId="77777777" w:rsidR="007E3C0D" w:rsidRPr="00A31ED1" w:rsidRDefault="007E3C0D" w:rsidP="007E3C0D">
            <w:pPr>
              <w:numPr>
                <w:ilvl w:val="0"/>
                <w:numId w:val="3"/>
              </w:numPr>
              <w:spacing w:before="20" w:after="0" w:line="240" w:lineRule="auto"/>
              <w:ind w:left="311" w:hanging="284"/>
              <w:jc w:val="both"/>
              <w:rPr>
                <w:rFonts w:ascii="Arial" w:eastAsia="Times New Roman" w:hAnsi="Arial" w:cs="Arial"/>
                <w:iCs/>
                <w:lang w:val="en-US"/>
              </w:rPr>
            </w:pPr>
            <w:r w:rsidRPr="00A31ED1">
              <w:rPr>
                <w:rFonts w:ascii="Arial" w:eastAsia="Times New Roman" w:hAnsi="Arial" w:cs="Arial"/>
                <w:iCs/>
                <w:lang w:val="en-US"/>
              </w:rPr>
              <w:t xml:space="preserve">Monitoring </w:t>
            </w:r>
          </w:p>
          <w:p w14:paraId="2C048946"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45131EBE"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shd w:val="clear" w:color="auto" w:fill="auto"/>
          </w:tcPr>
          <w:p w14:paraId="098F3079" w14:textId="69E660C3"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The Head of the Agency/ a composite Monitoring Team conducts monitoring of implementation of all activities, programs and services using the standard monitoring tool.</w:t>
            </w:r>
          </w:p>
          <w:p w14:paraId="55435671" w14:textId="77777777" w:rsidR="007E3C0D" w:rsidRPr="00A31ED1" w:rsidRDefault="007E3C0D" w:rsidP="007E3C0D">
            <w:pPr>
              <w:spacing w:before="20" w:after="0" w:line="240" w:lineRule="auto"/>
              <w:jc w:val="both"/>
              <w:rPr>
                <w:rFonts w:ascii="Arial" w:eastAsia="Times New Roman" w:hAnsi="Arial" w:cs="Arial"/>
                <w:lang w:val="en-US"/>
              </w:rPr>
            </w:pPr>
          </w:p>
          <w:p w14:paraId="135807A4" w14:textId="5B2214F0" w:rsidR="007E3C0D" w:rsidRPr="00A31ED1" w:rsidRDefault="007E3C0D" w:rsidP="007E3C0D">
            <w:pPr>
              <w:spacing w:before="20"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Accomplished Monitoring Tool /Monitoring Report &amp; SO of Monitoring Team</w:t>
            </w:r>
          </w:p>
        </w:tc>
        <w:tc>
          <w:tcPr>
            <w:tcW w:w="567" w:type="dxa"/>
            <w:shd w:val="clear" w:color="auto" w:fill="auto"/>
          </w:tcPr>
          <w:p w14:paraId="3329E935"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vMerge w:val="restart"/>
            <w:shd w:val="clear" w:color="auto" w:fill="auto"/>
          </w:tcPr>
          <w:p w14:paraId="69E46CCB"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3687" w:type="dxa"/>
            <w:vMerge w:val="restart"/>
            <w:shd w:val="clear" w:color="auto" w:fill="auto"/>
          </w:tcPr>
          <w:p w14:paraId="7B2EA014"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Appropriate action is undertaken to remedy deficiencies in program implementation to safeguard the interest and welfare of the client/s based on the monitoring result.</w:t>
            </w:r>
          </w:p>
          <w:p w14:paraId="46C01487" w14:textId="77777777" w:rsidR="007E3C0D" w:rsidRPr="00A31ED1" w:rsidRDefault="007E3C0D" w:rsidP="007E3C0D">
            <w:pPr>
              <w:spacing w:before="20" w:after="0" w:line="240" w:lineRule="auto"/>
              <w:jc w:val="both"/>
              <w:rPr>
                <w:rFonts w:ascii="Arial" w:eastAsia="Times New Roman" w:hAnsi="Arial" w:cs="Arial"/>
                <w:sz w:val="18"/>
                <w:szCs w:val="18"/>
                <w:lang w:val="en-US"/>
              </w:rPr>
            </w:pPr>
          </w:p>
          <w:p w14:paraId="51E06339" w14:textId="77777777" w:rsidR="007E3C0D" w:rsidRPr="00A31ED1" w:rsidRDefault="007E3C0D" w:rsidP="007E3C0D">
            <w:pPr>
              <w:spacing w:before="20"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Enhanced Program Plan/Monitoring Report and Action Plan </w:t>
            </w:r>
          </w:p>
        </w:tc>
        <w:tc>
          <w:tcPr>
            <w:tcW w:w="568" w:type="dxa"/>
            <w:shd w:val="clear" w:color="auto" w:fill="auto"/>
          </w:tcPr>
          <w:p w14:paraId="284B55EE"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1968" w:type="dxa"/>
            <w:shd w:val="clear" w:color="auto" w:fill="auto"/>
          </w:tcPr>
          <w:p w14:paraId="6D2C453A" w14:textId="555D2ED8"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07BB3414" w14:textId="77777777" w:rsidTr="0071684E">
        <w:trPr>
          <w:gridAfter w:val="1"/>
          <w:wAfter w:w="1968" w:type="dxa"/>
          <w:trHeight w:val="487"/>
        </w:trPr>
        <w:tc>
          <w:tcPr>
            <w:tcW w:w="2424" w:type="dxa"/>
            <w:vMerge/>
            <w:shd w:val="clear" w:color="auto" w:fill="auto"/>
          </w:tcPr>
          <w:p w14:paraId="0C33E648"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3E160710"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6E19BF69"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 monitoring tool for program implementation exists</w:t>
            </w:r>
          </w:p>
          <w:p w14:paraId="6CD10DBC" w14:textId="77777777" w:rsidR="007E3C0D" w:rsidRPr="00A31ED1" w:rsidRDefault="007E3C0D" w:rsidP="007E3C0D">
            <w:pPr>
              <w:spacing w:before="20" w:after="0" w:line="240" w:lineRule="auto"/>
              <w:jc w:val="both"/>
              <w:rPr>
                <w:rFonts w:ascii="Arial" w:eastAsia="Times New Roman" w:hAnsi="Arial" w:cs="Arial"/>
                <w:lang w:val="en-US"/>
              </w:rPr>
            </w:pPr>
          </w:p>
          <w:p w14:paraId="2B08E966"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lastRenderedPageBreak/>
              <w:t>For CICL, monitoring tools are formulated and used to check the status of discharged CICL and record the incidents of re-offending.</w:t>
            </w:r>
          </w:p>
          <w:p w14:paraId="0FEEAA86"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p w14:paraId="5210A08F"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Approved Monitoring Tool</w:t>
            </w:r>
          </w:p>
        </w:tc>
        <w:tc>
          <w:tcPr>
            <w:tcW w:w="567" w:type="dxa"/>
            <w:shd w:val="clear" w:color="auto" w:fill="auto"/>
          </w:tcPr>
          <w:p w14:paraId="62EC6B88"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vMerge/>
            <w:shd w:val="clear" w:color="auto" w:fill="auto"/>
          </w:tcPr>
          <w:p w14:paraId="22E63B97" w14:textId="77777777" w:rsidR="007E3C0D" w:rsidRPr="00A31ED1" w:rsidRDefault="007E3C0D" w:rsidP="007E3C0D">
            <w:pPr>
              <w:spacing w:before="20" w:after="0" w:line="240" w:lineRule="auto"/>
              <w:jc w:val="center"/>
              <w:rPr>
                <w:rFonts w:ascii="Arial" w:eastAsia="Times New Roman" w:hAnsi="Arial" w:cs="Arial"/>
                <w:sz w:val="16"/>
                <w:szCs w:val="16"/>
                <w:lang w:val="en-US"/>
              </w:rPr>
            </w:pPr>
          </w:p>
        </w:tc>
        <w:tc>
          <w:tcPr>
            <w:tcW w:w="3687" w:type="dxa"/>
            <w:vMerge/>
          </w:tcPr>
          <w:p w14:paraId="7588DB01" w14:textId="77777777" w:rsidR="007E3C0D" w:rsidRPr="00A31ED1" w:rsidRDefault="007E3C0D" w:rsidP="007E3C0D">
            <w:pPr>
              <w:spacing w:before="20" w:after="0" w:line="240" w:lineRule="auto"/>
              <w:jc w:val="both"/>
              <w:rPr>
                <w:rFonts w:ascii="Arial" w:eastAsia="Times New Roman" w:hAnsi="Arial" w:cs="Arial"/>
                <w:lang w:val="en-US"/>
              </w:rPr>
            </w:pPr>
          </w:p>
        </w:tc>
        <w:tc>
          <w:tcPr>
            <w:tcW w:w="568" w:type="dxa"/>
            <w:shd w:val="clear" w:color="auto" w:fill="auto"/>
          </w:tcPr>
          <w:p w14:paraId="1E46BCB0" w14:textId="77777777" w:rsidR="007E3C0D" w:rsidRPr="00A31ED1" w:rsidRDefault="007E3C0D" w:rsidP="007E3C0D">
            <w:pPr>
              <w:spacing w:before="20" w:after="0" w:line="240" w:lineRule="auto"/>
              <w:jc w:val="both"/>
              <w:rPr>
                <w:rFonts w:ascii="Arial" w:eastAsia="Times New Roman" w:hAnsi="Arial" w:cs="Arial"/>
                <w:lang w:val="en-US"/>
              </w:rPr>
            </w:pPr>
          </w:p>
        </w:tc>
        <w:tc>
          <w:tcPr>
            <w:tcW w:w="1968" w:type="dxa"/>
            <w:shd w:val="clear" w:color="auto" w:fill="auto"/>
          </w:tcPr>
          <w:p w14:paraId="1AC16137"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7170A210" w14:textId="77777777" w:rsidTr="0071684E">
        <w:trPr>
          <w:gridAfter w:val="1"/>
          <w:wAfter w:w="1968" w:type="dxa"/>
          <w:trHeight w:val="487"/>
        </w:trPr>
        <w:tc>
          <w:tcPr>
            <w:tcW w:w="2424" w:type="dxa"/>
            <w:vMerge/>
            <w:shd w:val="clear" w:color="auto" w:fill="auto"/>
          </w:tcPr>
          <w:p w14:paraId="264BDF1F"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47BB6960" w14:textId="17BC6F10"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0F897142" w14:textId="732AF5E8"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 monitoring plan or system is in place. (</w:t>
            </w:r>
            <w:r w:rsidRPr="00A31ED1">
              <w:rPr>
                <w:rFonts w:ascii="Arial" w:eastAsia="Times New Roman" w:hAnsi="Arial" w:cs="Arial"/>
                <w:sz w:val="20"/>
                <w:lang w:val="en-US"/>
              </w:rPr>
              <w:t>The plan that will be used as basis in the conduct of monitoring</w:t>
            </w:r>
            <w:r w:rsidRPr="00A31ED1">
              <w:rPr>
                <w:rFonts w:ascii="Arial" w:eastAsia="Times New Roman" w:hAnsi="Arial" w:cs="Arial"/>
                <w:lang w:val="en-US"/>
              </w:rPr>
              <w:t>)</w:t>
            </w:r>
          </w:p>
          <w:p w14:paraId="6CAD0ACD" w14:textId="77777777" w:rsidR="007E3C0D" w:rsidRPr="00A31ED1" w:rsidRDefault="007E3C0D" w:rsidP="007E3C0D">
            <w:pPr>
              <w:spacing w:before="20" w:after="0" w:line="240" w:lineRule="auto"/>
              <w:jc w:val="both"/>
              <w:rPr>
                <w:rFonts w:ascii="Arial" w:eastAsia="Times New Roman" w:hAnsi="Arial" w:cs="Arial"/>
                <w:lang w:val="en-US"/>
              </w:rPr>
            </w:pPr>
          </w:p>
          <w:p w14:paraId="7BC65BCB" w14:textId="03819A46"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sz w:val="18"/>
                <w:lang w:val="en-US"/>
              </w:rPr>
              <w:t xml:space="preserve">MOV: Monitoring plan/system. </w:t>
            </w:r>
          </w:p>
        </w:tc>
        <w:tc>
          <w:tcPr>
            <w:tcW w:w="567" w:type="dxa"/>
            <w:shd w:val="clear" w:color="auto" w:fill="auto"/>
          </w:tcPr>
          <w:p w14:paraId="03BC6560"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shd w:val="clear" w:color="auto" w:fill="auto"/>
          </w:tcPr>
          <w:p w14:paraId="6D89B344" w14:textId="77777777" w:rsidR="007E3C0D" w:rsidRPr="00A31ED1" w:rsidRDefault="007E3C0D" w:rsidP="007E3C0D">
            <w:pPr>
              <w:spacing w:before="20" w:after="0" w:line="240" w:lineRule="auto"/>
              <w:jc w:val="center"/>
              <w:rPr>
                <w:rFonts w:ascii="Arial" w:eastAsia="Times New Roman" w:hAnsi="Arial" w:cs="Arial"/>
                <w:sz w:val="16"/>
                <w:szCs w:val="16"/>
                <w:lang w:val="en-US"/>
              </w:rPr>
            </w:pPr>
          </w:p>
        </w:tc>
        <w:tc>
          <w:tcPr>
            <w:tcW w:w="3687" w:type="dxa"/>
          </w:tcPr>
          <w:p w14:paraId="56AF3C07" w14:textId="77777777" w:rsidR="007E3C0D" w:rsidRPr="00A31ED1" w:rsidRDefault="007E3C0D" w:rsidP="007E3C0D">
            <w:pPr>
              <w:spacing w:before="20" w:after="0" w:line="240" w:lineRule="auto"/>
              <w:jc w:val="both"/>
              <w:rPr>
                <w:rFonts w:ascii="Arial" w:eastAsia="Times New Roman" w:hAnsi="Arial" w:cs="Arial"/>
                <w:lang w:val="en-US"/>
              </w:rPr>
            </w:pPr>
          </w:p>
        </w:tc>
        <w:tc>
          <w:tcPr>
            <w:tcW w:w="568" w:type="dxa"/>
            <w:shd w:val="clear" w:color="auto" w:fill="auto"/>
          </w:tcPr>
          <w:p w14:paraId="1B9EA9FE" w14:textId="77777777" w:rsidR="007E3C0D" w:rsidRPr="00A31ED1" w:rsidRDefault="007E3C0D" w:rsidP="007E3C0D">
            <w:pPr>
              <w:spacing w:before="20" w:after="0" w:line="240" w:lineRule="auto"/>
              <w:jc w:val="both"/>
              <w:rPr>
                <w:rFonts w:ascii="Arial" w:eastAsia="Times New Roman" w:hAnsi="Arial" w:cs="Arial"/>
                <w:lang w:val="en-US"/>
              </w:rPr>
            </w:pPr>
          </w:p>
        </w:tc>
        <w:tc>
          <w:tcPr>
            <w:tcW w:w="1968" w:type="dxa"/>
            <w:shd w:val="clear" w:color="auto" w:fill="auto"/>
          </w:tcPr>
          <w:p w14:paraId="30EC39C2"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0305486" w14:textId="77777777" w:rsidTr="0071684E">
        <w:trPr>
          <w:gridAfter w:val="1"/>
          <w:wAfter w:w="1968" w:type="dxa"/>
          <w:trHeight w:val="934"/>
        </w:trPr>
        <w:tc>
          <w:tcPr>
            <w:tcW w:w="2424" w:type="dxa"/>
            <w:vMerge w:val="restart"/>
          </w:tcPr>
          <w:p w14:paraId="33C9A67A"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lang w:val="en-US"/>
              </w:rPr>
            </w:pPr>
            <w:r w:rsidRPr="00A31ED1">
              <w:rPr>
                <w:rFonts w:ascii="Arial" w:eastAsia="Times New Roman" w:hAnsi="Arial" w:cs="Arial"/>
                <w:bCs/>
                <w:iCs/>
                <w:lang w:val="en-US"/>
              </w:rPr>
              <w:t>Evaluation</w:t>
            </w:r>
          </w:p>
          <w:p w14:paraId="5A046D89" w14:textId="77777777" w:rsidR="007E3C0D" w:rsidRPr="00A31ED1" w:rsidRDefault="007E3C0D" w:rsidP="007E3C0D">
            <w:pPr>
              <w:spacing w:before="20" w:after="0" w:line="240" w:lineRule="auto"/>
              <w:jc w:val="both"/>
              <w:rPr>
                <w:rFonts w:ascii="Arial" w:eastAsia="Times New Roman" w:hAnsi="Arial" w:cs="Arial"/>
                <w:bCs/>
                <w:i/>
                <w:sz w:val="20"/>
                <w:szCs w:val="20"/>
                <w:lang w:val="en-US"/>
              </w:rPr>
            </w:pPr>
          </w:p>
        </w:tc>
        <w:tc>
          <w:tcPr>
            <w:tcW w:w="567" w:type="dxa"/>
            <w:gridSpan w:val="2"/>
            <w:vMerge w:val="restart"/>
          </w:tcPr>
          <w:p w14:paraId="76EB0B17" w14:textId="2AE1ED06"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10</w:t>
            </w:r>
          </w:p>
        </w:tc>
        <w:tc>
          <w:tcPr>
            <w:tcW w:w="4110" w:type="dxa"/>
            <w:vMerge w:val="restart"/>
            <w:shd w:val="clear" w:color="auto" w:fill="auto"/>
          </w:tcPr>
          <w:p w14:paraId="321567E5"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A participatory year-end evaluation program workshop/group session is conducted with clients, staff and other stakeholders  </w:t>
            </w:r>
          </w:p>
          <w:p w14:paraId="7A3F7D73"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70BCACFF" w14:textId="77777777" w:rsidR="007E3C0D" w:rsidRPr="00A31ED1" w:rsidRDefault="007E3C0D" w:rsidP="007E3C0D">
            <w:pPr>
              <w:spacing w:before="20" w:after="0" w:line="240" w:lineRule="auto"/>
              <w:ind w:left="595" w:hanging="595"/>
              <w:rPr>
                <w:rFonts w:ascii="Arial" w:eastAsia="Times New Roman" w:hAnsi="Arial" w:cs="Arial"/>
                <w:bCs/>
                <w:sz w:val="18"/>
                <w:szCs w:val="18"/>
                <w:lang w:val="en-US"/>
              </w:rPr>
            </w:pPr>
            <w:r w:rsidRPr="00A31ED1">
              <w:rPr>
                <w:rFonts w:ascii="Arial" w:eastAsia="Times New Roman" w:hAnsi="Arial" w:cs="Arial"/>
                <w:bCs/>
                <w:sz w:val="18"/>
                <w:szCs w:val="18"/>
                <w:lang w:val="en-US"/>
              </w:rPr>
              <w:t>MOV:   Activity Report/Summary Result of Evaluation</w:t>
            </w:r>
          </w:p>
        </w:tc>
        <w:tc>
          <w:tcPr>
            <w:tcW w:w="567" w:type="dxa"/>
            <w:vMerge w:val="restart"/>
            <w:shd w:val="clear" w:color="auto" w:fill="auto"/>
          </w:tcPr>
          <w:p w14:paraId="1145952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35786711"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7</w:t>
            </w:r>
          </w:p>
        </w:tc>
        <w:tc>
          <w:tcPr>
            <w:tcW w:w="3687" w:type="dxa"/>
            <w:shd w:val="clear" w:color="auto" w:fill="auto"/>
          </w:tcPr>
          <w:p w14:paraId="6716C5D9" w14:textId="2A95C886"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Semestral evaluation of program/ service implementation is conducted as necessary with the clients.  </w:t>
            </w:r>
          </w:p>
          <w:p w14:paraId="6FB10B64"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760EFB4D"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MOV: Activity Report/Process Recording</w:t>
            </w:r>
          </w:p>
        </w:tc>
        <w:tc>
          <w:tcPr>
            <w:tcW w:w="568" w:type="dxa"/>
            <w:shd w:val="clear" w:color="auto" w:fill="auto"/>
          </w:tcPr>
          <w:p w14:paraId="37CBC27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1EF0350F"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4A49E15" w14:textId="77777777" w:rsidTr="0071684E">
        <w:trPr>
          <w:gridAfter w:val="1"/>
          <w:wAfter w:w="1968" w:type="dxa"/>
          <w:trHeight w:val="948"/>
        </w:trPr>
        <w:tc>
          <w:tcPr>
            <w:tcW w:w="2424" w:type="dxa"/>
            <w:vMerge/>
          </w:tcPr>
          <w:p w14:paraId="59274483" w14:textId="77777777" w:rsidR="007E3C0D" w:rsidRPr="00A31ED1" w:rsidDel="0082611A" w:rsidRDefault="007E3C0D" w:rsidP="007E3C0D">
            <w:pPr>
              <w:spacing w:before="20" w:after="0" w:line="240" w:lineRule="auto"/>
              <w:jc w:val="both"/>
              <w:rPr>
                <w:rFonts w:ascii="Arial" w:eastAsia="Times New Roman" w:hAnsi="Arial" w:cs="Arial"/>
                <w:bCs/>
                <w:i/>
                <w:sz w:val="20"/>
                <w:szCs w:val="20"/>
                <w:lang w:val="en-US"/>
              </w:rPr>
            </w:pPr>
          </w:p>
        </w:tc>
        <w:tc>
          <w:tcPr>
            <w:tcW w:w="567" w:type="dxa"/>
            <w:gridSpan w:val="2"/>
            <w:vMerge/>
          </w:tcPr>
          <w:p w14:paraId="527C3965"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4110" w:type="dxa"/>
            <w:vMerge/>
            <w:shd w:val="clear" w:color="auto" w:fill="auto"/>
          </w:tcPr>
          <w:p w14:paraId="02B2BDD3"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567" w:type="dxa"/>
            <w:vMerge/>
            <w:shd w:val="clear" w:color="auto" w:fill="auto"/>
          </w:tcPr>
          <w:p w14:paraId="1E28EADF"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22C72EBA"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8</w:t>
            </w:r>
          </w:p>
        </w:tc>
        <w:tc>
          <w:tcPr>
            <w:tcW w:w="3687" w:type="dxa"/>
            <w:shd w:val="clear" w:color="auto" w:fill="auto"/>
          </w:tcPr>
          <w:p w14:paraId="4E586B83"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Activities and strategies are redirected base on the result of the evaluation</w:t>
            </w:r>
          </w:p>
          <w:p w14:paraId="3121678B" w14:textId="77777777" w:rsidR="007E3C0D" w:rsidRPr="00A31ED1" w:rsidRDefault="007E3C0D" w:rsidP="007E3C0D">
            <w:pPr>
              <w:spacing w:before="20"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 </w:t>
            </w:r>
          </w:p>
          <w:p w14:paraId="698E0900"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sz w:val="18"/>
                <w:szCs w:val="18"/>
                <w:lang w:val="en-US"/>
              </w:rPr>
              <w:t>MOV: Enhanced Program Plan</w:t>
            </w:r>
          </w:p>
        </w:tc>
        <w:tc>
          <w:tcPr>
            <w:tcW w:w="568" w:type="dxa"/>
            <w:shd w:val="clear" w:color="auto" w:fill="auto"/>
          </w:tcPr>
          <w:p w14:paraId="08FC261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4C4EC33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B700611" w14:textId="77777777" w:rsidTr="0071684E">
        <w:trPr>
          <w:gridAfter w:val="1"/>
          <w:wAfter w:w="1968" w:type="dxa"/>
          <w:trHeight w:val="272"/>
        </w:trPr>
        <w:tc>
          <w:tcPr>
            <w:tcW w:w="2424" w:type="dxa"/>
            <w:vMerge w:val="restart"/>
          </w:tcPr>
          <w:p w14:paraId="3A513178" w14:textId="77777777" w:rsidR="007E3C0D" w:rsidRPr="00A31ED1" w:rsidRDefault="007E3C0D" w:rsidP="007E3C0D">
            <w:pPr>
              <w:numPr>
                <w:ilvl w:val="0"/>
                <w:numId w:val="3"/>
              </w:numPr>
              <w:spacing w:before="20" w:after="0" w:line="240" w:lineRule="auto"/>
              <w:ind w:left="311" w:hanging="284"/>
              <w:jc w:val="both"/>
              <w:rPr>
                <w:rFonts w:ascii="Arial" w:eastAsia="Times New Roman" w:hAnsi="Arial" w:cs="Arial"/>
                <w:bCs/>
                <w:iCs/>
                <w:lang w:val="en-US"/>
              </w:rPr>
            </w:pPr>
            <w:r w:rsidRPr="00A31ED1">
              <w:rPr>
                <w:rFonts w:ascii="Arial" w:eastAsia="Times New Roman" w:hAnsi="Arial" w:cs="Arial"/>
                <w:bCs/>
                <w:iCs/>
                <w:lang w:val="en-US"/>
              </w:rPr>
              <w:t xml:space="preserve">Community Integration  </w:t>
            </w:r>
          </w:p>
          <w:p w14:paraId="57E39804" w14:textId="77777777" w:rsidR="007E3C0D" w:rsidRPr="00A31ED1" w:rsidRDefault="007E3C0D" w:rsidP="007E3C0D">
            <w:pPr>
              <w:spacing w:before="20" w:after="0" w:line="240" w:lineRule="auto"/>
              <w:ind w:left="311" w:hanging="284"/>
              <w:jc w:val="both"/>
              <w:rPr>
                <w:rFonts w:ascii="Arial" w:eastAsia="Times New Roman" w:hAnsi="Arial" w:cs="Arial"/>
                <w:bCs/>
                <w:i/>
                <w:sz w:val="20"/>
                <w:szCs w:val="20"/>
                <w:lang w:val="en-US"/>
              </w:rPr>
            </w:pPr>
          </w:p>
        </w:tc>
        <w:tc>
          <w:tcPr>
            <w:tcW w:w="567" w:type="dxa"/>
            <w:gridSpan w:val="2"/>
            <w:vMerge w:val="restart"/>
          </w:tcPr>
          <w:p w14:paraId="514BBFF9" w14:textId="1AA56DA6"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11</w:t>
            </w:r>
          </w:p>
          <w:p w14:paraId="62108A39"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2F939396"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4B91A407"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2D4E85C6"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386EBF9E"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4110" w:type="dxa"/>
            <w:vMerge w:val="restart"/>
            <w:shd w:val="clear" w:color="auto" w:fill="auto"/>
          </w:tcPr>
          <w:p w14:paraId="0BB9DD34"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Immediate community and concerned LGU are aware of the agency’s operation and activities in the community and there is an evidence of agency coordination with LGU or Community Leaders</w:t>
            </w:r>
          </w:p>
          <w:p w14:paraId="7467CE5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5077A7DA" w14:textId="4C45DB45"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Note: N/A for LGU facilities.</w:t>
            </w:r>
          </w:p>
          <w:p w14:paraId="57C0EFE4"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p>
          <w:p w14:paraId="4D6386CB" w14:textId="196F23E6"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MOV: MOA/MOU/Invites to Community Activity/</w:t>
            </w:r>
          </w:p>
          <w:p w14:paraId="35BC837C" w14:textId="77777777" w:rsidR="007E3C0D" w:rsidRPr="00A31ED1" w:rsidRDefault="007E3C0D" w:rsidP="007E3C0D">
            <w:pPr>
              <w:spacing w:before="20" w:after="0" w:line="240" w:lineRule="auto"/>
              <w:ind w:left="445" w:hanging="425"/>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 xml:space="preserve">          Mayor’s Permit/Certification /IEC Distribution Sheet/Documentation Reports</w:t>
            </w:r>
          </w:p>
          <w:p w14:paraId="7E36F395" w14:textId="3CA159EE" w:rsidR="007E3C0D" w:rsidRPr="00A31ED1" w:rsidRDefault="007E3C0D" w:rsidP="007E3C0D">
            <w:pPr>
              <w:spacing w:before="20" w:after="0" w:line="240" w:lineRule="auto"/>
              <w:jc w:val="both"/>
              <w:rPr>
                <w:rFonts w:ascii="Arial" w:eastAsia="Times New Roman" w:hAnsi="Arial" w:cs="Arial"/>
                <w:bCs/>
                <w:sz w:val="18"/>
                <w:szCs w:val="18"/>
                <w:lang w:val="en-US"/>
              </w:rPr>
            </w:pPr>
          </w:p>
        </w:tc>
        <w:tc>
          <w:tcPr>
            <w:tcW w:w="567" w:type="dxa"/>
            <w:vMerge w:val="restart"/>
            <w:shd w:val="clear" w:color="auto" w:fill="auto"/>
          </w:tcPr>
          <w:p w14:paraId="1D2B932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2BB98BCC"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9</w:t>
            </w:r>
          </w:p>
        </w:tc>
        <w:tc>
          <w:tcPr>
            <w:tcW w:w="3687" w:type="dxa"/>
            <w:shd w:val="clear" w:color="auto" w:fill="auto"/>
          </w:tcPr>
          <w:p w14:paraId="0834ED46" w14:textId="099FFDAF"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The agency cooperates in relevant community projects (i</w:t>
            </w:r>
            <w:r w:rsidRPr="00A31ED1">
              <w:rPr>
                <w:rFonts w:ascii="Arial" w:eastAsia="Times New Roman" w:hAnsi="Arial" w:cs="Arial"/>
                <w:bCs/>
                <w:i/>
                <w:lang w:val="en-US"/>
              </w:rPr>
              <w:t>.e Brigada Eskwela, Tree Planting and among others</w:t>
            </w:r>
            <w:r w:rsidRPr="00A31ED1">
              <w:rPr>
                <w:rFonts w:ascii="Arial" w:eastAsia="Times New Roman" w:hAnsi="Arial" w:cs="Arial"/>
                <w:bCs/>
                <w:lang w:val="en-US"/>
              </w:rPr>
              <w:t>)</w:t>
            </w:r>
          </w:p>
          <w:p w14:paraId="717F59F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3DAA3F47" w14:textId="636A62AE" w:rsidR="007E3C0D" w:rsidRPr="00A31ED1" w:rsidRDefault="007E3C0D" w:rsidP="007E3C0D">
            <w:pPr>
              <w:spacing w:before="20" w:after="0" w:line="240" w:lineRule="auto"/>
              <w:ind w:left="454" w:hanging="454"/>
              <w:rPr>
                <w:rFonts w:ascii="Arial" w:eastAsia="Times New Roman" w:hAnsi="Arial" w:cs="Arial"/>
                <w:bCs/>
                <w:sz w:val="16"/>
                <w:szCs w:val="16"/>
                <w:lang w:val="en-US"/>
              </w:rPr>
            </w:pPr>
            <w:r w:rsidRPr="00A31ED1">
              <w:rPr>
                <w:rFonts w:ascii="Arial" w:eastAsia="Times New Roman" w:hAnsi="Arial" w:cs="Arial"/>
                <w:bCs/>
                <w:sz w:val="16"/>
                <w:szCs w:val="16"/>
                <w:lang w:val="en-US"/>
              </w:rPr>
              <w:t xml:space="preserve">MOV: Feedback Report/Accomplishment Report/ Photo Documentation </w:t>
            </w:r>
          </w:p>
        </w:tc>
        <w:tc>
          <w:tcPr>
            <w:tcW w:w="568" w:type="dxa"/>
            <w:shd w:val="clear" w:color="auto" w:fill="auto"/>
          </w:tcPr>
          <w:p w14:paraId="474A60A2"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0B69F887"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FA1B483" w14:textId="77777777" w:rsidTr="0071684E">
        <w:trPr>
          <w:gridAfter w:val="1"/>
          <w:wAfter w:w="1968" w:type="dxa"/>
          <w:trHeight w:val="413"/>
        </w:trPr>
        <w:tc>
          <w:tcPr>
            <w:tcW w:w="2424" w:type="dxa"/>
            <w:vMerge/>
          </w:tcPr>
          <w:p w14:paraId="13A5AEC4" w14:textId="77777777" w:rsidR="007E3C0D" w:rsidRPr="00A31ED1" w:rsidRDefault="007E3C0D" w:rsidP="007E3C0D">
            <w:pPr>
              <w:spacing w:before="20" w:after="0" w:line="240" w:lineRule="auto"/>
              <w:ind w:left="311" w:hanging="284"/>
              <w:rPr>
                <w:rFonts w:ascii="Arial" w:eastAsia="Times New Roman" w:hAnsi="Arial" w:cs="Arial"/>
                <w:bCs/>
                <w:lang w:val="en-US"/>
              </w:rPr>
            </w:pPr>
          </w:p>
        </w:tc>
        <w:tc>
          <w:tcPr>
            <w:tcW w:w="567" w:type="dxa"/>
            <w:gridSpan w:val="2"/>
            <w:vMerge/>
          </w:tcPr>
          <w:p w14:paraId="562E60F4" w14:textId="77777777" w:rsidR="007E3C0D" w:rsidRPr="00A31ED1" w:rsidRDefault="007E3C0D" w:rsidP="007E3C0D">
            <w:pPr>
              <w:spacing w:before="20" w:after="0" w:line="240" w:lineRule="auto"/>
              <w:rPr>
                <w:rFonts w:ascii="Arial" w:eastAsia="Times New Roman" w:hAnsi="Arial" w:cs="Arial"/>
                <w:bCs/>
                <w:lang w:val="en-US"/>
              </w:rPr>
            </w:pPr>
          </w:p>
        </w:tc>
        <w:tc>
          <w:tcPr>
            <w:tcW w:w="4110" w:type="dxa"/>
            <w:vMerge/>
            <w:shd w:val="clear" w:color="auto" w:fill="auto"/>
          </w:tcPr>
          <w:p w14:paraId="4C4A62FB" w14:textId="77777777" w:rsidR="007E3C0D" w:rsidRPr="00A31ED1" w:rsidRDefault="007E3C0D" w:rsidP="007E3C0D">
            <w:pPr>
              <w:spacing w:before="20" w:after="0" w:line="240" w:lineRule="auto"/>
              <w:rPr>
                <w:rFonts w:ascii="Arial" w:eastAsia="Times New Roman" w:hAnsi="Arial" w:cs="Arial"/>
                <w:bCs/>
                <w:lang w:val="en-US"/>
              </w:rPr>
            </w:pPr>
          </w:p>
        </w:tc>
        <w:tc>
          <w:tcPr>
            <w:tcW w:w="567" w:type="dxa"/>
            <w:vMerge/>
            <w:shd w:val="clear" w:color="auto" w:fill="auto"/>
          </w:tcPr>
          <w:p w14:paraId="5CC4181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9DC18B1"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10</w:t>
            </w:r>
          </w:p>
        </w:tc>
        <w:tc>
          <w:tcPr>
            <w:tcW w:w="3687" w:type="dxa"/>
            <w:shd w:val="clear" w:color="auto" w:fill="auto"/>
          </w:tcPr>
          <w:p w14:paraId="3BAC3A4F" w14:textId="45519438" w:rsidR="007E3C0D" w:rsidRPr="00A31ED1" w:rsidRDefault="007E3C0D" w:rsidP="007E3C0D">
            <w:pPr>
              <w:spacing w:before="20" w:after="0" w:line="240" w:lineRule="auto"/>
              <w:jc w:val="both"/>
              <w:rPr>
                <w:rFonts w:ascii="Arial" w:eastAsia="Times New Roman" w:hAnsi="Arial" w:cs="Arial"/>
                <w:lang w:eastAsia="en-PH"/>
              </w:rPr>
            </w:pPr>
            <w:r w:rsidRPr="00A31ED1">
              <w:rPr>
                <w:rFonts w:ascii="Arial" w:eastAsia="Times New Roman" w:hAnsi="Arial" w:cs="Arial"/>
                <w:lang w:eastAsia="en-PH"/>
              </w:rPr>
              <w:t>Community participation in the delivery of programs and services is promoted.</w:t>
            </w:r>
          </w:p>
          <w:p w14:paraId="5945B3C7" w14:textId="77777777" w:rsidR="007E3C0D" w:rsidRPr="00A31ED1" w:rsidRDefault="007E3C0D" w:rsidP="007E3C0D">
            <w:pPr>
              <w:spacing w:before="20" w:after="0" w:line="240" w:lineRule="auto"/>
              <w:jc w:val="both"/>
              <w:rPr>
                <w:rFonts w:ascii="Arial" w:eastAsia="Times New Roman" w:hAnsi="Arial" w:cs="Arial"/>
                <w:sz w:val="16"/>
                <w:szCs w:val="16"/>
                <w:lang w:eastAsia="en-PH"/>
              </w:rPr>
            </w:pPr>
          </w:p>
          <w:p w14:paraId="620EB348" w14:textId="77777777" w:rsidR="007E3C0D" w:rsidRPr="00A31ED1" w:rsidRDefault="007E3C0D" w:rsidP="007E3C0D">
            <w:pPr>
              <w:spacing w:before="20" w:after="0" w:line="240" w:lineRule="auto"/>
              <w:ind w:left="584" w:hanging="567"/>
              <w:jc w:val="both"/>
              <w:rPr>
                <w:rFonts w:ascii="Arial" w:eastAsia="Times New Roman" w:hAnsi="Arial" w:cs="Arial"/>
                <w:bCs/>
                <w:sz w:val="18"/>
                <w:szCs w:val="18"/>
                <w:lang w:val="en-US"/>
              </w:rPr>
            </w:pPr>
            <w:r w:rsidRPr="00A31ED1">
              <w:rPr>
                <w:rFonts w:ascii="Arial" w:eastAsia="Times New Roman" w:hAnsi="Arial" w:cs="Arial"/>
                <w:sz w:val="18"/>
                <w:szCs w:val="18"/>
                <w:lang w:eastAsia="en-PH"/>
              </w:rPr>
              <w:t>MOV: MOO/Accomplishment Report/Photo Documentation</w:t>
            </w:r>
          </w:p>
        </w:tc>
        <w:tc>
          <w:tcPr>
            <w:tcW w:w="568" w:type="dxa"/>
            <w:shd w:val="clear" w:color="auto" w:fill="auto"/>
          </w:tcPr>
          <w:p w14:paraId="6900B0C3"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5A8A2059" w14:textId="77777777" w:rsidR="007E3C0D" w:rsidRPr="00A31ED1" w:rsidRDefault="007E3C0D" w:rsidP="007E3C0D">
            <w:pPr>
              <w:spacing w:before="20" w:after="0" w:line="240" w:lineRule="auto"/>
              <w:jc w:val="both"/>
              <w:rPr>
                <w:rFonts w:ascii="Arial" w:eastAsia="Times New Roman" w:hAnsi="Arial" w:cs="Arial"/>
                <w:lang w:val="en-US"/>
              </w:rPr>
            </w:pPr>
          </w:p>
          <w:p w14:paraId="0007EBAD" w14:textId="77777777" w:rsidR="007E3C0D" w:rsidRPr="00A31ED1" w:rsidRDefault="007E3C0D" w:rsidP="007E3C0D">
            <w:pPr>
              <w:spacing w:before="20" w:after="0" w:line="240" w:lineRule="auto"/>
              <w:jc w:val="both"/>
              <w:rPr>
                <w:rFonts w:ascii="Arial" w:eastAsia="Times New Roman" w:hAnsi="Arial" w:cs="Arial"/>
                <w:lang w:val="en-US"/>
              </w:rPr>
            </w:pPr>
          </w:p>
          <w:p w14:paraId="4AE8EA31" w14:textId="77777777" w:rsidR="007E3C0D" w:rsidRPr="00A31ED1" w:rsidRDefault="007E3C0D" w:rsidP="007E3C0D">
            <w:pPr>
              <w:spacing w:before="20" w:after="0" w:line="240" w:lineRule="auto"/>
              <w:jc w:val="both"/>
              <w:rPr>
                <w:rFonts w:ascii="Arial" w:eastAsia="Times New Roman" w:hAnsi="Arial" w:cs="Arial"/>
                <w:lang w:val="en-US"/>
              </w:rPr>
            </w:pPr>
          </w:p>
          <w:p w14:paraId="646D494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C984D8B" w14:textId="77777777" w:rsidTr="0071684E">
        <w:trPr>
          <w:gridAfter w:val="1"/>
          <w:wAfter w:w="1968" w:type="dxa"/>
          <w:trHeight w:val="1414"/>
        </w:trPr>
        <w:tc>
          <w:tcPr>
            <w:tcW w:w="2424" w:type="dxa"/>
            <w:vMerge w:val="restart"/>
          </w:tcPr>
          <w:p w14:paraId="0996DF82" w14:textId="77777777" w:rsidR="007E3C0D" w:rsidRPr="00A31ED1" w:rsidRDefault="007E3C0D" w:rsidP="007E3C0D">
            <w:pPr>
              <w:pStyle w:val="ListParagraph"/>
              <w:numPr>
                <w:ilvl w:val="0"/>
                <w:numId w:val="3"/>
              </w:numPr>
              <w:spacing w:before="20" w:after="0" w:line="240" w:lineRule="auto"/>
              <w:ind w:left="311" w:hanging="284"/>
              <w:rPr>
                <w:rFonts w:ascii="Arial" w:hAnsi="Arial" w:cs="Arial"/>
                <w:bCs/>
                <w:iCs/>
                <w:lang w:val="en-US"/>
              </w:rPr>
            </w:pPr>
            <w:r w:rsidRPr="00A31ED1">
              <w:rPr>
                <w:rFonts w:ascii="Arial" w:hAnsi="Arial" w:cs="Arial"/>
                <w:bCs/>
                <w:iCs/>
                <w:lang w:val="en-US"/>
              </w:rPr>
              <w:lastRenderedPageBreak/>
              <w:t xml:space="preserve">Resource Generation </w:t>
            </w:r>
          </w:p>
          <w:p w14:paraId="7C093080" w14:textId="77777777" w:rsidR="007E3C0D" w:rsidRPr="00A31ED1" w:rsidRDefault="007E3C0D" w:rsidP="007E3C0D">
            <w:pPr>
              <w:spacing w:before="20" w:after="0" w:line="240" w:lineRule="auto"/>
              <w:ind w:left="311" w:hanging="284"/>
              <w:rPr>
                <w:rFonts w:ascii="Arial" w:eastAsia="Times New Roman" w:hAnsi="Arial" w:cs="Arial"/>
                <w:bCs/>
                <w:i/>
                <w:sz w:val="20"/>
                <w:szCs w:val="20"/>
                <w:lang w:val="en-US"/>
              </w:rPr>
            </w:pPr>
          </w:p>
          <w:p w14:paraId="07969A23" w14:textId="77777777" w:rsidR="007E3C0D" w:rsidRPr="00A31ED1" w:rsidRDefault="007E3C0D" w:rsidP="007E3C0D">
            <w:pPr>
              <w:spacing w:before="20" w:after="0" w:line="240" w:lineRule="auto"/>
              <w:ind w:left="311" w:hanging="284"/>
              <w:rPr>
                <w:rFonts w:ascii="Arial" w:eastAsia="Times New Roman" w:hAnsi="Arial" w:cs="Arial"/>
                <w:bCs/>
                <w:i/>
                <w:sz w:val="20"/>
                <w:szCs w:val="20"/>
                <w:lang w:val="en-US"/>
              </w:rPr>
            </w:pPr>
          </w:p>
        </w:tc>
        <w:tc>
          <w:tcPr>
            <w:tcW w:w="567" w:type="dxa"/>
            <w:gridSpan w:val="2"/>
          </w:tcPr>
          <w:p w14:paraId="37A3D91A" w14:textId="514C6A55" w:rsidR="007E3C0D" w:rsidRPr="00A31ED1" w:rsidRDefault="007E3C0D" w:rsidP="007E3C0D">
            <w:pPr>
              <w:spacing w:before="20" w:after="0" w:line="240" w:lineRule="auto"/>
              <w:rPr>
                <w:rFonts w:ascii="Arial" w:eastAsia="Times New Roman" w:hAnsi="Arial" w:cs="Arial"/>
                <w:bCs/>
                <w:sz w:val="16"/>
                <w:szCs w:val="16"/>
                <w:lang w:val="en-US"/>
              </w:rPr>
            </w:pPr>
            <w:r w:rsidRPr="00A31ED1">
              <w:rPr>
                <w:rFonts w:ascii="Arial" w:eastAsia="Times New Roman" w:hAnsi="Arial" w:cs="Arial"/>
                <w:bCs/>
                <w:sz w:val="16"/>
                <w:szCs w:val="16"/>
                <w:lang w:val="en-US"/>
              </w:rPr>
              <w:t>12</w:t>
            </w:r>
          </w:p>
        </w:tc>
        <w:tc>
          <w:tcPr>
            <w:tcW w:w="4110" w:type="dxa"/>
            <w:shd w:val="clear" w:color="auto" w:fill="auto"/>
          </w:tcPr>
          <w:p w14:paraId="23CC909D" w14:textId="0BDD56E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Internally generated or externally outsourced resources are provided by the agency to support program implementation </w:t>
            </w:r>
          </w:p>
          <w:p w14:paraId="43A97BAA" w14:textId="77777777" w:rsidR="007E3C0D" w:rsidRPr="00A31ED1" w:rsidRDefault="007E3C0D" w:rsidP="007E3C0D">
            <w:pPr>
              <w:spacing w:before="20" w:after="0" w:line="240" w:lineRule="auto"/>
              <w:rPr>
                <w:rFonts w:ascii="Arial" w:eastAsia="Times New Roman" w:hAnsi="Arial" w:cs="Arial"/>
                <w:bCs/>
                <w:sz w:val="16"/>
                <w:szCs w:val="16"/>
                <w:lang w:val="en-US"/>
              </w:rPr>
            </w:pPr>
          </w:p>
          <w:p w14:paraId="6EEB9A8C" w14:textId="77777777" w:rsidR="007E3C0D" w:rsidRPr="00A31ED1" w:rsidRDefault="007E3C0D" w:rsidP="007E3C0D">
            <w:pPr>
              <w:spacing w:before="20" w:after="0" w:line="240" w:lineRule="auto"/>
              <w:rPr>
                <w:rFonts w:ascii="Arial" w:eastAsia="Times New Roman" w:hAnsi="Arial" w:cs="Arial"/>
                <w:bCs/>
                <w:sz w:val="18"/>
                <w:szCs w:val="18"/>
                <w:lang w:val="en-US"/>
              </w:rPr>
            </w:pPr>
            <w:r w:rsidRPr="00A31ED1">
              <w:rPr>
                <w:rFonts w:ascii="Arial" w:eastAsia="Times New Roman" w:hAnsi="Arial" w:cs="Arial"/>
                <w:bCs/>
                <w:sz w:val="18"/>
                <w:szCs w:val="18"/>
                <w:lang w:val="en-US"/>
              </w:rPr>
              <w:t xml:space="preserve">MOV: Resource Generation Report/AFR/S      </w:t>
            </w:r>
          </w:p>
        </w:tc>
        <w:tc>
          <w:tcPr>
            <w:tcW w:w="567" w:type="dxa"/>
            <w:shd w:val="clear" w:color="auto" w:fill="auto"/>
          </w:tcPr>
          <w:p w14:paraId="5F94CF17"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AD9844A" w14:textId="77777777" w:rsidR="007E3C0D" w:rsidRPr="00A31ED1" w:rsidRDefault="007E3C0D" w:rsidP="007E3C0D">
            <w:pPr>
              <w:spacing w:before="20" w:after="0" w:line="240" w:lineRule="auto"/>
              <w:jc w:val="both"/>
              <w:rPr>
                <w:rFonts w:ascii="Arial" w:eastAsia="Times New Roman" w:hAnsi="Arial" w:cs="Arial"/>
                <w:lang w:eastAsia="en-PH"/>
              </w:rPr>
            </w:pPr>
          </w:p>
        </w:tc>
        <w:tc>
          <w:tcPr>
            <w:tcW w:w="3687" w:type="dxa"/>
          </w:tcPr>
          <w:p w14:paraId="35B4EA0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8" w:type="dxa"/>
            <w:shd w:val="clear" w:color="auto" w:fill="auto"/>
          </w:tcPr>
          <w:p w14:paraId="788375D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664CD51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5D5D3488" w14:textId="77777777" w:rsidTr="0071684E">
        <w:trPr>
          <w:gridAfter w:val="1"/>
          <w:wAfter w:w="1968" w:type="dxa"/>
          <w:trHeight w:val="1200"/>
        </w:trPr>
        <w:tc>
          <w:tcPr>
            <w:tcW w:w="2424" w:type="dxa"/>
            <w:vMerge/>
          </w:tcPr>
          <w:p w14:paraId="69E39414"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5AB4A126" w14:textId="2E6E6DAB" w:rsidR="007E3C0D" w:rsidRPr="00A31ED1" w:rsidRDefault="007E3C0D" w:rsidP="007E3C0D">
            <w:pPr>
              <w:spacing w:before="20" w:after="0" w:line="240" w:lineRule="auto"/>
              <w:rPr>
                <w:rFonts w:ascii="Arial" w:eastAsia="Times New Roman" w:hAnsi="Arial" w:cs="Arial"/>
                <w:bCs/>
                <w:sz w:val="16"/>
                <w:szCs w:val="16"/>
                <w:lang w:val="en-US"/>
              </w:rPr>
            </w:pPr>
            <w:r w:rsidRPr="00A31ED1">
              <w:rPr>
                <w:rFonts w:ascii="Arial" w:eastAsia="Times New Roman" w:hAnsi="Arial" w:cs="Arial"/>
                <w:bCs/>
                <w:sz w:val="16"/>
                <w:szCs w:val="16"/>
                <w:lang w:val="en-US"/>
              </w:rPr>
              <w:t>13</w:t>
            </w:r>
          </w:p>
        </w:tc>
        <w:tc>
          <w:tcPr>
            <w:tcW w:w="4110" w:type="dxa"/>
            <w:shd w:val="clear" w:color="auto" w:fill="auto"/>
          </w:tcPr>
          <w:p w14:paraId="5E971F7F"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Outsourced resources comply with existing guidelines/laws on resource generation </w:t>
            </w:r>
          </w:p>
          <w:p w14:paraId="66A02C2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29CB5014" w14:textId="77777777" w:rsidR="007E3C0D" w:rsidRPr="00A31ED1" w:rsidRDefault="007E3C0D" w:rsidP="007E3C0D">
            <w:pPr>
              <w:spacing w:before="20" w:after="0" w:line="240" w:lineRule="auto"/>
              <w:rPr>
                <w:rFonts w:ascii="Arial" w:eastAsia="Times New Roman" w:hAnsi="Arial" w:cs="Arial"/>
                <w:bCs/>
                <w:lang w:val="en-US"/>
              </w:rPr>
            </w:pPr>
            <w:r w:rsidRPr="00A31ED1">
              <w:rPr>
                <w:rFonts w:ascii="Arial" w:eastAsia="Times New Roman" w:hAnsi="Arial" w:cs="Arial"/>
                <w:bCs/>
                <w:sz w:val="18"/>
                <w:szCs w:val="18"/>
                <w:lang w:val="en-US"/>
              </w:rPr>
              <w:t xml:space="preserve">MOV: Project Proposal/Solicitation Permit   </w:t>
            </w:r>
          </w:p>
        </w:tc>
        <w:tc>
          <w:tcPr>
            <w:tcW w:w="567" w:type="dxa"/>
            <w:shd w:val="clear" w:color="auto" w:fill="auto"/>
          </w:tcPr>
          <w:p w14:paraId="77CBDCAA"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2DD57F2" w14:textId="77777777" w:rsidR="007E3C0D" w:rsidRPr="00A31ED1" w:rsidRDefault="007E3C0D" w:rsidP="007E3C0D">
            <w:pPr>
              <w:spacing w:before="20" w:after="0" w:line="240" w:lineRule="auto"/>
              <w:jc w:val="both"/>
              <w:rPr>
                <w:rFonts w:ascii="Arial" w:eastAsia="Times New Roman" w:hAnsi="Arial" w:cs="Arial"/>
                <w:lang w:eastAsia="en-PH"/>
              </w:rPr>
            </w:pPr>
          </w:p>
        </w:tc>
        <w:tc>
          <w:tcPr>
            <w:tcW w:w="3687" w:type="dxa"/>
          </w:tcPr>
          <w:p w14:paraId="6083D839"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8" w:type="dxa"/>
            <w:shd w:val="clear" w:color="auto" w:fill="auto"/>
          </w:tcPr>
          <w:p w14:paraId="3D0ADF7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652BD37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89A9263" w14:textId="77777777" w:rsidTr="0071684E">
        <w:trPr>
          <w:gridAfter w:val="1"/>
          <w:wAfter w:w="1968" w:type="dxa"/>
          <w:trHeight w:val="325"/>
        </w:trPr>
        <w:tc>
          <w:tcPr>
            <w:tcW w:w="2424" w:type="dxa"/>
            <w:vMerge w:val="restart"/>
          </w:tcPr>
          <w:p w14:paraId="5AFDA948" w14:textId="5FC8509A" w:rsidR="007E3C0D" w:rsidRPr="00A31ED1" w:rsidRDefault="007E3C0D" w:rsidP="007E3C0D">
            <w:pPr>
              <w:pStyle w:val="ListParagraph"/>
              <w:numPr>
                <w:ilvl w:val="0"/>
                <w:numId w:val="3"/>
              </w:numPr>
              <w:spacing w:before="20" w:after="0" w:line="240" w:lineRule="auto"/>
              <w:ind w:left="318" w:hanging="284"/>
              <w:rPr>
                <w:rFonts w:ascii="Arial" w:hAnsi="Arial" w:cs="Arial"/>
                <w:bCs/>
                <w:iCs/>
                <w:lang w:val="en-US"/>
              </w:rPr>
            </w:pPr>
            <w:r w:rsidRPr="00A31ED1">
              <w:rPr>
                <w:rFonts w:ascii="Arial" w:hAnsi="Arial" w:cs="Arial"/>
                <w:bCs/>
                <w:iCs/>
                <w:lang w:val="en-US"/>
              </w:rPr>
              <w:t>Management of health Emergencies, as applicable</w:t>
            </w:r>
          </w:p>
          <w:p w14:paraId="22C91DB5" w14:textId="1B2CCE2D" w:rsidR="007E3C0D" w:rsidRPr="00A31ED1" w:rsidRDefault="007E3C0D" w:rsidP="007E3C0D">
            <w:pPr>
              <w:spacing w:before="20" w:after="0" w:line="240" w:lineRule="auto"/>
              <w:ind w:left="34"/>
              <w:rPr>
                <w:rFonts w:ascii="Arial" w:hAnsi="Arial" w:cs="Arial"/>
                <w:bCs/>
                <w:iCs/>
                <w:lang w:val="en-US"/>
              </w:rPr>
            </w:pPr>
          </w:p>
          <w:p w14:paraId="255A9C36" w14:textId="5515E04A" w:rsidR="007E3C0D" w:rsidRPr="00A31ED1" w:rsidRDefault="007E3C0D" w:rsidP="007E3C0D">
            <w:pPr>
              <w:spacing w:before="20" w:after="0" w:line="240" w:lineRule="auto"/>
              <w:ind w:left="34"/>
              <w:rPr>
                <w:rFonts w:ascii="Arial" w:hAnsi="Arial" w:cs="Arial"/>
                <w:bCs/>
                <w:iCs/>
                <w:lang w:val="en-US"/>
              </w:rPr>
            </w:pPr>
            <w:r w:rsidRPr="00A31ED1">
              <w:rPr>
                <w:rFonts w:ascii="Arial" w:hAnsi="Arial" w:cs="Arial"/>
                <w:b/>
                <w:sz w:val="18"/>
                <w:lang w:val="en-US"/>
              </w:rPr>
              <w:t>Applicability: During COVID/pandemic/health emergency cases</w:t>
            </w:r>
          </w:p>
        </w:tc>
        <w:tc>
          <w:tcPr>
            <w:tcW w:w="567" w:type="dxa"/>
            <w:gridSpan w:val="2"/>
          </w:tcPr>
          <w:p w14:paraId="2027954B" w14:textId="2DB3DF05"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14</w:t>
            </w:r>
          </w:p>
        </w:tc>
        <w:tc>
          <w:tcPr>
            <w:tcW w:w="4110" w:type="dxa"/>
            <w:shd w:val="clear" w:color="auto" w:fill="auto"/>
          </w:tcPr>
          <w:p w14:paraId="4187C09C"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A committee/group is created or organized to lead the planning and implementation of the safety and health measures of the agency. </w:t>
            </w:r>
          </w:p>
          <w:p w14:paraId="0FF4E71C" w14:textId="77777777" w:rsidR="007E3C0D" w:rsidRPr="00A31ED1" w:rsidRDefault="007E3C0D" w:rsidP="007E3C0D">
            <w:pPr>
              <w:spacing w:before="20" w:after="0" w:line="240" w:lineRule="auto"/>
              <w:jc w:val="both"/>
              <w:rPr>
                <w:rFonts w:ascii="Arial" w:hAnsi="Arial" w:cs="Arial"/>
                <w:bCs/>
                <w:lang w:val="en-US"/>
              </w:rPr>
            </w:pPr>
          </w:p>
          <w:p w14:paraId="29971146" w14:textId="4152C6C2" w:rsidR="007E3C0D" w:rsidRPr="00A31ED1" w:rsidRDefault="007E3C0D" w:rsidP="007E3C0D">
            <w:pPr>
              <w:spacing w:before="20" w:after="0" w:line="240" w:lineRule="auto"/>
              <w:jc w:val="right"/>
              <w:rPr>
                <w:rFonts w:ascii="Arial" w:eastAsia="Times New Roman" w:hAnsi="Arial" w:cs="Arial"/>
                <w:bCs/>
                <w:lang w:val="en-US"/>
              </w:rPr>
            </w:pPr>
            <w:r w:rsidRPr="00A31ED1">
              <w:rPr>
                <w:rFonts w:ascii="Arial" w:hAnsi="Arial" w:cs="Arial"/>
                <w:bCs/>
                <w:sz w:val="18"/>
                <w:lang w:val="en-US"/>
              </w:rPr>
              <w:t>MOV: Team Composition and Board Resolution</w:t>
            </w:r>
          </w:p>
        </w:tc>
        <w:tc>
          <w:tcPr>
            <w:tcW w:w="567" w:type="dxa"/>
            <w:shd w:val="clear" w:color="auto" w:fill="auto"/>
          </w:tcPr>
          <w:p w14:paraId="237E78A8"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45E790C9"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5FAA3AFF"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20A6298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2193A7D6"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3404A66" w14:textId="77777777" w:rsidTr="0071684E">
        <w:trPr>
          <w:gridAfter w:val="1"/>
          <w:wAfter w:w="1968" w:type="dxa"/>
          <w:trHeight w:val="325"/>
        </w:trPr>
        <w:tc>
          <w:tcPr>
            <w:tcW w:w="2424" w:type="dxa"/>
            <w:vMerge/>
          </w:tcPr>
          <w:p w14:paraId="27E0245F"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5CE0155F" w14:textId="13A41272"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15</w:t>
            </w:r>
          </w:p>
        </w:tc>
        <w:tc>
          <w:tcPr>
            <w:tcW w:w="4110" w:type="dxa"/>
            <w:shd w:val="clear" w:color="auto" w:fill="auto"/>
          </w:tcPr>
          <w:p w14:paraId="1F9FD30D"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an available system/checklist to monitor the health status and condition of residents on a daily basis. </w:t>
            </w:r>
          </w:p>
          <w:p w14:paraId="517053A4" w14:textId="77777777" w:rsidR="007E3C0D" w:rsidRPr="00A31ED1" w:rsidRDefault="007E3C0D" w:rsidP="007E3C0D">
            <w:pPr>
              <w:spacing w:before="20" w:after="0" w:line="240" w:lineRule="auto"/>
              <w:jc w:val="both"/>
              <w:rPr>
                <w:rFonts w:ascii="Arial" w:hAnsi="Arial" w:cs="Arial"/>
                <w:bCs/>
                <w:lang w:val="en-US"/>
              </w:rPr>
            </w:pPr>
          </w:p>
          <w:p w14:paraId="1BA0B495" w14:textId="5D45A413" w:rsidR="007E3C0D" w:rsidRPr="00A31ED1" w:rsidRDefault="007E3C0D" w:rsidP="007E3C0D">
            <w:pPr>
              <w:spacing w:before="20" w:after="0" w:line="240" w:lineRule="auto"/>
              <w:rPr>
                <w:rFonts w:ascii="Arial" w:eastAsia="Times New Roman" w:hAnsi="Arial" w:cs="Arial"/>
                <w:bCs/>
                <w:lang w:val="en-US"/>
              </w:rPr>
            </w:pPr>
            <w:r w:rsidRPr="00A31ED1">
              <w:rPr>
                <w:rFonts w:ascii="Arial" w:hAnsi="Arial" w:cs="Arial"/>
                <w:bCs/>
                <w:sz w:val="18"/>
                <w:lang w:val="en-US"/>
              </w:rPr>
              <w:t>MOV: Monitoring/Health Checklist</w:t>
            </w:r>
          </w:p>
        </w:tc>
        <w:tc>
          <w:tcPr>
            <w:tcW w:w="567" w:type="dxa"/>
            <w:shd w:val="clear" w:color="auto" w:fill="auto"/>
          </w:tcPr>
          <w:p w14:paraId="7F3C6E26"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4C5AA695"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4CB588DB"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6B50148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7A301FC9"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186D8E5D" w14:textId="77777777" w:rsidTr="0071684E">
        <w:trPr>
          <w:gridAfter w:val="1"/>
          <w:wAfter w:w="1968" w:type="dxa"/>
          <w:trHeight w:val="325"/>
        </w:trPr>
        <w:tc>
          <w:tcPr>
            <w:tcW w:w="2424" w:type="dxa"/>
            <w:vMerge/>
          </w:tcPr>
          <w:p w14:paraId="1FDA1501"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0C6496CA" w14:textId="369E9975"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16</w:t>
            </w:r>
          </w:p>
        </w:tc>
        <w:tc>
          <w:tcPr>
            <w:tcW w:w="4110" w:type="dxa"/>
            <w:shd w:val="clear" w:color="auto" w:fill="auto"/>
          </w:tcPr>
          <w:p w14:paraId="53B46383"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 process flow and referral plan in managing resident’s and personnel </w:t>
            </w:r>
            <w:r w:rsidRPr="00A31ED1">
              <w:rPr>
                <w:rFonts w:ascii="Arial" w:hAnsi="Arial" w:cs="Arial"/>
                <w:bCs/>
                <w:lang w:val="en-US"/>
              </w:rPr>
              <w:lastRenderedPageBreak/>
              <w:t xml:space="preserve">with COVID like or infectious disease symptoms. </w:t>
            </w:r>
          </w:p>
          <w:p w14:paraId="4A5A8709" w14:textId="77777777" w:rsidR="007E3C0D" w:rsidRPr="00A31ED1" w:rsidRDefault="007E3C0D" w:rsidP="007E3C0D">
            <w:pPr>
              <w:spacing w:before="20" w:after="0" w:line="240" w:lineRule="auto"/>
              <w:jc w:val="both"/>
              <w:rPr>
                <w:rFonts w:ascii="Arial" w:hAnsi="Arial" w:cs="Arial"/>
                <w:bCs/>
                <w:lang w:val="en-US"/>
              </w:rPr>
            </w:pPr>
          </w:p>
          <w:p w14:paraId="09F98B8B" w14:textId="0DFB3412" w:rsidR="007E3C0D" w:rsidRPr="00A31ED1" w:rsidRDefault="007E3C0D" w:rsidP="007E3C0D">
            <w:pPr>
              <w:spacing w:before="20" w:after="0" w:line="240" w:lineRule="auto"/>
              <w:rPr>
                <w:rFonts w:ascii="Arial" w:eastAsia="Times New Roman" w:hAnsi="Arial" w:cs="Arial"/>
                <w:bCs/>
                <w:lang w:val="en-US"/>
              </w:rPr>
            </w:pPr>
            <w:r w:rsidRPr="00A31ED1">
              <w:rPr>
                <w:rFonts w:ascii="Arial" w:hAnsi="Arial" w:cs="Arial"/>
                <w:bCs/>
                <w:sz w:val="18"/>
                <w:lang w:val="en-US"/>
              </w:rPr>
              <w:t>MOV: Process Flow and Referral plan for COVID cases</w:t>
            </w:r>
          </w:p>
        </w:tc>
        <w:tc>
          <w:tcPr>
            <w:tcW w:w="567" w:type="dxa"/>
            <w:shd w:val="clear" w:color="auto" w:fill="auto"/>
          </w:tcPr>
          <w:p w14:paraId="456B03E6"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3581756F"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4282E5DC"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32B90E27"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0060B0D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868F174" w14:textId="77777777" w:rsidTr="0071684E">
        <w:trPr>
          <w:gridAfter w:val="1"/>
          <w:wAfter w:w="1968" w:type="dxa"/>
          <w:trHeight w:val="325"/>
        </w:trPr>
        <w:tc>
          <w:tcPr>
            <w:tcW w:w="2424" w:type="dxa"/>
          </w:tcPr>
          <w:p w14:paraId="5BB5223E" w14:textId="1E75DD5E" w:rsidR="007E3C0D" w:rsidRPr="00A31ED1" w:rsidRDefault="007E3C0D" w:rsidP="007E3C0D">
            <w:pPr>
              <w:pStyle w:val="ListParagraph"/>
              <w:spacing w:before="20" w:after="0" w:line="240" w:lineRule="auto"/>
              <w:ind w:left="311"/>
              <w:rPr>
                <w:rFonts w:ascii="Arial" w:hAnsi="Arial" w:cs="Arial"/>
                <w:b/>
                <w:bCs/>
                <w:iCs/>
                <w:lang w:val="en-US"/>
              </w:rPr>
            </w:pPr>
            <w:r w:rsidRPr="00A31ED1">
              <w:rPr>
                <w:rFonts w:ascii="Arial" w:hAnsi="Arial" w:cs="Arial"/>
                <w:b/>
                <w:bCs/>
                <w:iCs/>
                <w:lang w:val="en-US"/>
              </w:rPr>
              <w:lastRenderedPageBreak/>
              <w:t>SUB-TOTAL</w:t>
            </w:r>
          </w:p>
        </w:tc>
        <w:tc>
          <w:tcPr>
            <w:tcW w:w="567" w:type="dxa"/>
            <w:gridSpan w:val="2"/>
          </w:tcPr>
          <w:p w14:paraId="4EEF8063" w14:textId="7ECE1D6D" w:rsidR="007E3C0D" w:rsidRPr="00A31ED1" w:rsidRDefault="007E3C0D" w:rsidP="007E3C0D">
            <w:pPr>
              <w:spacing w:before="20" w:after="0" w:line="240" w:lineRule="auto"/>
              <w:jc w:val="center"/>
              <w:rPr>
                <w:rFonts w:ascii="Arial" w:eastAsia="Times New Roman" w:hAnsi="Arial" w:cs="Arial"/>
                <w:b/>
                <w:bCs/>
                <w:sz w:val="16"/>
                <w:szCs w:val="16"/>
                <w:lang w:val="en-US"/>
              </w:rPr>
            </w:pPr>
            <w:r w:rsidRPr="00A31ED1">
              <w:rPr>
                <w:rFonts w:ascii="Arial" w:eastAsia="Times New Roman" w:hAnsi="Arial" w:cs="Arial"/>
                <w:b/>
                <w:bCs/>
                <w:sz w:val="16"/>
                <w:szCs w:val="16"/>
                <w:lang w:val="en-US"/>
              </w:rPr>
              <w:t>16</w:t>
            </w:r>
          </w:p>
        </w:tc>
        <w:tc>
          <w:tcPr>
            <w:tcW w:w="4110" w:type="dxa"/>
            <w:shd w:val="clear" w:color="auto" w:fill="auto"/>
          </w:tcPr>
          <w:p w14:paraId="551D23F7" w14:textId="77777777" w:rsidR="007E3C0D" w:rsidRPr="00A31ED1" w:rsidRDefault="007E3C0D" w:rsidP="007E3C0D">
            <w:pPr>
              <w:spacing w:before="20" w:after="0" w:line="240" w:lineRule="auto"/>
              <w:jc w:val="right"/>
              <w:rPr>
                <w:rFonts w:ascii="Arial" w:eastAsia="Times New Roman" w:hAnsi="Arial" w:cs="Arial"/>
                <w:bCs/>
                <w:lang w:val="en-US"/>
              </w:rPr>
            </w:pPr>
            <w:r w:rsidRPr="00A31ED1">
              <w:rPr>
                <w:rFonts w:ascii="Arial" w:eastAsia="Times New Roman" w:hAnsi="Arial" w:cs="Arial"/>
                <w:bCs/>
                <w:lang w:val="en-US"/>
              </w:rPr>
              <w:t xml:space="preserve">No. of complied </w:t>
            </w:r>
            <w:r w:rsidRPr="00A31ED1">
              <w:rPr>
                <w:rFonts w:ascii="Arial" w:eastAsia="Times New Roman" w:hAnsi="Arial" w:cs="Arial"/>
                <w:b/>
                <w:bCs/>
                <w:lang w:val="en-US"/>
              </w:rPr>
              <w:t>Minimum</w:t>
            </w:r>
            <w:r w:rsidRPr="00A31ED1">
              <w:rPr>
                <w:rFonts w:ascii="Arial" w:eastAsia="Times New Roman" w:hAnsi="Arial" w:cs="Arial"/>
                <w:bCs/>
                <w:lang w:val="en-US"/>
              </w:rPr>
              <w:t xml:space="preserve"> Standards</w:t>
            </w:r>
          </w:p>
        </w:tc>
        <w:tc>
          <w:tcPr>
            <w:tcW w:w="567" w:type="dxa"/>
            <w:shd w:val="clear" w:color="auto" w:fill="auto"/>
          </w:tcPr>
          <w:p w14:paraId="59F997F1"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5746D0E4"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r w:rsidRPr="00A31ED1">
              <w:rPr>
                <w:rFonts w:ascii="Arial" w:eastAsia="Times New Roman" w:hAnsi="Arial" w:cs="Arial"/>
                <w:b/>
                <w:sz w:val="16"/>
                <w:szCs w:val="16"/>
                <w:lang w:eastAsia="en-PH"/>
              </w:rPr>
              <w:t>10</w:t>
            </w:r>
          </w:p>
        </w:tc>
        <w:tc>
          <w:tcPr>
            <w:tcW w:w="3687" w:type="dxa"/>
          </w:tcPr>
          <w:p w14:paraId="52C89A96" w14:textId="77777777" w:rsidR="007E3C0D" w:rsidRPr="00A31ED1" w:rsidRDefault="007E3C0D" w:rsidP="007E3C0D">
            <w:pPr>
              <w:spacing w:before="20" w:after="0" w:line="240" w:lineRule="auto"/>
              <w:jc w:val="right"/>
              <w:rPr>
                <w:rFonts w:ascii="Arial" w:eastAsia="Times New Roman" w:hAnsi="Arial" w:cs="Arial"/>
                <w:lang w:eastAsia="en-PH"/>
              </w:rPr>
            </w:pPr>
            <w:r w:rsidRPr="00A31ED1">
              <w:rPr>
                <w:rFonts w:ascii="Arial" w:eastAsia="Times New Roman" w:hAnsi="Arial" w:cs="Arial"/>
                <w:lang w:eastAsia="en-PH"/>
              </w:rPr>
              <w:t xml:space="preserve">No. of complied </w:t>
            </w:r>
            <w:r w:rsidRPr="00A31ED1">
              <w:rPr>
                <w:rFonts w:ascii="Arial" w:eastAsia="Times New Roman" w:hAnsi="Arial" w:cs="Arial"/>
                <w:b/>
                <w:lang w:eastAsia="en-PH"/>
              </w:rPr>
              <w:t>Higher</w:t>
            </w:r>
            <w:r w:rsidRPr="00A31ED1">
              <w:rPr>
                <w:rFonts w:ascii="Arial" w:eastAsia="Times New Roman" w:hAnsi="Arial" w:cs="Arial"/>
                <w:lang w:eastAsia="en-PH"/>
              </w:rPr>
              <w:t xml:space="preserve"> Standards</w:t>
            </w:r>
          </w:p>
          <w:p w14:paraId="74DF4B93" w14:textId="77777777" w:rsidR="007E3C0D" w:rsidRPr="00A31ED1" w:rsidRDefault="007E3C0D" w:rsidP="007E3C0D">
            <w:pPr>
              <w:spacing w:before="20" w:after="0" w:line="240" w:lineRule="auto"/>
              <w:jc w:val="right"/>
              <w:rPr>
                <w:rFonts w:ascii="Arial" w:eastAsia="Times New Roman" w:hAnsi="Arial" w:cs="Arial"/>
                <w:bCs/>
                <w:sz w:val="16"/>
                <w:szCs w:val="16"/>
                <w:lang w:val="en-US"/>
              </w:rPr>
            </w:pPr>
            <w:r w:rsidRPr="00A31ED1">
              <w:rPr>
                <w:rFonts w:ascii="Arial" w:eastAsia="Times New Roman" w:hAnsi="Arial" w:cs="Arial"/>
                <w:lang w:eastAsia="en-PH"/>
              </w:rPr>
              <w:t xml:space="preserve"> </w:t>
            </w:r>
          </w:p>
        </w:tc>
        <w:tc>
          <w:tcPr>
            <w:tcW w:w="568" w:type="dxa"/>
            <w:shd w:val="clear" w:color="auto" w:fill="auto"/>
          </w:tcPr>
          <w:p w14:paraId="3563338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39BB7AF6"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672C926" w14:textId="77777777" w:rsidTr="0071684E">
        <w:trPr>
          <w:gridAfter w:val="1"/>
          <w:wAfter w:w="1968" w:type="dxa"/>
          <w:trHeight w:val="38"/>
        </w:trPr>
        <w:tc>
          <w:tcPr>
            <w:tcW w:w="14458" w:type="dxa"/>
            <w:gridSpan w:val="9"/>
          </w:tcPr>
          <w:p w14:paraId="1D03D0ED"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b/>
                <w:bCs/>
                <w:lang w:val="en-US"/>
              </w:rPr>
              <w:t>III. Case Management</w:t>
            </w:r>
          </w:p>
        </w:tc>
      </w:tr>
      <w:tr w:rsidR="00A31ED1" w:rsidRPr="00A31ED1" w14:paraId="24BE75FF" w14:textId="77777777" w:rsidTr="0071684E">
        <w:trPr>
          <w:gridAfter w:val="1"/>
          <w:wAfter w:w="1968" w:type="dxa"/>
          <w:trHeight w:val="38"/>
        </w:trPr>
        <w:tc>
          <w:tcPr>
            <w:tcW w:w="14458" w:type="dxa"/>
            <w:gridSpan w:val="9"/>
          </w:tcPr>
          <w:p w14:paraId="6C9B815B" w14:textId="77777777" w:rsidR="007E3C0D" w:rsidRPr="00A31ED1" w:rsidRDefault="007E3C0D" w:rsidP="007E3C0D">
            <w:pPr>
              <w:pStyle w:val="ListParagraph"/>
              <w:numPr>
                <w:ilvl w:val="0"/>
                <w:numId w:val="11"/>
              </w:numPr>
              <w:spacing w:before="20" w:after="0" w:line="240" w:lineRule="auto"/>
              <w:ind w:left="314" w:hanging="284"/>
              <w:jc w:val="both"/>
              <w:rPr>
                <w:rFonts w:ascii="Arial" w:hAnsi="Arial" w:cs="Arial"/>
                <w:bCs/>
                <w:lang w:val="en-US"/>
              </w:rPr>
            </w:pPr>
            <w:r w:rsidRPr="00A31ED1">
              <w:rPr>
                <w:rFonts w:ascii="Arial" w:hAnsi="Arial" w:cs="Arial"/>
                <w:bCs/>
                <w:lang w:val="en-US"/>
              </w:rPr>
              <w:t xml:space="preserve">Caseload </w:t>
            </w:r>
          </w:p>
        </w:tc>
      </w:tr>
      <w:tr w:rsidR="00A31ED1" w:rsidRPr="00A31ED1" w14:paraId="0FC6B4D9" w14:textId="77777777" w:rsidTr="0071684E">
        <w:trPr>
          <w:gridAfter w:val="1"/>
          <w:wAfter w:w="1968" w:type="dxa"/>
          <w:trHeight w:val="1485"/>
        </w:trPr>
        <w:tc>
          <w:tcPr>
            <w:tcW w:w="2424" w:type="dxa"/>
            <w:vMerge w:val="restart"/>
          </w:tcPr>
          <w:p w14:paraId="39C18DE1"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r w:rsidRPr="00A31ED1">
              <w:rPr>
                <w:rFonts w:ascii="Arial" w:hAnsi="Arial" w:cs="Arial"/>
                <w:lang w:val="en-US"/>
              </w:rPr>
              <w:t xml:space="preserve">Registered Social Workers (RSWs)  </w:t>
            </w:r>
          </w:p>
          <w:p w14:paraId="516CCD33" w14:textId="77777777" w:rsidR="007E3C0D" w:rsidRPr="00A31ED1" w:rsidDel="000E13E3"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5608FCE9"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tcBorders>
              <w:bottom w:val="single" w:sz="4" w:space="0" w:color="auto"/>
            </w:tcBorders>
            <w:shd w:val="clear" w:color="auto" w:fill="auto"/>
          </w:tcPr>
          <w:p w14:paraId="31DB594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Standard Ratio of RSW to resident (case work):</w:t>
            </w:r>
          </w:p>
          <w:p w14:paraId="46FBC79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424AF71" w14:textId="2C368E62"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1:25 children aged 0-7 y/o (applicable to nursery homes, and reception and study centers) and children needing intensive* case work</w:t>
            </w:r>
          </w:p>
          <w:p w14:paraId="440120DD" w14:textId="5F31CCDF" w:rsidR="007E3C0D" w:rsidRPr="00A31ED1" w:rsidRDefault="007E3C0D" w:rsidP="007E3C0D">
            <w:pPr>
              <w:spacing w:after="0" w:line="240" w:lineRule="auto"/>
              <w:ind w:left="84"/>
              <w:rPr>
                <w:rFonts w:ascii="Arial" w:eastAsia="Times New Roman" w:hAnsi="Arial" w:cs="Arial"/>
                <w:lang w:val="en-US" w:eastAsia="en-PH"/>
              </w:rPr>
            </w:pPr>
          </w:p>
          <w:p w14:paraId="148D78D5" w14:textId="64966208" w:rsidR="007E3C0D" w:rsidRPr="00A31ED1" w:rsidRDefault="007E3C0D" w:rsidP="007E3C0D">
            <w:pPr>
              <w:spacing w:after="0" w:line="240" w:lineRule="auto"/>
              <w:ind w:left="84"/>
              <w:jc w:val="both"/>
              <w:rPr>
                <w:rFonts w:ascii="Arial" w:eastAsia="Times New Roman" w:hAnsi="Arial" w:cs="Arial"/>
                <w:i/>
                <w:sz w:val="18"/>
                <w:lang w:val="en-US" w:eastAsia="en-PH"/>
              </w:rPr>
            </w:pPr>
            <w:r w:rsidRPr="00A31ED1">
              <w:rPr>
                <w:rFonts w:ascii="Arial" w:eastAsia="Times New Roman" w:hAnsi="Arial" w:cs="Arial"/>
                <w:i/>
                <w:sz w:val="18"/>
                <w:lang w:val="en-US" w:eastAsia="en-PH"/>
              </w:rPr>
              <w:t>*Intensive Casework refers to court related cases and cases for rehabilitation programs/services.</w:t>
            </w:r>
          </w:p>
          <w:p w14:paraId="28158CA5" w14:textId="21450943" w:rsidR="007E3C0D" w:rsidRPr="00A31ED1" w:rsidRDefault="007E3C0D" w:rsidP="007E3C0D">
            <w:pPr>
              <w:spacing w:after="0" w:line="240" w:lineRule="auto"/>
              <w:ind w:left="84"/>
              <w:rPr>
                <w:rFonts w:ascii="Arial" w:eastAsia="Times New Roman" w:hAnsi="Arial" w:cs="Arial"/>
                <w:lang w:val="en-US" w:eastAsia="en-PH"/>
              </w:rPr>
            </w:pPr>
          </w:p>
          <w:p w14:paraId="7081171E" w14:textId="6805820B"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E6B55BF" w14:textId="77777777" w:rsidR="007E3C0D" w:rsidRPr="00A31ED1" w:rsidRDefault="007E3C0D" w:rsidP="007E3C0D">
            <w:pPr>
              <w:spacing w:after="0" w:line="240" w:lineRule="auto"/>
              <w:ind w:left="595" w:hanging="567"/>
              <w:rPr>
                <w:rFonts w:ascii="Arial" w:hAnsi="Arial" w:cs="Arial"/>
                <w:sz w:val="18"/>
                <w:szCs w:val="18"/>
                <w:lang w:val="en-US"/>
              </w:rPr>
            </w:pPr>
          </w:p>
        </w:tc>
        <w:tc>
          <w:tcPr>
            <w:tcW w:w="567" w:type="dxa"/>
            <w:tcBorders>
              <w:bottom w:val="single" w:sz="4" w:space="0" w:color="auto"/>
            </w:tcBorders>
            <w:shd w:val="clear" w:color="auto" w:fill="auto"/>
          </w:tcPr>
          <w:p w14:paraId="06C5561C"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bottom w:val="single" w:sz="4" w:space="0" w:color="auto"/>
            </w:tcBorders>
            <w:shd w:val="clear" w:color="auto" w:fill="auto"/>
          </w:tcPr>
          <w:p w14:paraId="5B851BDB" w14:textId="77777777"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w:t>
            </w:r>
          </w:p>
        </w:tc>
        <w:tc>
          <w:tcPr>
            <w:tcW w:w="3687" w:type="dxa"/>
            <w:shd w:val="clear" w:color="auto" w:fill="auto"/>
          </w:tcPr>
          <w:p w14:paraId="746B12DC" w14:textId="0110EFC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1:18 or 1:19</w:t>
            </w:r>
            <w:r w:rsidRPr="00A31ED1">
              <w:rPr>
                <w:rFonts w:ascii="Arial" w:eastAsia="Times New Roman" w:hAnsi="Arial" w:cs="Arial"/>
                <w:lang w:eastAsia="en-PH"/>
              </w:rPr>
              <w:t xml:space="preserve"> cases</w:t>
            </w:r>
          </w:p>
          <w:p w14:paraId="553BEDBC" w14:textId="77777777" w:rsidR="007E3C0D" w:rsidRPr="00A31ED1" w:rsidRDefault="007E3C0D" w:rsidP="007E3C0D">
            <w:pPr>
              <w:spacing w:after="0" w:line="240" w:lineRule="auto"/>
              <w:rPr>
                <w:rFonts w:ascii="Arial" w:eastAsia="Times New Roman" w:hAnsi="Arial" w:cs="Arial"/>
                <w:lang w:eastAsia="en-PH"/>
              </w:rPr>
            </w:pPr>
          </w:p>
          <w:p w14:paraId="1C8A766E" w14:textId="133545F9"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bottom w:val="single" w:sz="4" w:space="0" w:color="auto"/>
            </w:tcBorders>
            <w:shd w:val="clear" w:color="auto" w:fill="auto"/>
          </w:tcPr>
          <w:p w14:paraId="06EE1396"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bottom w:val="single" w:sz="4" w:space="0" w:color="auto"/>
            </w:tcBorders>
            <w:shd w:val="clear" w:color="auto" w:fill="auto"/>
          </w:tcPr>
          <w:p w14:paraId="767208C0"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09B2D1FB" w14:textId="77777777" w:rsidTr="0071684E">
        <w:trPr>
          <w:gridAfter w:val="1"/>
          <w:wAfter w:w="1968" w:type="dxa"/>
          <w:trHeight w:val="1145"/>
        </w:trPr>
        <w:tc>
          <w:tcPr>
            <w:tcW w:w="2424" w:type="dxa"/>
            <w:vMerge/>
          </w:tcPr>
          <w:p w14:paraId="5514AF7D"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159D3344" w14:textId="2F0B62B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tcBorders>
              <w:top w:val="single" w:sz="4" w:space="0" w:color="auto"/>
              <w:bottom w:val="single" w:sz="4" w:space="0" w:color="auto"/>
            </w:tcBorders>
            <w:shd w:val="clear" w:color="auto" w:fill="auto"/>
          </w:tcPr>
          <w:p w14:paraId="4AC47DE9" w14:textId="4DB16151"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For CICL</w:t>
            </w:r>
          </w:p>
          <w:p w14:paraId="28EF42BC" w14:textId="77777777" w:rsidR="007E3C0D" w:rsidRPr="00A31ED1" w:rsidRDefault="007E3C0D" w:rsidP="007E3C0D">
            <w:pPr>
              <w:spacing w:after="0" w:line="240" w:lineRule="auto"/>
              <w:ind w:left="444"/>
              <w:rPr>
                <w:rFonts w:ascii="Arial" w:eastAsia="Times New Roman" w:hAnsi="Arial" w:cs="Arial"/>
                <w:lang w:val="en-US" w:eastAsia="en-PH"/>
              </w:rPr>
            </w:pPr>
          </w:p>
          <w:p w14:paraId="1B4312A9" w14:textId="131F058E" w:rsidR="007E3C0D" w:rsidRPr="00A31ED1" w:rsidRDefault="007E3C0D" w:rsidP="007E3C0D">
            <w:pPr>
              <w:numPr>
                <w:ilvl w:val="0"/>
                <w:numId w:val="35"/>
              </w:numPr>
              <w:spacing w:after="0" w:line="240" w:lineRule="auto"/>
              <w:ind w:left="728"/>
              <w:rPr>
                <w:rFonts w:ascii="Arial" w:eastAsia="Times New Roman" w:hAnsi="Arial" w:cs="Arial"/>
                <w:u w:val="single"/>
                <w:lang w:val="en-US" w:eastAsia="en-PH"/>
              </w:rPr>
            </w:pPr>
            <w:r w:rsidRPr="00A31ED1">
              <w:rPr>
                <w:rFonts w:ascii="Arial" w:eastAsia="Times New Roman" w:hAnsi="Arial" w:cs="Arial"/>
                <w:u w:val="single"/>
                <w:lang w:val="en-US" w:eastAsia="en-PH"/>
              </w:rPr>
              <w:t>1:15 per law</w:t>
            </w:r>
          </w:p>
          <w:p w14:paraId="670E6DFA" w14:textId="77777777" w:rsidR="007E3C0D" w:rsidRPr="00A31ED1" w:rsidRDefault="007E3C0D" w:rsidP="007E3C0D">
            <w:pPr>
              <w:spacing w:after="0" w:line="240" w:lineRule="auto"/>
              <w:ind w:left="595" w:hanging="567"/>
              <w:rPr>
                <w:rFonts w:ascii="Arial" w:eastAsia="Times New Roman" w:hAnsi="Arial" w:cs="Arial"/>
                <w:lang w:val="en-US"/>
              </w:rPr>
            </w:pPr>
          </w:p>
          <w:p w14:paraId="1F11A66B"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72F9643" w14:textId="35570959" w:rsidR="007E3C0D" w:rsidRPr="00A31ED1" w:rsidRDefault="007E3C0D" w:rsidP="007E3C0D">
            <w:pPr>
              <w:spacing w:after="0" w:line="240" w:lineRule="auto"/>
              <w:ind w:left="595" w:hanging="567"/>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77A4835E"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7D50B73D" w14:textId="09FB6185"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2</w:t>
            </w:r>
          </w:p>
        </w:tc>
        <w:tc>
          <w:tcPr>
            <w:tcW w:w="3687" w:type="dxa"/>
            <w:shd w:val="clear" w:color="auto" w:fill="auto"/>
          </w:tcPr>
          <w:p w14:paraId="6BB20457" w14:textId="36C17311"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or 1:12 </w:t>
            </w:r>
            <w:r w:rsidRPr="00A31ED1">
              <w:rPr>
                <w:rFonts w:ascii="Arial" w:eastAsia="Times New Roman" w:hAnsi="Arial" w:cs="Arial"/>
                <w:lang w:eastAsia="en-PH"/>
              </w:rPr>
              <w:t xml:space="preserve">cases; </w:t>
            </w:r>
            <w:r w:rsidRPr="00A31ED1">
              <w:rPr>
                <w:rFonts w:ascii="Arial" w:eastAsia="Times New Roman" w:hAnsi="Arial" w:cs="Arial"/>
                <w:u w:val="single"/>
                <w:lang w:eastAsia="en-PH"/>
              </w:rPr>
              <w:t>1:8</w:t>
            </w:r>
            <w:r w:rsidRPr="00A31ED1">
              <w:rPr>
                <w:rFonts w:ascii="Arial" w:eastAsia="Times New Roman" w:hAnsi="Arial" w:cs="Arial"/>
                <w:lang w:eastAsia="en-PH"/>
              </w:rPr>
              <w:t xml:space="preserve"> for CICL undergoing intensive intervention</w:t>
            </w:r>
          </w:p>
          <w:p w14:paraId="08070300" w14:textId="77777777" w:rsidR="007E3C0D" w:rsidRPr="00A31ED1" w:rsidRDefault="007E3C0D" w:rsidP="007E3C0D">
            <w:pPr>
              <w:spacing w:after="0" w:line="240" w:lineRule="auto"/>
              <w:rPr>
                <w:rFonts w:ascii="Arial" w:eastAsia="Times New Roman" w:hAnsi="Arial" w:cs="Arial"/>
                <w:lang w:eastAsia="en-PH"/>
              </w:rPr>
            </w:pPr>
          </w:p>
          <w:p w14:paraId="5C4E8AE4"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lastRenderedPageBreak/>
              <w:t>MOV:  Profile of Employees/Caseload inventory/Quarterly Accomplishment Report</w:t>
            </w:r>
          </w:p>
          <w:p w14:paraId="1C929660" w14:textId="03A49757"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3E9F940D"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0AFF92E3"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AB33D48" w14:textId="77777777" w:rsidTr="0071684E">
        <w:trPr>
          <w:gridAfter w:val="1"/>
          <w:wAfter w:w="1968" w:type="dxa"/>
          <w:trHeight w:val="915"/>
        </w:trPr>
        <w:tc>
          <w:tcPr>
            <w:tcW w:w="2424" w:type="dxa"/>
            <w:vMerge/>
          </w:tcPr>
          <w:p w14:paraId="2C2E308C"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030944B4" w14:textId="7B6AE71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tcBorders>
              <w:top w:val="single" w:sz="4" w:space="0" w:color="auto"/>
              <w:bottom w:val="single" w:sz="4" w:space="0" w:color="auto"/>
            </w:tcBorders>
            <w:shd w:val="clear" w:color="auto" w:fill="auto"/>
          </w:tcPr>
          <w:p w14:paraId="159D58B4" w14:textId="133784F0" w:rsidR="007E3C0D" w:rsidRPr="00A31ED1" w:rsidRDefault="007E3C0D" w:rsidP="007E3C0D">
            <w:pPr>
              <w:numPr>
                <w:ilvl w:val="0"/>
                <w:numId w:val="34"/>
              </w:numPr>
              <w:spacing w:after="0" w:line="240" w:lineRule="auto"/>
              <w:ind w:left="444"/>
              <w:rPr>
                <w:rFonts w:ascii="Arial" w:eastAsia="Times New Roman" w:hAnsi="Arial" w:cs="Arial"/>
                <w:u w:val="single"/>
                <w:lang w:val="en-US" w:eastAsia="en-PH"/>
              </w:rPr>
            </w:pPr>
            <w:r w:rsidRPr="00A31ED1">
              <w:rPr>
                <w:rFonts w:ascii="Arial" w:eastAsia="Times New Roman" w:hAnsi="Arial" w:cs="Arial"/>
                <w:u w:val="single"/>
                <w:lang w:eastAsia="en-PH"/>
              </w:rPr>
              <w:t xml:space="preserve">1:60 for non- intensive* cases at a time, e.g. children for independent living and education purposes </w:t>
            </w:r>
          </w:p>
          <w:p w14:paraId="4230B894" w14:textId="77777777" w:rsidR="007E3C0D" w:rsidRPr="00A31ED1" w:rsidRDefault="007E3C0D" w:rsidP="007E3C0D">
            <w:pPr>
              <w:spacing w:after="0" w:line="240" w:lineRule="auto"/>
              <w:ind w:left="595" w:hanging="567"/>
              <w:rPr>
                <w:rFonts w:ascii="Arial" w:eastAsia="Times New Roman" w:hAnsi="Arial" w:cs="Arial"/>
                <w:lang w:val="en-US" w:eastAsia="en-PH"/>
              </w:rPr>
            </w:pPr>
          </w:p>
          <w:p w14:paraId="1CC95130" w14:textId="77777777" w:rsidR="007E3C0D" w:rsidRPr="00A31ED1" w:rsidRDefault="007E3C0D" w:rsidP="007E3C0D">
            <w:pPr>
              <w:spacing w:after="0" w:line="240" w:lineRule="auto"/>
              <w:ind w:left="20" w:firstLine="8"/>
              <w:jc w:val="both"/>
              <w:rPr>
                <w:rFonts w:ascii="Arial" w:eastAsia="Times New Roman" w:hAnsi="Arial" w:cs="Arial"/>
                <w:i/>
                <w:sz w:val="18"/>
                <w:lang w:val="en-US" w:eastAsia="en-PH"/>
              </w:rPr>
            </w:pPr>
            <w:r w:rsidRPr="00A31ED1">
              <w:rPr>
                <w:rFonts w:ascii="Arial" w:eastAsia="Times New Roman" w:hAnsi="Arial" w:cs="Arial"/>
                <w:lang w:val="en-US" w:eastAsia="en-PH"/>
              </w:rPr>
              <w:t>*</w:t>
            </w:r>
            <w:r w:rsidRPr="00A31ED1">
              <w:rPr>
                <w:rFonts w:ascii="Arial" w:eastAsia="Times New Roman" w:hAnsi="Arial" w:cs="Arial"/>
                <w:i/>
                <w:sz w:val="18"/>
                <w:lang w:val="en-US" w:eastAsia="en-PH"/>
              </w:rPr>
              <w:t xml:space="preserve">non-intensive cases are those catered by institutions whose primary purpose is education, when nine (9) or more of its clients in the ordinary course of events do not return annually to the homes of their parents or guardians for at least two months of summer vacation. </w:t>
            </w:r>
          </w:p>
          <w:p w14:paraId="2BA48C2F" w14:textId="77777777" w:rsidR="007E3C0D" w:rsidRPr="00A31ED1" w:rsidRDefault="007E3C0D" w:rsidP="007E3C0D">
            <w:pPr>
              <w:spacing w:after="0" w:line="240" w:lineRule="auto"/>
              <w:ind w:left="20" w:firstLine="8"/>
              <w:jc w:val="both"/>
              <w:rPr>
                <w:rFonts w:ascii="Arial" w:eastAsia="Times New Roman" w:hAnsi="Arial" w:cs="Arial"/>
                <w:sz w:val="18"/>
                <w:lang w:val="en-US" w:eastAsia="en-PH"/>
              </w:rPr>
            </w:pPr>
          </w:p>
          <w:p w14:paraId="6592ECF8"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060A46B" w14:textId="0E4C995F" w:rsidR="007E3C0D" w:rsidRPr="00A31ED1" w:rsidRDefault="007E3C0D" w:rsidP="007E3C0D">
            <w:pPr>
              <w:spacing w:after="0" w:line="240" w:lineRule="auto"/>
              <w:ind w:left="20" w:firstLine="8"/>
              <w:jc w:val="both"/>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2690821A"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10DBE222" w14:textId="344073A0"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3</w:t>
            </w:r>
          </w:p>
        </w:tc>
        <w:tc>
          <w:tcPr>
            <w:tcW w:w="3687" w:type="dxa"/>
            <w:shd w:val="clear" w:color="auto" w:fill="auto"/>
          </w:tcPr>
          <w:p w14:paraId="19FFC043" w14:textId="7750D0E0"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1:45 cases</w:t>
            </w:r>
          </w:p>
          <w:p w14:paraId="069C77CD" w14:textId="0BBE2E38" w:rsidR="007E3C0D" w:rsidRPr="00A31ED1" w:rsidRDefault="007E3C0D" w:rsidP="007E3C0D">
            <w:pPr>
              <w:spacing w:after="0" w:line="240" w:lineRule="auto"/>
              <w:rPr>
                <w:rFonts w:ascii="Arial" w:eastAsia="Times New Roman" w:hAnsi="Arial" w:cs="Arial"/>
                <w:lang w:eastAsia="en-PH"/>
              </w:rPr>
            </w:pPr>
          </w:p>
          <w:p w14:paraId="3BACAA2C" w14:textId="77777777" w:rsidR="007E3C0D" w:rsidRPr="00A31ED1" w:rsidRDefault="007E3C0D" w:rsidP="007E3C0D">
            <w:pPr>
              <w:spacing w:after="0" w:line="240" w:lineRule="auto"/>
              <w:rPr>
                <w:rFonts w:ascii="Arial" w:eastAsia="Times New Roman" w:hAnsi="Arial" w:cs="Arial"/>
                <w:lang w:eastAsia="en-PH"/>
              </w:rPr>
            </w:pPr>
          </w:p>
          <w:p w14:paraId="1AB08A70"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E7EFF27" w14:textId="3287B17B"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490F5BFA"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6D48535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DD7C0E4" w14:textId="77777777" w:rsidTr="0071684E">
        <w:trPr>
          <w:gridAfter w:val="1"/>
          <w:wAfter w:w="1968" w:type="dxa"/>
          <w:trHeight w:val="435"/>
        </w:trPr>
        <w:tc>
          <w:tcPr>
            <w:tcW w:w="2424" w:type="dxa"/>
            <w:vMerge/>
          </w:tcPr>
          <w:p w14:paraId="1B37E00E"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499B4750" w14:textId="3B4F68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tcBorders>
              <w:top w:val="single" w:sz="4" w:space="0" w:color="auto"/>
              <w:bottom w:val="single" w:sz="4" w:space="0" w:color="auto"/>
            </w:tcBorders>
            <w:shd w:val="clear" w:color="auto" w:fill="auto"/>
          </w:tcPr>
          <w:p w14:paraId="1733DF41" w14:textId="17BD61B9"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1:25 women/IDPs</w:t>
            </w:r>
          </w:p>
          <w:p w14:paraId="4F35E8AF" w14:textId="77777777" w:rsidR="007E3C0D" w:rsidRPr="00A31ED1" w:rsidRDefault="007E3C0D" w:rsidP="007E3C0D">
            <w:pPr>
              <w:spacing w:after="0" w:line="240" w:lineRule="auto"/>
              <w:ind w:left="595" w:hanging="567"/>
              <w:rPr>
                <w:rFonts w:ascii="Arial" w:eastAsia="Times New Roman" w:hAnsi="Arial" w:cs="Arial"/>
                <w:u w:val="single"/>
                <w:lang w:eastAsia="en-PH"/>
              </w:rPr>
            </w:pPr>
          </w:p>
          <w:p w14:paraId="2DCB832F" w14:textId="77777777" w:rsidR="007E3C0D" w:rsidRPr="00A31ED1" w:rsidRDefault="007E3C0D" w:rsidP="007E3C0D">
            <w:pPr>
              <w:spacing w:after="0" w:line="240" w:lineRule="auto"/>
              <w:ind w:left="595" w:hanging="567"/>
              <w:rPr>
                <w:rFonts w:ascii="Arial" w:eastAsia="Times New Roman" w:hAnsi="Arial" w:cs="Arial"/>
                <w:u w:val="single"/>
                <w:lang w:eastAsia="en-PH"/>
              </w:rPr>
            </w:pPr>
          </w:p>
          <w:p w14:paraId="15AB48D6" w14:textId="2E127059" w:rsidR="007E3C0D" w:rsidRPr="00A31ED1" w:rsidRDefault="007E3C0D" w:rsidP="007E3C0D">
            <w:pPr>
              <w:spacing w:after="0" w:line="240" w:lineRule="auto"/>
              <w:rPr>
                <w:rFonts w:ascii="Arial" w:eastAsia="Times New Roman" w:hAnsi="Arial" w:cs="Arial"/>
                <w:u w:val="single"/>
                <w:lang w:eastAsia="en-PH"/>
              </w:rPr>
            </w:pPr>
          </w:p>
          <w:p w14:paraId="11F1B8CD"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83284E8" w14:textId="0936C835" w:rsidR="007E3C0D" w:rsidRPr="00A31ED1" w:rsidRDefault="007E3C0D" w:rsidP="007E3C0D">
            <w:pPr>
              <w:spacing w:after="0" w:line="240" w:lineRule="auto"/>
              <w:ind w:left="595" w:hanging="567"/>
              <w:rPr>
                <w:rFonts w:ascii="Arial" w:eastAsia="Times New Roman" w:hAnsi="Arial" w:cs="Arial"/>
                <w:u w:val="single"/>
                <w:lang w:eastAsia="en-PH"/>
              </w:rPr>
            </w:pPr>
          </w:p>
        </w:tc>
        <w:tc>
          <w:tcPr>
            <w:tcW w:w="567" w:type="dxa"/>
            <w:tcBorders>
              <w:top w:val="single" w:sz="4" w:space="0" w:color="auto"/>
              <w:bottom w:val="single" w:sz="4" w:space="0" w:color="auto"/>
            </w:tcBorders>
            <w:shd w:val="clear" w:color="auto" w:fill="auto"/>
          </w:tcPr>
          <w:p w14:paraId="152172CE"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F3DF6FE" w14:textId="67D34F43"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4</w:t>
            </w:r>
          </w:p>
        </w:tc>
        <w:tc>
          <w:tcPr>
            <w:tcW w:w="3687" w:type="dxa"/>
            <w:shd w:val="clear" w:color="auto" w:fill="auto"/>
          </w:tcPr>
          <w:p w14:paraId="0B0E224A"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1:18 or 1:19</w:t>
            </w:r>
            <w:r w:rsidRPr="00A31ED1">
              <w:rPr>
                <w:rFonts w:ascii="Arial" w:eastAsia="Times New Roman" w:hAnsi="Arial" w:cs="Arial"/>
                <w:lang w:eastAsia="en-PH"/>
              </w:rPr>
              <w:t xml:space="preserve"> cases</w:t>
            </w:r>
          </w:p>
          <w:p w14:paraId="42595661" w14:textId="77777777" w:rsidR="007E3C0D" w:rsidRPr="00A31ED1" w:rsidRDefault="007E3C0D" w:rsidP="007E3C0D">
            <w:pPr>
              <w:spacing w:after="0" w:line="240" w:lineRule="auto"/>
              <w:rPr>
                <w:rFonts w:ascii="Arial" w:eastAsia="Times New Roman" w:hAnsi="Arial" w:cs="Arial"/>
                <w:lang w:eastAsia="en-PH"/>
              </w:rPr>
            </w:pPr>
          </w:p>
          <w:p w14:paraId="6ACC793C"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73943EB" w14:textId="08BD8CBA"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7AEF597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B476AC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08B9616" w14:textId="77777777" w:rsidTr="0071684E">
        <w:trPr>
          <w:gridAfter w:val="1"/>
          <w:wAfter w:w="1968" w:type="dxa"/>
          <w:trHeight w:val="435"/>
        </w:trPr>
        <w:tc>
          <w:tcPr>
            <w:tcW w:w="2424" w:type="dxa"/>
            <w:vMerge/>
          </w:tcPr>
          <w:p w14:paraId="5690C61C"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0B0CFFA2" w14:textId="357C824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tcBorders>
              <w:top w:val="single" w:sz="4" w:space="0" w:color="auto"/>
              <w:bottom w:val="single" w:sz="4" w:space="0" w:color="auto"/>
            </w:tcBorders>
            <w:shd w:val="clear" w:color="auto" w:fill="auto"/>
          </w:tcPr>
          <w:p w14:paraId="1ADFB7A1"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1:20 women with dependents</w:t>
            </w:r>
          </w:p>
          <w:p w14:paraId="07EE8B38" w14:textId="77777777" w:rsidR="007E3C0D" w:rsidRPr="00A31ED1" w:rsidRDefault="007E3C0D" w:rsidP="007E3C0D">
            <w:pPr>
              <w:spacing w:after="0" w:line="240" w:lineRule="auto"/>
              <w:ind w:left="84"/>
              <w:rPr>
                <w:rFonts w:ascii="Arial" w:eastAsia="Times New Roman" w:hAnsi="Arial" w:cs="Arial"/>
                <w:lang w:val="en-US" w:eastAsia="en-PH"/>
              </w:rPr>
            </w:pPr>
          </w:p>
          <w:p w14:paraId="3887D12E"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CB7AD11" w14:textId="28CE2858" w:rsidR="007E3C0D" w:rsidRPr="00A31ED1" w:rsidRDefault="007E3C0D" w:rsidP="007E3C0D">
            <w:pPr>
              <w:spacing w:after="0" w:line="240" w:lineRule="auto"/>
              <w:ind w:left="84"/>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7D771607"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C94F4DD" w14:textId="2B1D445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5</w:t>
            </w:r>
          </w:p>
        </w:tc>
        <w:tc>
          <w:tcPr>
            <w:tcW w:w="3687" w:type="dxa"/>
            <w:shd w:val="clear" w:color="auto" w:fill="auto"/>
          </w:tcPr>
          <w:p w14:paraId="283CA3B2" w14:textId="1A5E073D"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1:15</w:t>
            </w:r>
            <w:r w:rsidRPr="00A31ED1">
              <w:rPr>
                <w:rFonts w:ascii="Arial" w:eastAsia="Times New Roman" w:hAnsi="Arial" w:cs="Arial"/>
                <w:lang w:eastAsia="en-PH"/>
              </w:rPr>
              <w:t xml:space="preserve"> cases</w:t>
            </w:r>
          </w:p>
          <w:p w14:paraId="3960A18E" w14:textId="77777777" w:rsidR="007E3C0D" w:rsidRPr="00A31ED1" w:rsidRDefault="007E3C0D" w:rsidP="007E3C0D">
            <w:pPr>
              <w:spacing w:after="0" w:line="240" w:lineRule="auto"/>
              <w:rPr>
                <w:rFonts w:ascii="Arial" w:eastAsia="Times New Roman" w:hAnsi="Arial" w:cs="Arial"/>
                <w:lang w:eastAsia="en-PH"/>
              </w:rPr>
            </w:pPr>
          </w:p>
          <w:p w14:paraId="4B229FC6"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lastRenderedPageBreak/>
              <w:t>MOV:  Profile of Employees/Caseload inventory/Quarterly Accomplishment Report</w:t>
            </w:r>
          </w:p>
          <w:p w14:paraId="5982B8E5" w14:textId="77777777" w:rsidR="007E3C0D" w:rsidRPr="00A31ED1" w:rsidRDefault="007E3C0D" w:rsidP="007E3C0D">
            <w:pPr>
              <w:spacing w:after="0" w:line="240" w:lineRule="auto"/>
              <w:rPr>
                <w:rFonts w:ascii="Arial" w:eastAsia="Times New Roman" w:hAnsi="Arial" w:cs="Arial"/>
                <w:lang w:eastAsia="en-PH"/>
              </w:rPr>
            </w:pPr>
          </w:p>
        </w:tc>
        <w:tc>
          <w:tcPr>
            <w:tcW w:w="568" w:type="dxa"/>
            <w:tcBorders>
              <w:top w:val="single" w:sz="4" w:space="0" w:color="auto"/>
              <w:bottom w:val="single" w:sz="4" w:space="0" w:color="auto"/>
            </w:tcBorders>
            <w:shd w:val="clear" w:color="auto" w:fill="auto"/>
          </w:tcPr>
          <w:p w14:paraId="06FC17A4"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1023980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DD791D4" w14:textId="77777777" w:rsidTr="0071684E">
        <w:trPr>
          <w:gridAfter w:val="1"/>
          <w:wAfter w:w="1968" w:type="dxa"/>
          <w:trHeight w:val="615"/>
        </w:trPr>
        <w:tc>
          <w:tcPr>
            <w:tcW w:w="2424" w:type="dxa"/>
            <w:vMerge/>
          </w:tcPr>
          <w:p w14:paraId="290F9C95"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56F6CAFB" w14:textId="005735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tcBorders>
              <w:top w:val="single" w:sz="4" w:space="0" w:color="auto"/>
              <w:bottom w:val="single" w:sz="4" w:space="0" w:color="auto"/>
            </w:tcBorders>
            <w:shd w:val="clear" w:color="auto" w:fill="auto"/>
          </w:tcPr>
          <w:p w14:paraId="54D5EAA1"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1:30 older persons/persons with disabilities</w:t>
            </w:r>
          </w:p>
          <w:p w14:paraId="651765ED" w14:textId="77777777" w:rsidR="007E3C0D" w:rsidRPr="00A31ED1" w:rsidRDefault="007E3C0D" w:rsidP="007E3C0D">
            <w:pPr>
              <w:spacing w:after="0" w:line="240" w:lineRule="auto"/>
              <w:ind w:left="595" w:hanging="567"/>
              <w:rPr>
                <w:rFonts w:ascii="Arial" w:eastAsia="Times New Roman" w:hAnsi="Arial" w:cs="Arial"/>
                <w:lang w:val="en-US" w:eastAsia="en-PH"/>
              </w:rPr>
            </w:pPr>
          </w:p>
          <w:p w14:paraId="7C1DA78D"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2D970E76" w14:textId="47460AC1" w:rsidR="007E3C0D" w:rsidRPr="00A31ED1" w:rsidRDefault="007E3C0D" w:rsidP="007E3C0D">
            <w:pPr>
              <w:spacing w:after="0" w:line="240" w:lineRule="auto"/>
              <w:ind w:left="595" w:hanging="567"/>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171294E5"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EE6C85E" w14:textId="7037D3B6"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6</w:t>
            </w:r>
          </w:p>
        </w:tc>
        <w:tc>
          <w:tcPr>
            <w:tcW w:w="3687" w:type="dxa"/>
            <w:shd w:val="clear" w:color="auto" w:fill="auto"/>
          </w:tcPr>
          <w:p w14:paraId="212B252B"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1:23 cases</w:t>
            </w:r>
          </w:p>
          <w:p w14:paraId="272F940C" w14:textId="77777777" w:rsidR="007E3C0D" w:rsidRPr="00A31ED1" w:rsidRDefault="007E3C0D" w:rsidP="007E3C0D">
            <w:pPr>
              <w:spacing w:after="0" w:line="240" w:lineRule="auto"/>
              <w:rPr>
                <w:rFonts w:ascii="Arial" w:eastAsia="Times New Roman" w:hAnsi="Arial" w:cs="Arial"/>
                <w:lang w:eastAsia="en-PH"/>
              </w:rPr>
            </w:pPr>
          </w:p>
          <w:p w14:paraId="6B784998"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36A19A50" w14:textId="089C33B5"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70A9B29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39347E21"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579712D" w14:textId="77777777" w:rsidTr="0071684E">
        <w:trPr>
          <w:gridAfter w:val="1"/>
          <w:wAfter w:w="1968" w:type="dxa"/>
          <w:trHeight w:val="2220"/>
        </w:trPr>
        <w:tc>
          <w:tcPr>
            <w:tcW w:w="2424" w:type="dxa"/>
            <w:vMerge/>
          </w:tcPr>
          <w:p w14:paraId="420243B0"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6BEB9053" w14:textId="078B8EE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tcBorders>
              <w:top w:val="single" w:sz="4" w:space="0" w:color="auto"/>
            </w:tcBorders>
            <w:shd w:val="clear" w:color="auto" w:fill="auto"/>
          </w:tcPr>
          <w:p w14:paraId="470CB4BE" w14:textId="77777777" w:rsidR="007E3C0D" w:rsidRPr="00A31ED1" w:rsidRDefault="007E3C0D" w:rsidP="007E3C0D">
            <w:pPr>
              <w:spacing w:after="0" w:line="240" w:lineRule="auto"/>
              <w:jc w:val="both"/>
              <w:rPr>
                <w:rFonts w:ascii="Arial" w:eastAsia="Times New Roman" w:hAnsi="Arial" w:cs="Arial"/>
                <w:lang w:eastAsia="en-PH"/>
              </w:rPr>
            </w:pPr>
            <w:r w:rsidRPr="00A31ED1">
              <w:rPr>
                <w:rFonts w:ascii="Arial" w:eastAsia="Times New Roman" w:hAnsi="Arial" w:cs="Arial"/>
                <w:lang w:eastAsia="en-PH"/>
              </w:rPr>
              <w:t>In case of mixture of intensive and non-intensive cases, intensive cases shall not exceed 10 cases at a time, with a maximum of 30 mixed cases.</w:t>
            </w:r>
          </w:p>
          <w:p w14:paraId="4D7EA8C7" w14:textId="77777777" w:rsidR="007E3C0D" w:rsidRPr="00A31ED1" w:rsidRDefault="007E3C0D" w:rsidP="007E3C0D">
            <w:pPr>
              <w:spacing w:after="0" w:line="240" w:lineRule="auto"/>
              <w:jc w:val="both"/>
              <w:rPr>
                <w:rFonts w:ascii="Arial" w:hAnsi="Arial" w:cs="Arial"/>
                <w:sz w:val="16"/>
                <w:szCs w:val="16"/>
                <w:lang w:val="en-US"/>
              </w:rPr>
            </w:pPr>
          </w:p>
          <w:p w14:paraId="5336ECD5"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F1DA646" w14:textId="356733B1" w:rsidR="007E3C0D" w:rsidRPr="00A31ED1" w:rsidRDefault="007E3C0D" w:rsidP="007E3C0D">
            <w:pPr>
              <w:spacing w:after="0" w:line="240" w:lineRule="auto"/>
              <w:ind w:left="595" w:hanging="567"/>
              <w:rPr>
                <w:rFonts w:ascii="Arial" w:eastAsia="Times New Roman" w:hAnsi="Arial" w:cs="Arial"/>
                <w:lang w:val="en-US" w:eastAsia="en-PH"/>
              </w:rPr>
            </w:pPr>
            <w:r w:rsidRPr="00A31ED1">
              <w:rPr>
                <w:rFonts w:ascii="Arial" w:hAnsi="Arial" w:cs="Arial"/>
                <w:sz w:val="18"/>
                <w:szCs w:val="18"/>
                <w:lang w:val="en-US"/>
              </w:rPr>
              <w:t xml:space="preserve"> </w:t>
            </w:r>
          </w:p>
        </w:tc>
        <w:tc>
          <w:tcPr>
            <w:tcW w:w="567" w:type="dxa"/>
            <w:tcBorders>
              <w:top w:val="single" w:sz="4" w:space="0" w:color="auto"/>
            </w:tcBorders>
            <w:shd w:val="clear" w:color="auto" w:fill="auto"/>
          </w:tcPr>
          <w:p w14:paraId="7F8085F2"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tcBorders>
            <w:shd w:val="clear" w:color="auto" w:fill="auto"/>
          </w:tcPr>
          <w:p w14:paraId="009F8FCD" w14:textId="29B8858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7</w:t>
            </w:r>
          </w:p>
        </w:tc>
        <w:tc>
          <w:tcPr>
            <w:tcW w:w="3687" w:type="dxa"/>
            <w:shd w:val="clear" w:color="auto" w:fill="auto"/>
          </w:tcPr>
          <w:p w14:paraId="38F9DD34" w14:textId="40EBAD2B"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Caseload is reduced to at least 25% of the minimum ratio.</w:t>
            </w:r>
          </w:p>
          <w:p w14:paraId="64A7E4BD" w14:textId="77777777" w:rsidR="007E3C0D" w:rsidRPr="00A31ED1" w:rsidRDefault="007E3C0D" w:rsidP="007E3C0D">
            <w:pPr>
              <w:spacing w:after="0" w:line="240" w:lineRule="auto"/>
              <w:rPr>
                <w:rFonts w:ascii="Arial" w:eastAsia="Times New Roman" w:hAnsi="Arial" w:cs="Arial"/>
                <w:lang w:eastAsia="en-PH"/>
              </w:rPr>
            </w:pPr>
          </w:p>
          <w:p w14:paraId="70130882"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45C5AC2" w14:textId="78DDCD1F"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tcBorders>
            <w:shd w:val="clear" w:color="auto" w:fill="auto"/>
          </w:tcPr>
          <w:p w14:paraId="66126931"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tcBorders>
            <w:shd w:val="clear" w:color="auto" w:fill="auto"/>
          </w:tcPr>
          <w:p w14:paraId="6B5A6249"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3207DAF" w14:textId="77777777" w:rsidTr="0071684E">
        <w:trPr>
          <w:gridAfter w:val="1"/>
          <w:wAfter w:w="1968" w:type="dxa"/>
          <w:trHeight w:val="1335"/>
        </w:trPr>
        <w:tc>
          <w:tcPr>
            <w:tcW w:w="2424" w:type="dxa"/>
            <w:vMerge w:val="restart"/>
          </w:tcPr>
          <w:p w14:paraId="1EF77922" w14:textId="3C4AA491" w:rsidR="007E3C0D" w:rsidRPr="00A31ED1" w:rsidRDefault="007E3C0D" w:rsidP="007E3C0D">
            <w:pPr>
              <w:pStyle w:val="ListParagraph"/>
              <w:numPr>
                <w:ilvl w:val="0"/>
                <w:numId w:val="19"/>
              </w:numPr>
              <w:spacing w:after="0" w:line="240" w:lineRule="auto"/>
              <w:ind w:left="311" w:hanging="311"/>
              <w:rPr>
                <w:rFonts w:ascii="Arial" w:hAnsi="Arial" w:cs="Arial"/>
                <w:lang w:val="en-US"/>
              </w:rPr>
            </w:pPr>
            <w:r w:rsidRPr="00A31ED1">
              <w:rPr>
                <w:rFonts w:ascii="Arial" w:hAnsi="Arial" w:cs="Arial"/>
                <w:lang w:val="en-US"/>
              </w:rPr>
              <w:t xml:space="preserve">House parents (with at least 8 to 12 hours shift, that to include maximum hours of overtime on a daily basis.) </w:t>
            </w:r>
          </w:p>
          <w:p w14:paraId="16EEC028" w14:textId="77777777" w:rsidR="007E3C0D" w:rsidRPr="00A31ED1" w:rsidRDefault="007E3C0D" w:rsidP="007E3C0D">
            <w:pPr>
              <w:spacing w:after="0" w:line="240" w:lineRule="auto"/>
              <w:rPr>
                <w:rFonts w:ascii="Arial" w:hAnsi="Arial" w:cs="Arial"/>
                <w:lang w:val="en-US"/>
              </w:rPr>
            </w:pPr>
          </w:p>
          <w:p w14:paraId="604E77DA" w14:textId="77777777" w:rsidR="007E3C0D" w:rsidRPr="00A31ED1" w:rsidRDefault="007E3C0D" w:rsidP="007E3C0D">
            <w:pPr>
              <w:spacing w:after="0" w:line="240" w:lineRule="auto"/>
              <w:rPr>
                <w:rFonts w:ascii="Arial" w:hAnsi="Arial" w:cs="Arial"/>
                <w:lang w:val="en-US"/>
              </w:rPr>
            </w:pPr>
          </w:p>
          <w:p w14:paraId="3D58BE50" w14:textId="77777777" w:rsidR="007E3C0D" w:rsidRPr="00A31ED1" w:rsidRDefault="007E3C0D" w:rsidP="007E3C0D">
            <w:pPr>
              <w:spacing w:after="0" w:line="240" w:lineRule="auto"/>
              <w:rPr>
                <w:rFonts w:ascii="Arial" w:hAnsi="Arial" w:cs="Arial"/>
                <w:lang w:val="en-US"/>
              </w:rPr>
            </w:pPr>
          </w:p>
          <w:p w14:paraId="1089CDEB" w14:textId="77777777" w:rsidR="007E3C0D" w:rsidRPr="00A31ED1" w:rsidRDefault="007E3C0D" w:rsidP="007E3C0D">
            <w:pPr>
              <w:spacing w:after="0" w:line="240" w:lineRule="auto"/>
              <w:rPr>
                <w:rFonts w:ascii="Arial" w:hAnsi="Arial" w:cs="Arial"/>
                <w:lang w:val="en-US"/>
              </w:rPr>
            </w:pPr>
          </w:p>
          <w:p w14:paraId="11AD7575" w14:textId="77777777" w:rsidR="007E3C0D" w:rsidRPr="00A31ED1" w:rsidRDefault="007E3C0D" w:rsidP="007E3C0D">
            <w:pPr>
              <w:spacing w:after="0" w:line="240" w:lineRule="auto"/>
              <w:rPr>
                <w:rFonts w:ascii="Arial" w:hAnsi="Arial" w:cs="Arial"/>
                <w:lang w:val="en-US"/>
              </w:rPr>
            </w:pPr>
          </w:p>
          <w:p w14:paraId="467FCF1D" w14:textId="77777777" w:rsidR="007E3C0D" w:rsidRPr="00A31ED1" w:rsidRDefault="007E3C0D" w:rsidP="007E3C0D">
            <w:pPr>
              <w:spacing w:after="0" w:line="240" w:lineRule="auto"/>
              <w:rPr>
                <w:rFonts w:ascii="Arial" w:hAnsi="Arial" w:cs="Arial"/>
                <w:lang w:val="en-US"/>
              </w:rPr>
            </w:pPr>
          </w:p>
          <w:p w14:paraId="30395B8F" w14:textId="77777777" w:rsidR="007E3C0D" w:rsidRPr="00A31ED1" w:rsidRDefault="007E3C0D" w:rsidP="007E3C0D">
            <w:pPr>
              <w:spacing w:after="0" w:line="240" w:lineRule="auto"/>
              <w:rPr>
                <w:rFonts w:ascii="Arial" w:hAnsi="Arial" w:cs="Arial"/>
                <w:lang w:val="en-US"/>
              </w:rPr>
            </w:pPr>
          </w:p>
          <w:p w14:paraId="237A567E" w14:textId="77777777" w:rsidR="007E3C0D" w:rsidRPr="00A31ED1" w:rsidRDefault="007E3C0D" w:rsidP="007E3C0D">
            <w:pPr>
              <w:spacing w:after="0" w:line="240" w:lineRule="auto"/>
              <w:rPr>
                <w:rFonts w:ascii="Arial" w:hAnsi="Arial" w:cs="Arial"/>
                <w:lang w:val="en-US"/>
              </w:rPr>
            </w:pPr>
          </w:p>
          <w:p w14:paraId="2754D593" w14:textId="77777777" w:rsidR="007E3C0D" w:rsidRPr="00A31ED1" w:rsidRDefault="007E3C0D" w:rsidP="007E3C0D">
            <w:pPr>
              <w:spacing w:after="0" w:line="240" w:lineRule="auto"/>
              <w:rPr>
                <w:rFonts w:ascii="Arial" w:hAnsi="Arial" w:cs="Arial"/>
                <w:lang w:val="en-US"/>
              </w:rPr>
            </w:pPr>
          </w:p>
          <w:p w14:paraId="7C922BE9" w14:textId="77777777" w:rsidR="007E3C0D" w:rsidRPr="00A31ED1" w:rsidRDefault="007E3C0D" w:rsidP="007E3C0D">
            <w:pPr>
              <w:spacing w:after="0" w:line="240" w:lineRule="auto"/>
              <w:rPr>
                <w:rFonts w:ascii="Arial" w:hAnsi="Arial" w:cs="Arial"/>
                <w:lang w:val="en-US"/>
              </w:rPr>
            </w:pPr>
          </w:p>
          <w:p w14:paraId="0EAB7CBD" w14:textId="77777777" w:rsidR="007E3C0D" w:rsidRPr="00A31ED1" w:rsidRDefault="007E3C0D" w:rsidP="007E3C0D">
            <w:pPr>
              <w:spacing w:after="0" w:line="240" w:lineRule="auto"/>
              <w:rPr>
                <w:rFonts w:ascii="Arial" w:hAnsi="Arial" w:cs="Arial"/>
                <w:lang w:val="en-US"/>
              </w:rPr>
            </w:pPr>
          </w:p>
          <w:p w14:paraId="63DD1222" w14:textId="77777777" w:rsidR="007E3C0D" w:rsidRPr="00A31ED1" w:rsidRDefault="007E3C0D" w:rsidP="007E3C0D">
            <w:pPr>
              <w:spacing w:after="0" w:line="240" w:lineRule="auto"/>
              <w:rPr>
                <w:rFonts w:ascii="Arial" w:hAnsi="Arial" w:cs="Arial"/>
                <w:lang w:val="en-US"/>
              </w:rPr>
            </w:pPr>
          </w:p>
          <w:p w14:paraId="330D9A63" w14:textId="77777777" w:rsidR="007E3C0D" w:rsidRPr="00A31ED1" w:rsidRDefault="007E3C0D" w:rsidP="007E3C0D">
            <w:pPr>
              <w:spacing w:after="0" w:line="240" w:lineRule="auto"/>
              <w:rPr>
                <w:rFonts w:ascii="Arial" w:hAnsi="Arial" w:cs="Arial"/>
                <w:lang w:val="en-US"/>
              </w:rPr>
            </w:pPr>
          </w:p>
          <w:p w14:paraId="2BE8A15B" w14:textId="77777777" w:rsidR="007E3C0D" w:rsidRPr="00A31ED1" w:rsidRDefault="007E3C0D" w:rsidP="007E3C0D">
            <w:pPr>
              <w:spacing w:after="0" w:line="240" w:lineRule="auto"/>
              <w:rPr>
                <w:rFonts w:ascii="Arial" w:hAnsi="Arial" w:cs="Arial"/>
                <w:lang w:val="en-US"/>
              </w:rPr>
            </w:pPr>
          </w:p>
          <w:p w14:paraId="1682EE49" w14:textId="77777777" w:rsidR="007E3C0D" w:rsidRPr="00A31ED1" w:rsidRDefault="007E3C0D" w:rsidP="007E3C0D">
            <w:pPr>
              <w:spacing w:after="0" w:line="240" w:lineRule="auto"/>
              <w:rPr>
                <w:rFonts w:ascii="Arial" w:hAnsi="Arial" w:cs="Arial"/>
                <w:lang w:val="en-US"/>
              </w:rPr>
            </w:pPr>
          </w:p>
          <w:p w14:paraId="37FC3246" w14:textId="77777777" w:rsidR="007E3C0D" w:rsidRPr="00A31ED1" w:rsidRDefault="007E3C0D" w:rsidP="007E3C0D">
            <w:pPr>
              <w:spacing w:after="0" w:line="240" w:lineRule="auto"/>
              <w:rPr>
                <w:rFonts w:ascii="Arial" w:hAnsi="Arial" w:cs="Arial"/>
                <w:lang w:val="en-US"/>
              </w:rPr>
            </w:pPr>
          </w:p>
          <w:p w14:paraId="61217368" w14:textId="77777777" w:rsidR="007E3C0D" w:rsidRPr="00A31ED1" w:rsidRDefault="007E3C0D" w:rsidP="007E3C0D">
            <w:pPr>
              <w:spacing w:after="0" w:line="240" w:lineRule="auto"/>
              <w:rPr>
                <w:rFonts w:ascii="Arial" w:hAnsi="Arial" w:cs="Arial"/>
                <w:lang w:val="en-US"/>
              </w:rPr>
            </w:pPr>
          </w:p>
        </w:tc>
        <w:tc>
          <w:tcPr>
            <w:tcW w:w="567" w:type="dxa"/>
            <w:gridSpan w:val="2"/>
            <w:tcBorders>
              <w:bottom w:val="single" w:sz="4" w:space="0" w:color="auto"/>
            </w:tcBorders>
          </w:tcPr>
          <w:p w14:paraId="5B553DAA" w14:textId="633E54F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8</w:t>
            </w:r>
          </w:p>
        </w:tc>
        <w:tc>
          <w:tcPr>
            <w:tcW w:w="4110" w:type="dxa"/>
            <w:tcBorders>
              <w:bottom w:val="single" w:sz="4" w:space="0" w:color="auto"/>
            </w:tcBorders>
            <w:shd w:val="clear" w:color="auto" w:fill="auto"/>
          </w:tcPr>
          <w:p w14:paraId="702B774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Standard Ratio of Houseparent to residents:</w:t>
            </w:r>
          </w:p>
          <w:p w14:paraId="4E8BB46F" w14:textId="77777777" w:rsidR="007E3C0D" w:rsidRPr="00A31ED1" w:rsidRDefault="007E3C0D" w:rsidP="007E3C0D">
            <w:pPr>
              <w:spacing w:after="0" w:line="240" w:lineRule="auto"/>
              <w:jc w:val="both"/>
              <w:rPr>
                <w:rFonts w:ascii="Arial" w:eastAsia="Times New Roman" w:hAnsi="Arial" w:cs="Arial"/>
                <w:lang w:val="en-US"/>
              </w:rPr>
            </w:pPr>
          </w:p>
          <w:p w14:paraId="6095F7D7" w14:textId="371D8CCA"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1:5 children from birth to 1-year-old</w:t>
            </w:r>
          </w:p>
          <w:p w14:paraId="0DF7B373" w14:textId="3BB65714" w:rsidR="007E3C0D" w:rsidRPr="00A31ED1" w:rsidRDefault="007E3C0D" w:rsidP="007E3C0D">
            <w:pPr>
              <w:spacing w:after="0" w:line="240" w:lineRule="auto"/>
              <w:ind w:left="84"/>
              <w:rPr>
                <w:rFonts w:ascii="Arial" w:eastAsia="Times New Roman" w:hAnsi="Arial" w:cs="Arial"/>
                <w:lang w:val="en-US" w:eastAsia="en-PH"/>
              </w:rPr>
            </w:pPr>
          </w:p>
          <w:p w14:paraId="5D376F9C" w14:textId="268D4E7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1D0C6C92" w14:textId="77777777" w:rsidR="007E3C0D" w:rsidRPr="00A31ED1" w:rsidRDefault="007E3C0D" w:rsidP="007E3C0D">
            <w:pPr>
              <w:spacing w:after="0" w:line="240" w:lineRule="auto"/>
              <w:rPr>
                <w:rFonts w:ascii="Arial" w:hAnsi="Arial" w:cs="Arial"/>
                <w:sz w:val="18"/>
                <w:szCs w:val="18"/>
                <w:lang w:val="en-US"/>
              </w:rPr>
            </w:pPr>
          </w:p>
        </w:tc>
        <w:tc>
          <w:tcPr>
            <w:tcW w:w="567" w:type="dxa"/>
            <w:tcBorders>
              <w:bottom w:val="single" w:sz="4" w:space="0" w:color="auto"/>
            </w:tcBorders>
            <w:shd w:val="clear" w:color="auto" w:fill="auto"/>
          </w:tcPr>
          <w:p w14:paraId="00ADEF77"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shd w:val="clear" w:color="auto" w:fill="auto"/>
          </w:tcPr>
          <w:p w14:paraId="2BC86B38" w14:textId="41BBD56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8</w:t>
            </w:r>
          </w:p>
        </w:tc>
        <w:tc>
          <w:tcPr>
            <w:tcW w:w="3687" w:type="dxa"/>
            <w:shd w:val="clear" w:color="auto" w:fill="auto"/>
          </w:tcPr>
          <w:p w14:paraId="5399612F"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A reliever is available on call in case of emergency situation</w:t>
            </w:r>
          </w:p>
          <w:p w14:paraId="3E323672" w14:textId="77777777" w:rsidR="007E3C0D" w:rsidRPr="00A31ED1" w:rsidRDefault="007E3C0D" w:rsidP="007E3C0D">
            <w:pPr>
              <w:spacing w:after="0" w:line="240" w:lineRule="auto"/>
              <w:jc w:val="both"/>
              <w:rPr>
                <w:rFonts w:ascii="Arial" w:hAnsi="Arial" w:cs="Arial"/>
                <w:lang w:val="en-US"/>
              </w:rPr>
            </w:pPr>
          </w:p>
          <w:p w14:paraId="6079574A"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0323422" w14:textId="076BF4C2" w:rsidR="007E3C0D" w:rsidRPr="00A31ED1" w:rsidRDefault="007E3C0D" w:rsidP="007E3C0D">
            <w:pPr>
              <w:spacing w:after="0" w:line="240" w:lineRule="auto"/>
              <w:rPr>
                <w:rFonts w:ascii="Arial" w:eastAsia="Times New Roman" w:hAnsi="Arial" w:cs="Arial"/>
                <w:sz w:val="18"/>
                <w:szCs w:val="18"/>
                <w:lang w:eastAsia="en-PH"/>
              </w:rPr>
            </w:pPr>
          </w:p>
        </w:tc>
        <w:tc>
          <w:tcPr>
            <w:tcW w:w="568" w:type="dxa"/>
            <w:shd w:val="clear" w:color="auto" w:fill="auto"/>
          </w:tcPr>
          <w:p w14:paraId="6106C375" w14:textId="77777777" w:rsidR="007E3C0D" w:rsidRPr="00A31ED1" w:rsidRDefault="007E3C0D" w:rsidP="007E3C0D">
            <w:pPr>
              <w:spacing w:after="0" w:line="240" w:lineRule="auto"/>
              <w:rPr>
                <w:rFonts w:ascii="Arial" w:eastAsia="Times New Roman" w:hAnsi="Arial" w:cs="Arial"/>
                <w:bCs/>
                <w:lang w:val="en-US"/>
              </w:rPr>
            </w:pPr>
          </w:p>
        </w:tc>
        <w:tc>
          <w:tcPr>
            <w:tcW w:w="1968" w:type="dxa"/>
            <w:shd w:val="clear" w:color="auto" w:fill="auto"/>
          </w:tcPr>
          <w:p w14:paraId="5B8547C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71DF661" w14:textId="77777777" w:rsidTr="0071684E">
        <w:trPr>
          <w:gridAfter w:val="1"/>
          <w:wAfter w:w="1968" w:type="dxa"/>
          <w:trHeight w:val="925"/>
        </w:trPr>
        <w:tc>
          <w:tcPr>
            <w:tcW w:w="2424" w:type="dxa"/>
            <w:vMerge/>
          </w:tcPr>
          <w:p w14:paraId="0F32697F"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Borders>
              <w:top w:val="single" w:sz="4" w:space="0" w:color="auto"/>
            </w:tcBorders>
          </w:tcPr>
          <w:p w14:paraId="1C05E5DC" w14:textId="48B3E20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tcBorders>
              <w:top w:val="single" w:sz="4" w:space="0" w:color="auto"/>
              <w:bottom w:val="single" w:sz="4" w:space="0" w:color="auto"/>
            </w:tcBorders>
            <w:shd w:val="clear" w:color="auto" w:fill="auto"/>
          </w:tcPr>
          <w:p w14:paraId="7E0471DF" w14:textId="03AEE5B9"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1:10 children aged 13 months to 7 years’ old</w:t>
            </w:r>
          </w:p>
          <w:p w14:paraId="1FF5C4A7" w14:textId="77777777" w:rsidR="007E3C0D" w:rsidRPr="00A31ED1" w:rsidRDefault="007E3C0D" w:rsidP="007E3C0D">
            <w:pPr>
              <w:spacing w:after="0" w:line="240" w:lineRule="auto"/>
              <w:rPr>
                <w:rFonts w:ascii="Arial" w:eastAsia="Times New Roman" w:hAnsi="Arial" w:cs="Arial"/>
                <w:lang w:val="en-US"/>
              </w:rPr>
            </w:pPr>
          </w:p>
          <w:p w14:paraId="4BA1D977"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294FEFA8" w14:textId="6DEFB4BE" w:rsidR="007E3C0D" w:rsidRPr="00A31ED1" w:rsidRDefault="007E3C0D" w:rsidP="007E3C0D">
            <w:pPr>
              <w:spacing w:after="0" w:line="240" w:lineRule="auto"/>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7AA9C57D"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bottom w:val="single" w:sz="4" w:space="0" w:color="auto"/>
            </w:tcBorders>
            <w:shd w:val="clear" w:color="auto" w:fill="auto"/>
          </w:tcPr>
          <w:p w14:paraId="5E0A34DC" w14:textId="2CEF328C"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9</w:t>
            </w:r>
          </w:p>
        </w:tc>
        <w:tc>
          <w:tcPr>
            <w:tcW w:w="3687" w:type="dxa"/>
            <w:tcBorders>
              <w:bottom w:val="single" w:sz="4" w:space="0" w:color="auto"/>
            </w:tcBorders>
            <w:shd w:val="clear" w:color="auto" w:fill="auto"/>
          </w:tcPr>
          <w:p w14:paraId="687D2567" w14:textId="5AF4AA0D"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1:8</w:t>
            </w:r>
          </w:p>
          <w:p w14:paraId="2410D71C" w14:textId="77777777" w:rsidR="007E3C0D" w:rsidRPr="00A31ED1" w:rsidRDefault="007E3C0D" w:rsidP="007E3C0D">
            <w:pPr>
              <w:spacing w:after="0" w:line="240" w:lineRule="auto"/>
              <w:rPr>
                <w:rFonts w:ascii="Arial" w:eastAsia="Times New Roman" w:hAnsi="Arial" w:cs="Arial"/>
                <w:lang w:eastAsia="en-PH"/>
              </w:rPr>
            </w:pPr>
          </w:p>
          <w:p w14:paraId="489ABDDA" w14:textId="1F10DC65"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bottom w:val="single" w:sz="4" w:space="0" w:color="auto"/>
            </w:tcBorders>
            <w:shd w:val="clear" w:color="auto" w:fill="auto"/>
          </w:tcPr>
          <w:p w14:paraId="73723D8B"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bottom w:val="single" w:sz="4" w:space="0" w:color="auto"/>
            </w:tcBorders>
            <w:shd w:val="clear" w:color="auto" w:fill="auto"/>
          </w:tcPr>
          <w:p w14:paraId="00AFE62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BA2B34E" w14:textId="77777777" w:rsidTr="0071684E">
        <w:trPr>
          <w:gridAfter w:val="1"/>
          <w:wAfter w:w="1968" w:type="dxa"/>
          <w:trHeight w:val="720"/>
        </w:trPr>
        <w:tc>
          <w:tcPr>
            <w:tcW w:w="2424" w:type="dxa"/>
            <w:vMerge/>
          </w:tcPr>
          <w:p w14:paraId="30825FDE"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14A49175" w14:textId="594E443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tcBorders>
              <w:top w:val="single" w:sz="4" w:space="0" w:color="auto"/>
              <w:bottom w:val="single" w:sz="4" w:space="0" w:color="auto"/>
            </w:tcBorders>
            <w:shd w:val="clear" w:color="auto" w:fill="auto"/>
          </w:tcPr>
          <w:p w14:paraId="086CE5C3" w14:textId="67AF907E" w:rsidR="007E3C0D" w:rsidRPr="00A31ED1" w:rsidRDefault="007E3C0D" w:rsidP="007E3C0D">
            <w:pPr>
              <w:numPr>
                <w:ilvl w:val="0"/>
                <w:numId w:val="34"/>
              </w:numPr>
              <w:spacing w:after="0" w:line="240" w:lineRule="auto"/>
              <w:ind w:left="444"/>
              <w:rPr>
                <w:rFonts w:ascii="Arial" w:hAnsi="Arial" w:cs="Arial"/>
                <w:sz w:val="18"/>
                <w:szCs w:val="18"/>
                <w:lang w:val="en-US"/>
              </w:rPr>
            </w:pPr>
            <w:r w:rsidRPr="00A31ED1">
              <w:rPr>
                <w:rFonts w:ascii="Arial" w:eastAsia="Times New Roman" w:hAnsi="Arial" w:cs="Arial"/>
                <w:lang w:val="en-US" w:eastAsia="en-PH"/>
              </w:rPr>
              <w:t>1:15 children aged 8 to 12 years’ old</w:t>
            </w:r>
          </w:p>
          <w:p w14:paraId="0EE2EF91" w14:textId="77777777" w:rsidR="007E3C0D" w:rsidRPr="00A31ED1" w:rsidRDefault="007E3C0D" w:rsidP="007E3C0D">
            <w:pPr>
              <w:spacing w:after="0" w:line="240" w:lineRule="auto"/>
              <w:rPr>
                <w:rFonts w:ascii="Arial" w:eastAsia="Times New Roman" w:hAnsi="Arial" w:cs="Arial"/>
                <w:lang w:val="en-US"/>
              </w:rPr>
            </w:pPr>
          </w:p>
          <w:p w14:paraId="77533269"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4B71C6A" w14:textId="2FC7610D" w:rsidR="007E3C0D" w:rsidRPr="00A31ED1" w:rsidRDefault="007E3C0D" w:rsidP="007E3C0D">
            <w:pPr>
              <w:spacing w:after="0" w:line="240" w:lineRule="auto"/>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0FC9FFA7"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36167C8" w14:textId="317D7018"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10</w:t>
            </w:r>
          </w:p>
        </w:tc>
        <w:tc>
          <w:tcPr>
            <w:tcW w:w="3687" w:type="dxa"/>
            <w:tcBorders>
              <w:top w:val="single" w:sz="4" w:space="0" w:color="auto"/>
              <w:bottom w:val="single" w:sz="4" w:space="0" w:color="auto"/>
            </w:tcBorders>
            <w:shd w:val="clear" w:color="auto" w:fill="auto"/>
          </w:tcPr>
          <w:p w14:paraId="2AF80768" w14:textId="39641733"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0840E9EA" w14:textId="77777777" w:rsidR="007E3C0D" w:rsidRPr="00A31ED1" w:rsidRDefault="007E3C0D" w:rsidP="007E3C0D">
            <w:pPr>
              <w:spacing w:after="0" w:line="240" w:lineRule="auto"/>
              <w:rPr>
                <w:rFonts w:ascii="Arial" w:eastAsia="Times New Roman" w:hAnsi="Arial" w:cs="Arial"/>
                <w:lang w:eastAsia="en-PH"/>
              </w:rPr>
            </w:pPr>
          </w:p>
          <w:p w14:paraId="5AD753BF" w14:textId="4310D79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11B4BC6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DAC721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A7B08E8" w14:textId="77777777" w:rsidTr="0071684E">
        <w:trPr>
          <w:gridAfter w:val="1"/>
          <w:wAfter w:w="1968" w:type="dxa"/>
          <w:trHeight w:val="594"/>
        </w:trPr>
        <w:tc>
          <w:tcPr>
            <w:tcW w:w="2424" w:type="dxa"/>
            <w:vMerge/>
          </w:tcPr>
          <w:p w14:paraId="6BC578F9"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11BEC6CB" w14:textId="1A0C51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tcBorders>
              <w:top w:val="single" w:sz="4" w:space="0" w:color="auto"/>
              <w:bottom w:val="single" w:sz="4" w:space="0" w:color="auto"/>
            </w:tcBorders>
            <w:shd w:val="clear" w:color="auto" w:fill="auto"/>
          </w:tcPr>
          <w:p w14:paraId="2EA7E187" w14:textId="12C69CA5" w:rsidR="007E3C0D" w:rsidRPr="00A31ED1" w:rsidRDefault="007E3C0D" w:rsidP="007E3C0D">
            <w:pPr>
              <w:pStyle w:val="ListParagraph"/>
              <w:numPr>
                <w:ilvl w:val="0"/>
                <w:numId w:val="39"/>
              </w:numPr>
              <w:spacing w:after="0" w:line="240" w:lineRule="auto"/>
              <w:ind w:left="445" w:hanging="283"/>
              <w:rPr>
                <w:rFonts w:ascii="Arial" w:hAnsi="Arial" w:cs="Arial"/>
                <w:lang w:val="en-US"/>
              </w:rPr>
            </w:pPr>
            <w:r w:rsidRPr="00A31ED1">
              <w:rPr>
                <w:rFonts w:ascii="Arial" w:hAnsi="Arial" w:cs="Arial"/>
                <w:lang w:val="en-US"/>
              </w:rPr>
              <w:t>1:20 children aged 13 to below 18 years old capable for independent living</w:t>
            </w:r>
          </w:p>
          <w:p w14:paraId="09817EC8" w14:textId="77777777" w:rsidR="007E3C0D" w:rsidRPr="00A31ED1" w:rsidRDefault="007E3C0D" w:rsidP="007E3C0D">
            <w:pPr>
              <w:pStyle w:val="ListParagraph"/>
              <w:spacing w:after="0" w:line="240" w:lineRule="auto"/>
              <w:ind w:left="445"/>
              <w:rPr>
                <w:rFonts w:ascii="Arial" w:hAnsi="Arial" w:cs="Arial"/>
                <w:lang w:val="en-US"/>
              </w:rPr>
            </w:pPr>
          </w:p>
          <w:p w14:paraId="7CE1BB85"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6544E7DB" w14:textId="38584DA7" w:rsidR="007E3C0D" w:rsidRPr="00A31ED1" w:rsidRDefault="007E3C0D" w:rsidP="007E3C0D">
            <w:pPr>
              <w:spacing w:after="0" w:line="240" w:lineRule="auto"/>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1F7F9D25"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7DBC4D15" w14:textId="171C7B5D"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11</w:t>
            </w:r>
          </w:p>
        </w:tc>
        <w:tc>
          <w:tcPr>
            <w:tcW w:w="3687" w:type="dxa"/>
            <w:tcBorders>
              <w:top w:val="single" w:sz="4" w:space="0" w:color="auto"/>
              <w:bottom w:val="single" w:sz="4" w:space="0" w:color="auto"/>
            </w:tcBorders>
            <w:shd w:val="clear" w:color="auto" w:fill="auto"/>
          </w:tcPr>
          <w:p w14:paraId="57718CC8" w14:textId="2EB8F09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1:15</w:t>
            </w:r>
          </w:p>
          <w:p w14:paraId="3A32B397" w14:textId="77777777" w:rsidR="007E3C0D" w:rsidRPr="00A31ED1" w:rsidRDefault="007E3C0D" w:rsidP="007E3C0D">
            <w:pPr>
              <w:spacing w:after="0" w:line="240" w:lineRule="auto"/>
              <w:rPr>
                <w:rFonts w:ascii="Arial" w:eastAsia="Times New Roman" w:hAnsi="Arial" w:cs="Arial"/>
                <w:lang w:eastAsia="en-PH"/>
              </w:rPr>
            </w:pPr>
          </w:p>
          <w:p w14:paraId="3BE62B1F" w14:textId="24025E6B"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08110DEC"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114FB90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204CC40" w14:textId="77777777" w:rsidTr="0071684E">
        <w:trPr>
          <w:gridAfter w:val="1"/>
          <w:wAfter w:w="1968" w:type="dxa"/>
          <w:trHeight w:val="594"/>
        </w:trPr>
        <w:tc>
          <w:tcPr>
            <w:tcW w:w="2424" w:type="dxa"/>
            <w:vMerge/>
          </w:tcPr>
          <w:p w14:paraId="3982D22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AC43093" w14:textId="20BA886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tcBorders>
              <w:top w:val="single" w:sz="4" w:space="0" w:color="auto"/>
              <w:bottom w:val="single" w:sz="4" w:space="0" w:color="auto"/>
            </w:tcBorders>
            <w:shd w:val="clear" w:color="auto" w:fill="auto"/>
          </w:tcPr>
          <w:p w14:paraId="21B93F5A" w14:textId="3D25C860" w:rsidR="007E3C0D" w:rsidRPr="00A31ED1" w:rsidRDefault="007E3C0D" w:rsidP="007E3C0D">
            <w:pPr>
              <w:pStyle w:val="ListParagraph"/>
              <w:numPr>
                <w:ilvl w:val="0"/>
                <w:numId w:val="39"/>
              </w:numPr>
              <w:spacing w:after="0" w:line="240" w:lineRule="auto"/>
              <w:ind w:left="445" w:hanging="283"/>
              <w:rPr>
                <w:rFonts w:ascii="Arial" w:eastAsiaTheme="minorHAnsi" w:hAnsi="Arial" w:cs="Arial"/>
                <w:sz w:val="18"/>
                <w:szCs w:val="18"/>
                <w:lang w:val="en-US" w:eastAsia="en-US"/>
              </w:rPr>
            </w:pPr>
            <w:r w:rsidRPr="00A31ED1">
              <w:rPr>
                <w:rFonts w:ascii="Arial" w:hAnsi="Arial" w:cs="Arial"/>
                <w:lang w:val="en-US"/>
              </w:rPr>
              <w:t>1:10 for children with special needs (upper* and lower** trainable)</w:t>
            </w:r>
          </w:p>
          <w:p w14:paraId="5AC02AD9" w14:textId="77777777" w:rsidR="007E3C0D" w:rsidRPr="00A31ED1" w:rsidRDefault="007E3C0D" w:rsidP="007E3C0D">
            <w:pPr>
              <w:spacing w:after="0" w:line="240" w:lineRule="auto"/>
              <w:rPr>
                <w:rFonts w:ascii="Arial" w:hAnsi="Arial" w:cs="Arial"/>
                <w:i/>
                <w:sz w:val="16"/>
                <w:szCs w:val="18"/>
                <w:lang w:val="en-US"/>
              </w:rPr>
            </w:pPr>
          </w:p>
          <w:p w14:paraId="1938A7CB" w14:textId="77777777"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 xml:space="preserve">*upper trainable- affected with mild mental retardation and capable of developing academic, social, and occupational skills with capabilities of one with a mental age between 9-12 years. </w:t>
            </w:r>
          </w:p>
          <w:p w14:paraId="11DEA424" w14:textId="2E082687"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**lower trainable –affected with moderate mental retardation and capable of being trained in self-care and in simple social and work skills in a sheltered environment.</w:t>
            </w:r>
          </w:p>
          <w:p w14:paraId="03886986" w14:textId="7BE99DC3" w:rsidR="007E3C0D" w:rsidRPr="00A31ED1" w:rsidRDefault="007E3C0D" w:rsidP="007E3C0D">
            <w:pPr>
              <w:spacing w:after="0" w:line="240" w:lineRule="auto"/>
              <w:ind w:left="84"/>
              <w:rPr>
                <w:rFonts w:ascii="Arial" w:hAnsi="Arial" w:cs="Arial"/>
                <w:sz w:val="18"/>
                <w:szCs w:val="18"/>
                <w:lang w:val="en-US"/>
              </w:rPr>
            </w:pPr>
            <w:r w:rsidRPr="00A31ED1">
              <w:rPr>
                <w:rFonts w:ascii="Arial" w:hAnsi="Arial" w:cs="Arial"/>
                <w:sz w:val="18"/>
                <w:szCs w:val="18"/>
                <w:lang w:val="en-US"/>
              </w:rPr>
              <w:t>MOV:  Profile of Employees/Caseload inventory/Quarterly Accomplishment Report</w:t>
            </w:r>
          </w:p>
        </w:tc>
        <w:tc>
          <w:tcPr>
            <w:tcW w:w="567" w:type="dxa"/>
            <w:tcBorders>
              <w:top w:val="single" w:sz="4" w:space="0" w:color="auto"/>
              <w:bottom w:val="single" w:sz="4" w:space="0" w:color="auto"/>
            </w:tcBorders>
            <w:shd w:val="clear" w:color="auto" w:fill="auto"/>
          </w:tcPr>
          <w:p w14:paraId="2344DF5F"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43A0100" w14:textId="365000A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12</w:t>
            </w:r>
          </w:p>
        </w:tc>
        <w:tc>
          <w:tcPr>
            <w:tcW w:w="3687" w:type="dxa"/>
            <w:tcBorders>
              <w:top w:val="single" w:sz="4" w:space="0" w:color="auto"/>
              <w:bottom w:val="single" w:sz="4" w:space="0" w:color="auto"/>
            </w:tcBorders>
            <w:shd w:val="clear" w:color="auto" w:fill="auto"/>
          </w:tcPr>
          <w:p w14:paraId="27D387BE"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1:8</w:t>
            </w:r>
          </w:p>
          <w:p w14:paraId="790B4090" w14:textId="77777777" w:rsidR="007E3C0D" w:rsidRPr="00A31ED1" w:rsidRDefault="007E3C0D" w:rsidP="007E3C0D">
            <w:pPr>
              <w:spacing w:after="0" w:line="240" w:lineRule="auto"/>
              <w:rPr>
                <w:rFonts w:ascii="Arial" w:eastAsia="Times New Roman" w:hAnsi="Arial" w:cs="Arial"/>
                <w:lang w:eastAsia="en-PH"/>
              </w:rPr>
            </w:pPr>
          </w:p>
          <w:p w14:paraId="60452D65" w14:textId="3FB8CB86"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58EB781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C6A3875"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8436485" w14:textId="77777777" w:rsidTr="0071684E">
        <w:trPr>
          <w:gridAfter w:val="1"/>
          <w:wAfter w:w="1968" w:type="dxa"/>
          <w:trHeight w:val="594"/>
        </w:trPr>
        <w:tc>
          <w:tcPr>
            <w:tcW w:w="2424" w:type="dxa"/>
            <w:vMerge/>
          </w:tcPr>
          <w:p w14:paraId="51B67751"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00C3AA9" w14:textId="0B143C5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tcBorders>
              <w:top w:val="single" w:sz="4" w:space="0" w:color="auto"/>
              <w:bottom w:val="single" w:sz="4" w:space="0" w:color="auto"/>
            </w:tcBorders>
            <w:shd w:val="clear" w:color="auto" w:fill="auto"/>
          </w:tcPr>
          <w:p w14:paraId="6751482D" w14:textId="77777777" w:rsidR="007E3C0D" w:rsidRPr="00A31ED1" w:rsidRDefault="007E3C0D" w:rsidP="007E3C0D">
            <w:pPr>
              <w:pStyle w:val="ListParagraph"/>
              <w:numPr>
                <w:ilvl w:val="0"/>
                <w:numId w:val="38"/>
              </w:numPr>
              <w:spacing w:after="0" w:line="240" w:lineRule="auto"/>
              <w:ind w:left="445" w:hanging="283"/>
              <w:rPr>
                <w:rFonts w:ascii="Arial" w:hAnsi="Arial" w:cs="Arial"/>
                <w:lang w:val="en-US"/>
              </w:rPr>
            </w:pPr>
            <w:r w:rsidRPr="00A31ED1">
              <w:rPr>
                <w:rFonts w:ascii="Arial" w:hAnsi="Arial" w:cs="Arial"/>
                <w:lang w:val="en-US"/>
              </w:rPr>
              <w:t>1:5 for children with profound special needs</w:t>
            </w:r>
          </w:p>
          <w:p w14:paraId="1FCFAE37" w14:textId="60553F8C" w:rsidR="007E3C0D" w:rsidRPr="00A31ED1" w:rsidRDefault="007E3C0D" w:rsidP="007E3C0D">
            <w:pPr>
              <w:spacing w:after="0" w:line="240" w:lineRule="auto"/>
              <w:rPr>
                <w:rFonts w:ascii="Arial" w:hAnsi="Arial" w:cs="Arial"/>
                <w:lang w:val="en-US"/>
              </w:rPr>
            </w:pPr>
          </w:p>
          <w:p w14:paraId="3944BCC1" w14:textId="77777777" w:rsidR="007E3C0D" w:rsidRPr="00A31ED1" w:rsidRDefault="007E3C0D" w:rsidP="007E3C0D">
            <w:pPr>
              <w:spacing w:after="0" w:line="240" w:lineRule="auto"/>
              <w:rPr>
                <w:rFonts w:ascii="Arial" w:hAnsi="Arial" w:cs="Arial"/>
                <w:i/>
                <w:sz w:val="16"/>
                <w:lang w:val="en-US"/>
              </w:rPr>
            </w:pPr>
            <w:r w:rsidRPr="00A31ED1">
              <w:rPr>
                <w:rFonts w:ascii="Arial" w:hAnsi="Arial" w:cs="Arial"/>
                <w:i/>
                <w:sz w:val="16"/>
                <w:lang w:val="en-US"/>
              </w:rPr>
              <w:t>*Profound – affected with the most severe mental retardation and are unable to work, live alone or care for themselves.</w:t>
            </w:r>
          </w:p>
          <w:p w14:paraId="35244777" w14:textId="778EE4AD" w:rsidR="007E3C0D" w:rsidRPr="00A31ED1" w:rsidRDefault="007E3C0D" w:rsidP="007E3C0D">
            <w:pPr>
              <w:spacing w:after="0" w:line="240" w:lineRule="auto"/>
              <w:rPr>
                <w:rFonts w:ascii="Arial" w:hAnsi="Arial" w:cs="Arial"/>
                <w:i/>
                <w:sz w:val="16"/>
                <w:lang w:val="en-US"/>
              </w:rPr>
            </w:pPr>
          </w:p>
          <w:p w14:paraId="3FE7C58C" w14:textId="7BE56857" w:rsidR="007E3C0D" w:rsidRPr="00A31ED1" w:rsidRDefault="007E3C0D" w:rsidP="007E3C0D">
            <w:pPr>
              <w:spacing w:after="0" w:line="240" w:lineRule="auto"/>
              <w:rPr>
                <w:rFonts w:ascii="Arial" w:hAnsi="Arial" w:cs="Arial"/>
                <w:i/>
                <w:sz w:val="16"/>
                <w:lang w:val="en-US"/>
              </w:rPr>
            </w:pPr>
            <w:r w:rsidRPr="00A31ED1">
              <w:rPr>
                <w:rFonts w:ascii="Arial" w:hAnsi="Arial" w:cs="Arial"/>
                <w:sz w:val="18"/>
                <w:szCs w:val="18"/>
                <w:lang w:val="en-US"/>
              </w:rPr>
              <w:t>MOV:  Profile of Employees/Caseload inventory/Quarterly Accomplishment Report</w:t>
            </w:r>
          </w:p>
          <w:p w14:paraId="5033563C" w14:textId="42D3099B" w:rsidR="007E3C0D" w:rsidRPr="00A31ED1" w:rsidRDefault="007E3C0D" w:rsidP="007E3C0D">
            <w:pPr>
              <w:spacing w:after="0" w:line="240" w:lineRule="auto"/>
              <w:rPr>
                <w:rFonts w:ascii="Arial" w:hAnsi="Arial" w:cs="Arial"/>
                <w:i/>
                <w:sz w:val="16"/>
                <w:lang w:val="en-US"/>
              </w:rPr>
            </w:pPr>
          </w:p>
        </w:tc>
        <w:tc>
          <w:tcPr>
            <w:tcW w:w="567" w:type="dxa"/>
            <w:tcBorders>
              <w:top w:val="single" w:sz="4" w:space="0" w:color="auto"/>
              <w:bottom w:val="single" w:sz="4" w:space="0" w:color="auto"/>
            </w:tcBorders>
            <w:shd w:val="clear" w:color="auto" w:fill="auto"/>
          </w:tcPr>
          <w:p w14:paraId="5C802AC4"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BF57B6B" w14:textId="225B18B1"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13</w:t>
            </w:r>
          </w:p>
        </w:tc>
        <w:tc>
          <w:tcPr>
            <w:tcW w:w="3687" w:type="dxa"/>
            <w:tcBorders>
              <w:top w:val="single" w:sz="4" w:space="0" w:color="auto"/>
              <w:bottom w:val="single" w:sz="4" w:space="0" w:color="auto"/>
            </w:tcBorders>
            <w:shd w:val="clear" w:color="auto" w:fill="auto"/>
          </w:tcPr>
          <w:p w14:paraId="291655F7" w14:textId="5EC027E4"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1:2</w:t>
            </w:r>
          </w:p>
          <w:p w14:paraId="58ECB79A" w14:textId="77777777" w:rsidR="007E3C0D" w:rsidRPr="00A31ED1" w:rsidRDefault="007E3C0D" w:rsidP="007E3C0D">
            <w:pPr>
              <w:spacing w:after="0" w:line="240" w:lineRule="auto"/>
              <w:rPr>
                <w:rFonts w:ascii="Arial" w:eastAsia="Times New Roman" w:hAnsi="Arial" w:cs="Arial"/>
                <w:lang w:eastAsia="en-PH"/>
              </w:rPr>
            </w:pPr>
          </w:p>
          <w:p w14:paraId="538C8605" w14:textId="0C4C64BE"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50FE58F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8A7CBD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C73ED9C" w14:textId="77777777" w:rsidTr="0071684E">
        <w:trPr>
          <w:gridAfter w:val="1"/>
          <w:wAfter w:w="1968" w:type="dxa"/>
          <w:trHeight w:val="585"/>
        </w:trPr>
        <w:tc>
          <w:tcPr>
            <w:tcW w:w="2424" w:type="dxa"/>
            <w:vMerge/>
          </w:tcPr>
          <w:p w14:paraId="1D117650"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41F4A039" w14:textId="6EFE3B5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tcBorders>
              <w:top w:val="single" w:sz="4" w:space="0" w:color="auto"/>
              <w:bottom w:val="single" w:sz="4" w:space="0" w:color="auto"/>
            </w:tcBorders>
            <w:shd w:val="clear" w:color="auto" w:fill="auto"/>
          </w:tcPr>
          <w:p w14:paraId="60B37748" w14:textId="44D3C408" w:rsidR="007E3C0D" w:rsidRPr="00A31ED1" w:rsidRDefault="007E3C0D" w:rsidP="007E3C0D">
            <w:pPr>
              <w:pStyle w:val="ListParagraph"/>
              <w:numPr>
                <w:ilvl w:val="0"/>
                <w:numId w:val="39"/>
              </w:numPr>
              <w:spacing w:after="0" w:line="240" w:lineRule="auto"/>
              <w:ind w:left="445" w:hanging="283"/>
              <w:rPr>
                <w:rFonts w:ascii="Arial" w:eastAsiaTheme="minorHAnsi" w:hAnsi="Arial" w:cs="Arial"/>
                <w:sz w:val="18"/>
                <w:szCs w:val="18"/>
                <w:lang w:val="en-US" w:eastAsia="en-US"/>
              </w:rPr>
            </w:pPr>
            <w:r w:rsidRPr="00A31ED1">
              <w:rPr>
                <w:rFonts w:ascii="Arial" w:hAnsi="Arial" w:cs="Arial"/>
                <w:lang w:val="en-US"/>
              </w:rPr>
              <w:t>1:30 individuals with special needs aged 18 and above (upper* and lower** trainable)</w:t>
            </w:r>
          </w:p>
          <w:p w14:paraId="21570D04" w14:textId="73CADF46" w:rsidR="007E3C0D" w:rsidRPr="00A31ED1" w:rsidRDefault="007E3C0D" w:rsidP="007E3C0D">
            <w:pPr>
              <w:spacing w:after="0" w:line="240" w:lineRule="auto"/>
              <w:ind w:left="162"/>
              <w:rPr>
                <w:rFonts w:ascii="Arial" w:hAnsi="Arial" w:cs="Arial"/>
                <w:sz w:val="18"/>
                <w:szCs w:val="18"/>
                <w:lang w:val="en-US"/>
              </w:rPr>
            </w:pPr>
          </w:p>
          <w:p w14:paraId="48E479AA" w14:textId="10E2F3E8"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 xml:space="preserve">*upper trainable –can usually achieve social and vocational skills adequate to minimum self-support but may need guidance and assistance when under unusual social or economic stress. </w:t>
            </w:r>
          </w:p>
          <w:p w14:paraId="6DB3C340" w14:textId="77AD7A75"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**lower trainable – may achieve self-maintenance in unskilled or semi-skilled work under sheltered conditions; needs supervision and guidance when under mild social or economic stress</w:t>
            </w:r>
          </w:p>
          <w:p w14:paraId="79FCEF6E" w14:textId="77777777" w:rsidR="007E3C0D" w:rsidRPr="00A31ED1" w:rsidRDefault="007E3C0D" w:rsidP="007E3C0D">
            <w:pPr>
              <w:spacing w:after="0" w:line="240" w:lineRule="auto"/>
              <w:rPr>
                <w:rFonts w:ascii="Arial" w:hAnsi="Arial" w:cs="Arial"/>
                <w:lang w:val="en-US"/>
              </w:rPr>
            </w:pPr>
          </w:p>
          <w:p w14:paraId="53F36A5E"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FF3F76C" w14:textId="6C6501A4"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2D67C426"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00DCBE73" w14:textId="4FE8BE5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14</w:t>
            </w:r>
          </w:p>
        </w:tc>
        <w:tc>
          <w:tcPr>
            <w:tcW w:w="3687" w:type="dxa"/>
            <w:tcBorders>
              <w:top w:val="single" w:sz="4" w:space="0" w:color="auto"/>
              <w:bottom w:val="single" w:sz="4" w:space="0" w:color="auto"/>
            </w:tcBorders>
            <w:shd w:val="clear" w:color="auto" w:fill="auto"/>
          </w:tcPr>
          <w:p w14:paraId="6560623B" w14:textId="4AF584D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1:23</w:t>
            </w:r>
          </w:p>
          <w:p w14:paraId="3E96B784" w14:textId="77777777" w:rsidR="007E3C0D" w:rsidRPr="00A31ED1" w:rsidRDefault="007E3C0D" w:rsidP="007E3C0D">
            <w:pPr>
              <w:spacing w:after="0" w:line="240" w:lineRule="auto"/>
              <w:rPr>
                <w:rFonts w:ascii="Arial" w:eastAsia="Times New Roman" w:hAnsi="Arial" w:cs="Arial"/>
                <w:lang w:eastAsia="en-PH"/>
              </w:rPr>
            </w:pPr>
          </w:p>
          <w:p w14:paraId="2F82F0AF" w14:textId="46EC701A"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4D58382D"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C6FEA1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033D118" w14:textId="77777777" w:rsidTr="0071684E">
        <w:trPr>
          <w:gridAfter w:val="1"/>
          <w:wAfter w:w="1968" w:type="dxa"/>
          <w:trHeight w:val="585"/>
        </w:trPr>
        <w:tc>
          <w:tcPr>
            <w:tcW w:w="2424" w:type="dxa"/>
            <w:vMerge/>
          </w:tcPr>
          <w:p w14:paraId="066F6C8A"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BA3AF23" w14:textId="2C77939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tcBorders>
              <w:top w:val="single" w:sz="4" w:space="0" w:color="auto"/>
              <w:bottom w:val="single" w:sz="4" w:space="0" w:color="auto"/>
            </w:tcBorders>
            <w:shd w:val="clear" w:color="auto" w:fill="auto"/>
          </w:tcPr>
          <w:p w14:paraId="5182DD15"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For CICL:</w:t>
            </w:r>
          </w:p>
          <w:p w14:paraId="246842C6"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1:15 CICL resident</w:t>
            </w:r>
          </w:p>
          <w:p w14:paraId="215776C4" w14:textId="77777777" w:rsidR="007E3C0D" w:rsidRPr="00A31ED1" w:rsidRDefault="007E3C0D" w:rsidP="007E3C0D">
            <w:pPr>
              <w:spacing w:after="0" w:line="240" w:lineRule="auto"/>
              <w:rPr>
                <w:rFonts w:ascii="Arial" w:hAnsi="Arial" w:cs="Arial"/>
                <w:lang w:val="en-US"/>
              </w:rPr>
            </w:pPr>
          </w:p>
          <w:p w14:paraId="3A09A2DB"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ED67F18" w14:textId="542B6F3E"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15D69B68"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65149688" w14:textId="384039E4"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15</w:t>
            </w:r>
          </w:p>
        </w:tc>
        <w:tc>
          <w:tcPr>
            <w:tcW w:w="3687" w:type="dxa"/>
            <w:tcBorders>
              <w:top w:val="single" w:sz="4" w:space="0" w:color="auto"/>
              <w:bottom w:val="single" w:sz="4" w:space="0" w:color="auto"/>
            </w:tcBorders>
            <w:shd w:val="clear" w:color="auto" w:fill="auto"/>
          </w:tcPr>
          <w:p w14:paraId="23DA0BD3"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2A138B25" w14:textId="77777777" w:rsidR="007E3C0D" w:rsidRPr="00A31ED1" w:rsidRDefault="007E3C0D" w:rsidP="007E3C0D">
            <w:pPr>
              <w:spacing w:after="0" w:line="240" w:lineRule="auto"/>
              <w:rPr>
                <w:rFonts w:ascii="Arial" w:eastAsia="Times New Roman" w:hAnsi="Arial" w:cs="Arial"/>
                <w:lang w:eastAsia="en-PH"/>
              </w:rPr>
            </w:pPr>
          </w:p>
          <w:p w14:paraId="61DFD09F" w14:textId="0911D02A"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62534F35"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3112903A"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9B8D47B" w14:textId="77777777" w:rsidTr="0071684E">
        <w:trPr>
          <w:gridAfter w:val="1"/>
          <w:wAfter w:w="1968" w:type="dxa"/>
          <w:trHeight w:val="3645"/>
        </w:trPr>
        <w:tc>
          <w:tcPr>
            <w:tcW w:w="2424" w:type="dxa"/>
            <w:vMerge/>
          </w:tcPr>
          <w:p w14:paraId="4EE95F4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9F84323" w14:textId="0DE8053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tcBorders>
              <w:top w:val="single" w:sz="4" w:space="0" w:color="auto"/>
              <w:bottom w:val="single" w:sz="4" w:space="0" w:color="auto"/>
            </w:tcBorders>
            <w:shd w:val="clear" w:color="auto" w:fill="auto"/>
          </w:tcPr>
          <w:p w14:paraId="74347F96" w14:textId="77777777"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Older Person</w:t>
            </w:r>
          </w:p>
          <w:p w14:paraId="1D0F9096"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1:25 ambulatory residents (</w:t>
            </w:r>
            <w:r w:rsidRPr="00A31ED1">
              <w:rPr>
                <w:rFonts w:ascii="Arial" w:hAnsi="Arial" w:cs="Arial"/>
                <w:i/>
                <w:iCs/>
                <w:sz w:val="20"/>
                <w:szCs w:val="20"/>
                <w:lang w:val="en-US"/>
              </w:rPr>
              <w:t>refer to resident’s ability to bear weight, pivot, and safely walk independently or with the use of a cane, walker or other mechanical supportive device that to include but not limited to a wheel chair</w:t>
            </w:r>
            <w:r w:rsidRPr="00A31ED1">
              <w:rPr>
                <w:rFonts w:ascii="Arial" w:hAnsi="Arial" w:cs="Arial"/>
                <w:lang w:val="en-US"/>
              </w:rPr>
              <w:t>)</w:t>
            </w:r>
          </w:p>
          <w:p w14:paraId="2A4AB874"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1:10 Bed-ridden residents (</w:t>
            </w:r>
            <w:r w:rsidRPr="00A31ED1">
              <w:rPr>
                <w:rFonts w:ascii="Arial" w:hAnsi="Arial" w:cs="Arial"/>
                <w:i/>
                <w:iCs/>
                <w:sz w:val="20"/>
                <w:szCs w:val="20"/>
                <w:lang w:val="en-US"/>
              </w:rPr>
              <w:t>refers to elderly residents that requires a total assistance or is dependent to other person for mobility</w:t>
            </w:r>
            <w:r w:rsidRPr="00A31ED1">
              <w:rPr>
                <w:rFonts w:ascii="Arial" w:hAnsi="Arial" w:cs="Arial"/>
                <w:lang w:val="en-US"/>
              </w:rPr>
              <w:t>)</w:t>
            </w:r>
          </w:p>
          <w:p w14:paraId="7D712829" w14:textId="77777777" w:rsidR="007E3C0D" w:rsidRPr="00A31ED1" w:rsidRDefault="007E3C0D" w:rsidP="007E3C0D">
            <w:pPr>
              <w:spacing w:after="0" w:line="240" w:lineRule="auto"/>
              <w:rPr>
                <w:rFonts w:ascii="Arial" w:hAnsi="Arial" w:cs="Arial"/>
                <w:lang w:val="en-US"/>
              </w:rPr>
            </w:pPr>
          </w:p>
          <w:p w14:paraId="2905BA69"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92A7DF7" w14:textId="3C680413"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6E2F64C3"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B398CBE" w14:textId="2A91E288"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16</w:t>
            </w:r>
          </w:p>
        </w:tc>
        <w:tc>
          <w:tcPr>
            <w:tcW w:w="3687" w:type="dxa"/>
            <w:tcBorders>
              <w:top w:val="single" w:sz="4" w:space="0" w:color="auto"/>
              <w:bottom w:val="single" w:sz="4" w:space="0" w:color="auto"/>
            </w:tcBorders>
            <w:shd w:val="clear" w:color="auto" w:fill="auto"/>
          </w:tcPr>
          <w:p w14:paraId="0684B1A5"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p>
          <w:p w14:paraId="3C4455E4" w14:textId="77777777" w:rsidR="007E3C0D" w:rsidRPr="00A31ED1" w:rsidRDefault="007E3C0D" w:rsidP="007E3C0D">
            <w:pPr>
              <w:spacing w:after="0" w:line="240" w:lineRule="auto"/>
              <w:rPr>
                <w:rFonts w:ascii="Arial" w:eastAsia="Times New Roman" w:hAnsi="Arial" w:cs="Arial"/>
                <w:lang w:eastAsia="en-PH"/>
              </w:rPr>
            </w:pPr>
          </w:p>
          <w:p w14:paraId="7B773C96" w14:textId="77777777" w:rsidR="007E3C0D" w:rsidRPr="00A31ED1" w:rsidRDefault="007E3C0D" w:rsidP="007E3C0D">
            <w:pPr>
              <w:pStyle w:val="ListParagraph"/>
              <w:numPr>
                <w:ilvl w:val="0"/>
                <w:numId w:val="36"/>
              </w:numPr>
              <w:spacing w:after="0" w:line="240" w:lineRule="auto"/>
              <w:rPr>
                <w:rFonts w:ascii="Arial" w:hAnsi="Arial" w:cs="Arial"/>
              </w:rPr>
            </w:pPr>
            <w:r w:rsidRPr="00A31ED1">
              <w:rPr>
                <w:rFonts w:ascii="Arial" w:hAnsi="Arial" w:cs="Arial"/>
                <w:u w:val="single"/>
              </w:rPr>
              <w:t>1:23; and</w:t>
            </w:r>
          </w:p>
          <w:p w14:paraId="2BBDD858" w14:textId="7E66D75C" w:rsidR="007E3C0D" w:rsidRPr="00A31ED1" w:rsidRDefault="007E3C0D" w:rsidP="007E3C0D">
            <w:pPr>
              <w:pStyle w:val="ListParagraph"/>
              <w:numPr>
                <w:ilvl w:val="0"/>
                <w:numId w:val="36"/>
              </w:numPr>
              <w:spacing w:after="0" w:line="240" w:lineRule="auto"/>
              <w:rPr>
                <w:rFonts w:ascii="Arial" w:hAnsi="Arial" w:cs="Arial"/>
              </w:rPr>
            </w:pPr>
            <w:r w:rsidRPr="00A31ED1">
              <w:rPr>
                <w:rFonts w:ascii="Arial" w:hAnsi="Arial" w:cs="Arial"/>
                <w:u w:val="single"/>
              </w:rPr>
              <w:t xml:space="preserve">1:8 </w:t>
            </w:r>
          </w:p>
          <w:p w14:paraId="4715C59B" w14:textId="77777777" w:rsidR="007E3C0D" w:rsidRPr="00A31ED1" w:rsidRDefault="007E3C0D" w:rsidP="007E3C0D">
            <w:pPr>
              <w:spacing w:after="0" w:line="240" w:lineRule="auto"/>
              <w:rPr>
                <w:rFonts w:ascii="Arial" w:eastAsia="Times New Roman" w:hAnsi="Arial" w:cs="Arial"/>
                <w:lang w:eastAsia="en-PH"/>
              </w:rPr>
            </w:pPr>
          </w:p>
          <w:p w14:paraId="59D93142" w14:textId="294A9976" w:rsidR="007E3C0D" w:rsidRPr="00A31ED1" w:rsidRDefault="007E3C0D" w:rsidP="007E3C0D">
            <w:pPr>
              <w:spacing w:after="0" w:line="240" w:lineRule="auto"/>
              <w:rPr>
                <w:rFonts w:ascii="Arial" w:eastAsia="Times New Roman" w:hAnsi="Arial" w:cs="Arial"/>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7C43A1D1"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9A3BDE5"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6151F33" w14:textId="77777777" w:rsidTr="0071684E">
        <w:trPr>
          <w:gridAfter w:val="1"/>
          <w:wAfter w:w="1968" w:type="dxa"/>
          <w:trHeight w:val="705"/>
        </w:trPr>
        <w:tc>
          <w:tcPr>
            <w:tcW w:w="2424" w:type="dxa"/>
            <w:vMerge/>
          </w:tcPr>
          <w:p w14:paraId="32BC47CE"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C1B6A7F" w14:textId="212CFC2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10" w:type="dxa"/>
            <w:tcBorders>
              <w:top w:val="single" w:sz="4" w:space="0" w:color="auto"/>
              <w:bottom w:val="single" w:sz="4" w:space="0" w:color="auto"/>
            </w:tcBorders>
            <w:shd w:val="clear" w:color="auto" w:fill="auto"/>
          </w:tcPr>
          <w:p w14:paraId="42D180F9" w14:textId="64D3E0AB"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Women/IDPs</w:t>
            </w:r>
          </w:p>
          <w:p w14:paraId="3FB5EB0A" w14:textId="77777777" w:rsidR="007E3C0D" w:rsidRPr="00A31ED1" w:rsidRDefault="007E3C0D" w:rsidP="007E3C0D">
            <w:pPr>
              <w:pStyle w:val="ListParagraph"/>
              <w:numPr>
                <w:ilvl w:val="0"/>
                <w:numId w:val="40"/>
              </w:numPr>
              <w:spacing w:after="0" w:line="240" w:lineRule="auto"/>
              <w:ind w:left="729" w:hanging="284"/>
              <w:rPr>
                <w:rFonts w:ascii="Arial" w:hAnsi="Arial" w:cs="Arial"/>
                <w:lang w:val="en-US"/>
              </w:rPr>
            </w:pPr>
            <w:r w:rsidRPr="00A31ED1">
              <w:rPr>
                <w:rFonts w:ascii="Arial" w:hAnsi="Arial" w:cs="Arial"/>
                <w:lang w:val="en-US"/>
              </w:rPr>
              <w:t>1: 30 women</w:t>
            </w:r>
          </w:p>
          <w:p w14:paraId="54B6159E" w14:textId="77777777" w:rsidR="007E3C0D" w:rsidRPr="00A31ED1" w:rsidRDefault="007E3C0D" w:rsidP="007E3C0D">
            <w:pPr>
              <w:spacing w:after="0" w:line="240" w:lineRule="auto"/>
              <w:rPr>
                <w:rFonts w:ascii="Arial" w:hAnsi="Arial" w:cs="Arial"/>
                <w:lang w:val="en-US"/>
              </w:rPr>
            </w:pPr>
          </w:p>
          <w:p w14:paraId="493D4351"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A4DAD97" w14:textId="6CFA2DA5"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11097198"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25791E3" w14:textId="5D6D974E"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17</w:t>
            </w:r>
          </w:p>
        </w:tc>
        <w:tc>
          <w:tcPr>
            <w:tcW w:w="3687" w:type="dxa"/>
            <w:tcBorders>
              <w:top w:val="single" w:sz="4" w:space="0" w:color="auto"/>
              <w:bottom w:val="single" w:sz="4" w:space="0" w:color="auto"/>
            </w:tcBorders>
            <w:shd w:val="clear" w:color="auto" w:fill="auto"/>
          </w:tcPr>
          <w:p w14:paraId="598DBCA8" w14:textId="3032A435"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1:23 </w:t>
            </w:r>
          </w:p>
          <w:p w14:paraId="42BA4AE1" w14:textId="77777777" w:rsidR="007E3C0D" w:rsidRPr="00A31ED1" w:rsidRDefault="007E3C0D" w:rsidP="007E3C0D">
            <w:pPr>
              <w:spacing w:after="0" w:line="240" w:lineRule="auto"/>
              <w:rPr>
                <w:rFonts w:ascii="Arial" w:eastAsia="Times New Roman" w:hAnsi="Arial" w:cs="Arial"/>
                <w:lang w:eastAsia="en-PH"/>
              </w:rPr>
            </w:pPr>
          </w:p>
          <w:p w14:paraId="648477BF" w14:textId="7FD76F3A" w:rsidR="007E3C0D" w:rsidRPr="00A31ED1" w:rsidRDefault="007E3C0D" w:rsidP="007E3C0D">
            <w:pPr>
              <w:spacing w:after="0" w:line="240" w:lineRule="auto"/>
              <w:rPr>
                <w:rFonts w:ascii="Arial" w:eastAsia="Times New Roman" w:hAnsi="Arial" w:cs="Arial"/>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48F2C2C3"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24268DA8"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D176E23" w14:textId="77777777" w:rsidTr="0071684E">
        <w:trPr>
          <w:gridAfter w:val="1"/>
          <w:wAfter w:w="1968" w:type="dxa"/>
          <w:trHeight w:val="681"/>
        </w:trPr>
        <w:tc>
          <w:tcPr>
            <w:tcW w:w="2424" w:type="dxa"/>
            <w:vMerge/>
          </w:tcPr>
          <w:p w14:paraId="235AD81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F1FFDC8" w14:textId="046D7C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tcBorders>
              <w:top w:val="single" w:sz="4" w:space="0" w:color="auto"/>
              <w:bottom w:val="single" w:sz="4" w:space="0" w:color="auto"/>
            </w:tcBorders>
            <w:shd w:val="clear" w:color="auto" w:fill="auto"/>
          </w:tcPr>
          <w:p w14:paraId="3957DA4B" w14:textId="6CA9F29E" w:rsidR="007E3C0D" w:rsidRPr="00A31ED1" w:rsidRDefault="007E3C0D" w:rsidP="007E3C0D">
            <w:pPr>
              <w:numPr>
                <w:ilvl w:val="0"/>
                <w:numId w:val="34"/>
              </w:numPr>
              <w:spacing w:after="0" w:line="240" w:lineRule="auto"/>
              <w:ind w:left="729" w:hanging="284"/>
              <w:rPr>
                <w:rFonts w:ascii="Arial" w:eastAsia="Times New Roman" w:hAnsi="Arial" w:cs="Arial"/>
                <w:lang w:val="en-US" w:eastAsia="en-PH"/>
              </w:rPr>
            </w:pPr>
            <w:r w:rsidRPr="00A31ED1">
              <w:rPr>
                <w:rFonts w:ascii="Arial" w:eastAsia="Times New Roman" w:hAnsi="Arial" w:cs="Arial"/>
                <w:lang w:val="en-US" w:eastAsia="en-PH"/>
              </w:rPr>
              <w:t>1:20 women with dependents</w:t>
            </w:r>
          </w:p>
          <w:p w14:paraId="5671B3A2" w14:textId="77777777" w:rsidR="007E3C0D" w:rsidRPr="00A31ED1" w:rsidRDefault="007E3C0D" w:rsidP="007E3C0D">
            <w:pPr>
              <w:spacing w:after="0" w:line="240" w:lineRule="auto"/>
              <w:ind w:left="595" w:hanging="595"/>
              <w:rPr>
                <w:rFonts w:ascii="Arial" w:eastAsia="Times New Roman" w:hAnsi="Arial" w:cs="Arial"/>
                <w:lang w:val="en-US"/>
              </w:rPr>
            </w:pPr>
          </w:p>
          <w:p w14:paraId="79D3909C"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A5E33CD" w14:textId="15D98FE3" w:rsidR="007E3C0D" w:rsidRPr="00A31ED1" w:rsidRDefault="007E3C0D" w:rsidP="007E3C0D">
            <w:pPr>
              <w:spacing w:after="0" w:line="240" w:lineRule="auto"/>
              <w:ind w:left="595" w:hanging="595"/>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0AF64765"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51DB45A" w14:textId="443F452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18</w:t>
            </w:r>
          </w:p>
        </w:tc>
        <w:tc>
          <w:tcPr>
            <w:tcW w:w="3687" w:type="dxa"/>
            <w:tcBorders>
              <w:top w:val="single" w:sz="4" w:space="0" w:color="auto"/>
              <w:bottom w:val="single" w:sz="4" w:space="0" w:color="auto"/>
            </w:tcBorders>
            <w:shd w:val="clear" w:color="auto" w:fill="auto"/>
          </w:tcPr>
          <w:p w14:paraId="3A73477E" w14:textId="1A0392A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1:15 </w:t>
            </w:r>
          </w:p>
          <w:p w14:paraId="0CC4A79E" w14:textId="77777777" w:rsidR="007E3C0D" w:rsidRPr="00A31ED1" w:rsidRDefault="007E3C0D" w:rsidP="007E3C0D">
            <w:pPr>
              <w:spacing w:after="0" w:line="240" w:lineRule="auto"/>
              <w:rPr>
                <w:rFonts w:ascii="Arial" w:eastAsia="Times New Roman" w:hAnsi="Arial" w:cs="Arial"/>
                <w:lang w:eastAsia="en-PH"/>
              </w:rPr>
            </w:pPr>
          </w:p>
          <w:p w14:paraId="7F9C9F2F" w14:textId="6F5F2319" w:rsidR="007E3C0D" w:rsidRPr="00A31ED1" w:rsidRDefault="007E3C0D" w:rsidP="007E3C0D">
            <w:pPr>
              <w:spacing w:after="0" w:line="240" w:lineRule="auto"/>
              <w:ind w:left="596" w:hanging="596"/>
              <w:rPr>
                <w:rFonts w:ascii="Arial" w:eastAsia="Times New Roman" w:hAnsi="Arial" w:cs="Arial"/>
                <w:sz w:val="18"/>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3693BAA5"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C6C2D6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134792C0" w14:textId="77777777" w:rsidTr="0071684E">
        <w:trPr>
          <w:gridAfter w:val="1"/>
          <w:wAfter w:w="1968" w:type="dxa"/>
          <w:trHeight w:val="825"/>
        </w:trPr>
        <w:tc>
          <w:tcPr>
            <w:tcW w:w="2424" w:type="dxa"/>
            <w:vMerge/>
          </w:tcPr>
          <w:p w14:paraId="46E90FC1"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60E2D30" w14:textId="2CBA59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tcBorders>
              <w:top w:val="single" w:sz="4" w:space="0" w:color="auto"/>
              <w:bottom w:val="single" w:sz="4" w:space="0" w:color="auto"/>
            </w:tcBorders>
            <w:shd w:val="clear" w:color="auto" w:fill="auto"/>
          </w:tcPr>
          <w:p w14:paraId="18E86E9F" w14:textId="77777777"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PWDs</w:t>
            </w:r>
          </w:p>
          <w:p w14:paraId="27E877B2" w14:textId="77777777" w:rsidR="007E3C0D" w:rsidRPr="00A31ED1" w:rsidRDefault="007E3C0D" w:rsidP="007E3C0D">
            <w:pPr>
              <w:spacing w:after="0" w:line="240" w:lineRule="auto"/>
              <w:ind w:left="20"/>
              <w:rPr>
                <w:rFonts w:ascii="Arial" w:hAnsi="Arial" w:cs="Arial"/>
                <w:lang w:val="en-US"/>
              </w:rPr>
            </w:pPr>
          </w:p>
          <w:p w14:paraId="1C44A868" w14:textId="4586AEB7" w:rsidR="007E3C0D" w:rsidRPr="00A31ED1" w:rsidRDefault="007E3C0D" w:rsidP="007E3C0D">
            <w:pPr>
              <w:pStyle w:val="ListParagraph"/>
              <w:numPr>
                <w:ilvl w:val="0"/>
                <w:numId w:val="34"/>
              </w:numPr>
              <w:spacing w:after="0" w:line="240" w:lineRule="auto"/>
              <w:rPr>
                <w:rFonts w:ascii="Arial" w:hAnsi="Arial" w:cs="Arial"/>
                <w:lang w:val="en-US"/>
              </w:rPr>
            </w:pPr>
            <w:r w:rsidRPr="00A31ED1">
              <w:rPr>
                <w:rFonts w:ascii="Arial" w:hAnsi="Arial" w:cs="Arial"/>
                <w:lang w:val="en-US"/>
              </w:rPr>
              <w:t>1:5 Non-ambulant*</w:t>
            </w:r>
          </w:p>
          <w:p w14:paraId="5AE97114" w14:textId="2E3DE987" w:rsidR="007E3C0D" w:rsidRPr="00A31ED1" w:rsidRDefault="007E3C0D" w:rsidP="007E3C0D">
            <w:pPr>
              <w:pStyle w:val="ListParagraph"/>
              <w:numPr>
                <w:ilvl w:val="0"/>
                <w:numId w:val="34"/>
              </w:numPr>
              <w:spacing w:after="0" w:line="240" w:lineRule="auto"/>
              <w:rPr>
                <w:rFonts w:ascii="Arial" w:hAnsi="Arial" w:cs="Arial"/>
                <w:lang w:val="en-US"/>
              </w:rPr>
            </w:pPr>
            <w:r w:rsidRPr="00A31ED1">
              <w:rPr>
                <w:rFonts w:ascii="Arial" w:hAnsi="Arial" w:cs="Arial"/>
                <w:lang w:val="en-US"/>
              </w:rPr>
              <w:lastRenderedPageBreak/>
              <w:t>1:15 Ambulant**</w:t>
            </w:r>
          </w:p>
          <w:p w14:paraId="6969DD34" w14:textId="5ECD4DC9" w:rsidR="007E3C0D" w:rsidRPr="00A31ED1" w:rsidRDefault="007E3C0D" w:rsidP="007E3C0D">
            <w:pPr>
              <w:spacing w:after="0" w:line="240" w:lineRule="auto"/>
              <w:rPr>
                <w:rFonts w:ascii="Arial" w:hAnsi="Arial" w:cs="Arial"/>
                <w:lang w:val="en-US"/>
              </w:rPr>
            </w:pPr>
          </w:p>
          <w:p w14:paraId="052E00A0" w14:textId="13E8592C" w:rsidR="007E3C0D" w:rsidRPr="00A31ED1" w:rsidRDefault="007E3C0D" w:rsidP="007E3C0D">
            <w:pPr>
              <w:spacing w:after="0" w:line="240" w:lineRule="auto"/>
              <w:jc w:val="both"/>
              <w:rPr>
                <w:rFonts w:ascii="Arial" w:hAnsi="Arial" w:cs="Arial"/>
                <w:i/>
                <w:sz w:val="16"/>
                <w:lang w:val="en-US"/>
              </w:rPr>
            </w:pPr>
            <w:r w:rsidRPr="00A31ED1">
              <w:rPr>
                <w:rFonts w:ascii="Arial" w:hAnsi="Arial" w:cs="Arial"/>
                <w:lang w:val="en-US"/>
              </w:rPr>
              <w:t>*</w:t>
            </w:r>
            <w:r w:rsidRPr="00A31ED1">
              <w:rPr>
                <w:rFonts w:ascii="Arial" w:hAnsi="Arial" w:cs="Arial"/>
                <w:i/>
                <w:sz w:val="16"/>
                <w:lang w:val="en-US"/>
              </w:rPr>
              <w:t xml:space="preserve">Non-Ambulant- refers to </w:t>
            </w:r>
            <w:r w:rsidRPr="00A31ED1">
              <w:rPr>
                <w:rFonts w:ascii="Arial" w:hAnsi="Arial" w:cs="Arial"/>
                <w:i/>
                <w:sz w:val="16"/>
                <w:shd w:val="clear" w:color="auto" w:fill="FFFFFF"/>
              </w:rPr>
              <w:t>a person who is unable to leave a building unassisted under emergency conditions. It includes, but is not limited to, those persons who depend upon mechanical aids such as crutches, walkers and wheelchairs.</w:t>
            </w:r>
            <w:r w:rsidRPr="00A31ED1">
              <w:rPr>
                <w:rFonts w:ascii="Arial" w:hAnsi="Arial" w:cs="Arial"/>
                <w:i/>
                <w:sz w:val="16"/>
                <w:lang w:val="en-US"/>
              </w:rPr>
              <w:t xml:space="preserve"> (confined to a wheelchair or assistive devices)</w:t>
            </w:r>
          </w:p>
          <w:p w14:paraId="58171A7A" w14:textId="53D788EB" w:rsidR="007E3C0D" w:rsidRPr="00A31ED1" w:rsidRDefault="007E3C0D" w:rsidP="007E3C0D">
            <w:pPr>
              <w:spacing w:after="0" w:line="240" w:lineRule="auto"/>
              <w:rPr>
                <w:rFonts w:ascii="Arial" w:hAnsi="Arial" w:cs="Arial"/>
                <w:lang w:val="en-US"/>
              </w:rPr>
            </w:pPr>
          </w:p>
          <w:p w14:paraId="0EAC7E3C" w14:textId="0E111B18" w:rsidR="007E3C0D" w:rsidRPr="00A31ED1" w:rsidRDefault="007E3C0D" w:rsidP="007E3C0D">
            <w:pPr>
              <w:spacing w:after="0" w:line="240" w:lineRule="auto"/>
              <w:rPr>
                <w:rFonts w:ascii="Arial" w:hAnsi="Arial" w:cs="Arial"/>
                <w:i/>
                <w:sz w:val="16"/>
                <w:lang w:val="en-US"/>
              </w:rPr>
            </w:pPr>
            <w:r w:rsidRPr="00A31ED1">
              <w:rPr>
                <w:rFonts w:ascii="Arial" w:hAnsi="Arial" w:cs="Arial"/>
                <w:lang w:val="en-US"/>
              </w:rPr>
              <w:t>**</w:t>
            </w:r>
            <w:r w:rsidRPr="00A31ED1">
              <w:rPr>
                <w:rFonts w:ascii="Arial" w:hAnsi="Arial" w:cs="Arial"/>
                <w:i/>
                <w:sz w:val="16"/>
                <w:lang w:val="en-US"/>
              </w:rPr>
              <w:t>Ambulant- able to walk around, needs minimal assistance, can do practical daily routines.</w:t>
            </w:r>
          </w:p>
          <w:p w14:paraId="6B0E54BA" w14:textId="77777777" w:rsidR="007E3C0D" w:rsidRPr="00A31ED1" w:rsidRDefault="007E3C0D" w:rsidP="007E3C0D">
            <w:pPr>
              <w:spacing w:after="0" w:line="240" w:lineRule="auto"/>
              <w:rPr>
                <w:rFonts w:ascii="Arial" w:hAnsi="Arial" w:cs="Arial"/>
                <w:lang w:val="en-US"/>
              </w:rPr>
            </w:pPr>
          </w:p>
          <w:p w14:paraId="10FD4EDD" w14:textId="42BB5DB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7" w:type="dxa"/>
            <w:tcBorders>
              <w:top w:val="single" w:sz="4" w:space="0" w:color="auto"/>
              <w:bottom w:val="single" w:sz="4" w:space="0" w:color="auto"/>
            </w:tcBorders>
            <w:shd w:val="clear" w:color="auto" w:fill="auto"/>
          </w:tcPr>
          <w:p w14:paraId="60C726C9"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327D731" w14:textId="5457A894"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19</w:t>
            </w:r>
          </w:p>
        </w:tc>
        <w:tc>
          <w:tcPr>
            <w:tcW w:w="3687" w:type="dxa"/>
            <w:tcBorders>
              <w:top w:val="single" w:sz="4" w:space="0" w:color="auto"/>
              <w:bottom w:val="single" w:sz="4" w:space="0" w:color="auto"/>
            </w:tcBorders>
            <w:shd w:val="clear" w:color="auto" w:fill="auto"/>
          </w:tcPr>
          <w:p w14:paraId="2FCE6817" w14:textId="1217E012"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1C7C097B" w14:textId="77777777" w:rsidR="007E3C0D" w:rsidRPr="00A31ED1" w:rsidRDefault="007E3C0D" w:rsidP="007E3C0D">
            <w:pPr>
              <w:spacing w:after="0" w:line="240" w:lineRule="auto"/>
              <w:rPr>
                <w:rFonts w:ascii="Arial" w:eastAsia="Times New Roman" w:hAnsi="Arial" w:cs="Arial"/>
                <w:lang w:eastAsia="en-PH"/>
              </w:rPr>
            </w:pPr>
          </w:p>
          <w:p w14:paraId="3A775B67" w14:textId="5D848654" w:rsidR="007E3C0D" w:rsidRPr="00A31ED1" w:rsidRDefault="007E3C0D" w:rsidP="007E3C0D">
            <w:pPr>
              <w:spacing w:after="0" w:line="240" w:lineRule="auto"/>
              <w:rPr>
                <w:rFonts w:ascii="Arial" w:eastAsia="Times New Roman" w:hAnsi="Arial" w:cs="Arial"/>
                <w:sz w:val="18"/>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0FFA47C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0FA04A1A"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E3D63B7" w14:textId="77777777" w:rsidTr="0071684E">
        <w:trPr>
          <w:gridAfter w:val="1"/>
          <w:wAfter w:w="1968" w:type="dxa"/>
          <w:trHeight w:val="430"/>
        </w:trPr>
        <w:tc>
          <w:tcPr>
            <w:tcW w:w="2424" w:type="dxa"/>
            <w:vMerge/>
          </w:tcPr>
          <w:p w14:paraId="3BD59848"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0C3FD568" w14:textId="09F937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tcBorders>
              <w:top w:val="single" w:sz="4" w:space="0" w:color="auto"/>
            </w:tcBorders>
            <w:shd w:val="clear" w:color="auto" w:fill="auto"/>
          </w:tcPr>
          <w:p w14:paraId="07EAA2B1" w14:textId="77777777" w:rsidR="007E3C0D" w:rsidRPr="00A31ED1" w:rsidRDefault="007E3C0D" w:rsidP="007E3C0D">
            <w:pPr>
              <w:spacing w:after="0" w:line="240" w:lineRule="auto"/>
              <w:jc w:val="both"/>
              <w:rPr>
                <w:rFonts w:ascii="Arial" w:hAnsi="Arial" w:cs="Arial"/>
                <w:lang w:val="en-US"/>
              </w:rPr>
            </w:pPr>
          </w:p>
          <w:p w14:paraId="4F7024B6"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In case of mixed age group, exceeding the must ratio, where younger children are housed together with older ones or adult residents, there should be a houseparent to cater a maximum of 30 residents. </w:t>
            </w:r>
          </w:p>
          <w:p w14:paraId="1C3D2DBD" w14:textId="77777777" w:rsidR="007E3C0D" w:rsidRPr="00A31ED1" w:rsidRDefault="007E3C0D" w:rsidP="007E3C0D">
            <w:pPr>
              <w:spacing w:after="0" w:line="240" w:lineRule="auto"/>
              <w:jc w:val="both"/>
              <w:rPr>
                <w:rFonts w:ascii="Arial" w:hAnsi="Arial" w:cs="Arial"/>
                <w:lang w:val="en-US"/>
              </w:rPr>
            </w:pPr>
          </w:p>
          <w:p w14:paraId="72107A68" w14:textId="1D34A24A" w:rsidR="007E3C0D" w:rsidRPr="00A31ED1" w:rsidRDefault="007E3C0D" w:rsidP="007E3C0D">
            <w:pPr>
              <w:spacing w:after="0" w:line="240" w:lineRule="auto"/>
              <w:ind w:left="595" w:hanging="595"/>
              <w:rPr>
                <w:rFonts w:ascii="Arial" w:hAnsi="Arial" w:cs="Arial"/>
                <w:lang w:val="en-US"/>
              </w:rPr>
            </w:pPr>
            <w:r w:rsidRPr="00A31ED1">
              <w:rPr>
                <w:rFonts w:ascii="Arial" w:hAnsi="Arial" w:cs="Arial"/>
                <w:sz w:val="18"/>
                <w:szCs w:val="18"/>
                <w:lang w:val="en-US"/>
              </w:rPr>
              <w:t xml:space="preserve">MOV:  Profile of Employees/ Caseload </w:t>
            </w:r>
          </w:p>
        </w:tc>
        <w:tc>
          <w:tcPr>
            <w:tcW w:w="567" w:type="dxa"/>
            <w:tcBorders>
              <w:top w:val="single" w:sz="4" w:space="0" w:color="auto"/>
            </w:tcBorders>
            <w:shd w:val="clear" w:color="auto" w:fill="auto"/>
          </w:tcPr>
          <w:p w14:paraId="7D34E44F"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tcBorders>
            <w:shd w:val="clear" w:color="auto" w:fill="auto"/>
          </w:tcPr>
          <w:p w14:paraId="7127A6B4" w14:textId="77777777" w:rsidR="007E3C0D" w:rsidRPr="00A31ED1" w:rsidRDefault="007E3C0D" w:rsidP="007E3C0D">
            <w:pPr>
              <w:spacing w:after="0" w:line="240" w:lineRule="auto"/>
              <w:jc w:val="center"/>
              <w:rPr>
                <w:rFonts w:ascii="Arial" w:eastAsia="Times New Roman" w:hAnsi="Arial" w:cs="Arial"/>
                <w:sz w:val="16"/>
                <w:szCs w:val="16"/>
                <w:lang w:eastAsia="en-PH"/>
              </w:rPr>
            </w:pPr>
          </w:p>
        </w:tc>
        <w:tc>
          <w:tcPr>
            <w:tcW w:w="3687" w:type="dxa"/>
            <w:tcBorders>
              <w:top w:val="single" w:sz="4" w:space="0" w:color="auto"/>
            </w:tcBorders>
            <w:shd w:val="clear" w:color="auto" w:fill="auto"/>
          </w:tcPr>
          <w:p w14:paraId="193338E9" w14:textId="77777777" w:rsidR="007E3C0D" w:rsidRPr="00A31ED1" w:rsidRDefault="007E3C0D" w:rsidP="007E3C0D">
            <w:pPr>
              <w:spacing w:after="0" w:line="240" w:lineRule="auto"/>
              <w:ind w:left="596" w:hanging="596"/>
              <w:rPr>
                <w:rFonts w:ascii="Arial" w:eastAsia="Times New Roman" w:hAnsi="Arial" w:cs="Arial"/>
                <w:sz w:val="18"/>
                <w:szCs w:val="18"/>
                <w:lang w:eastAsia="en-PH"/>
              </w:rPr>
            </w:pPr>
          </w:p>
        </w:tc>
        <w:tc>
          <w:tcPr>
            <w:tcW w:w="568" w:type="dxa"/>
            <w:tcBorders>
              <w:top w:val="single" w:sz="4" w:space="0" w:color="auto"/>
            </w:tcBorders>
            <w:shd w:val="clear" w:color="auto" w:fill="auto"/>
          </w:tcPr>
          <w:p w14:paraId="5D1AFD50"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tcBorders>
            <w:shd w:val="clear" w:color="auto" w:fill="auto"/>
          </w:tcPr>
          <w:p w14:paraId="6F74C88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E6CCD1A" w14:textId="77777777" w:rsidTr="0071684E">
        <w:trPr>
          <w:gridAfter w:val="1"/>
          <w:wAfter w:w="1968" w:type="dxa"/>
          <w:trHeight w:val="277"/>
        </w:trPr>
        <w:tc>
          <w:tcPr>
            <w:tcW w:w="14458" w:type="dxa"/>
            <w:gridSpan w:val="9"/>
          </w:tcPr>
          <w:p w14:paraId="76441F2C" w14:textId="77777777" w:rsidR="007E3C0D" w:rsidRPr="00A31ED1" w:rsidRDefault="007E3C0D" w:rsidP="007E3C0D">
            <w:pPr>
              <w:numPr>
                <w:ilvl w:val="0"/>
                <w:numId w:val="11"/>
              </w:numPr>
              <w:spacing w:after="0" w:line="240" w:lineRule="auto"/>
              <w:ind w:left="314" w:hanging="314"/>
              <w:rPr>
                <w:rFonts w:ascii="Arial" w:eastAsia="Times New Roman" w:hAnsi="Arial" w:cs="Arial"/>
                <w:lang w:val="en-US"/>
              </w:rPr>
            </w:pPr>
            <w:r w:rsidRPr="00A31ED1">
              <w:rPr>
                <w:rFonts w:ascii="Arial" w:eastAsia="Times New Roman" w:hAnsi="Arial" w:cs="Arial"/>
                <w:lang w:val="en-US"/>
              </w:rPr>
              <w:t>Helping Process</w:t>
            </w:r>
          </w:p>
        </w:tc>
      </w:tr>
      <w:tr w:rsidR="00A31ED1" w:rsidRPr="00A31ED1" w14:paraId="3EBFCE98" w14:textId="77777777" w:rsidTr="0071684E">
        <w:trPr>
          <w:gridAfter w:val="1"/>
          <w:wAfter w:w="1968" w:type="dxa"/>
          <w:trHeight w:val="39"/>
        </w:trPr>
        <w:tc>
          <w:tcPr>
            <w:tcW w:w="2424" w:type="dxa"/>
            <w:vMerge w:val="restart"/>
          </w:tcPr>
          <w:p w14:paraId="1F052A80" w14:textId="77777777" w:rsidR="007E3C0D" w:rsidRPr="00A31ED1" w:rsidRDefault="007E3C0D" w:rsidP="007E3C0D">
            <w:pPr>
              <w:spacing w:after="0" w:line="240" w:lineRule="auto"/>
              <w:rPr>
                <w:rFonts w:ascii="Arial" w:eastAsia="Times New Roman" w:hAnsi="Arial" w:cs="Arial"/>
                <w:i/>
                <w:sz w:val="20"/>
                <w:szCs w:val="20"/>
                <w:lang w:val="en-US"/>
              </w:rPr>
            </w:pPr>
          </w:p>
          <w:p w14:paraId="243C31FD" w14:textId="77777777" w:rsidR="007E3C0D" w:rsidRPr="00A31ED1" w:rsidRDefault="007E3C0D" w:rsidP="007E3C0D">
            <w:pPr>
              <w:spacing w:after="0" w:line="240" w:lineRule="auto"/>
              <w:rPr>
                <w:rFonts w:ascii="Arial" w:eastAsia="Times New Roman" w:hAnsi="Arial" w:cs="Arial"/>
                <w:i/>
                <w:sz w:val="20"/>
                <w:szCs w:val="20"/>
                <w:lang w:val="en-US"/>
              </w:rPr>
            </w:pPr>
          </w:p>
          <w:p w14:paraId="3456874F" w14:textId="77777777" w:rsidR="007E3C0D" w:rsidRPr="00A31ED1" w:rsidRDefault="007E3C0D" w:rsidP="007E3C0D">
            <w:pPr>
              <w:spacing w:after="0" w:line="240" w:lineRule="auto"/>
              <w:rPr>
                <w:rFonts w:ascii="Arial" w:eastAsia="Times New Roman" w:hAnsi="Arial" w:cs="Arial"/>
                <w:i/>
                <w:sz w:val="20"/>
                <w:szCs w:val="20"/>
                <w:lang w:val="en-US"/>
              </w:rPr>
            </w:pPr>
          </w:p>
          <w:p w14:paraId="7691B7B7" w14:textId="77777777" w:rsidR="007E3C0D" w:rsidRPr="00A31ED1" w:rsidRDefault="007E3C0D" w:rsidP="007E3C0D">
            <w:pPr>
              <w:spacing w:after="0" w:line="240" w:lineRule="auto"/>
              <w:rPr>
                <w:rFonts w:ascii="Arial" w:eastAsia="Times New Roman" w:hAnsi="Arial" w:cs="Arial"/>
                <w:i/>
                <w:szCs w:val="20"/>
                <w:lang w:val="en-US"/>
              </w:rPr>
            </w:pPr>
          </w:p>
          <w:p w14:paraId="4F41D56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i/>
                <w:szCs w:val="20"/>
                <w:lang w:val="en-US"/>
              </w:rPr>
              <w:t xml:space="preserve"> </w:t>
            </w:r>
            <w:r w:rsidRPr="00A31ED1">
              <w:rPr>
                <w:rFonts w:ascii="Arial" w:eastAsia="Times New Roman" w:hAnsi="Arial" w:cs="Arial"/>
                <w:szCs w:val="20"/>
                <w:lang w:val="en-US"/>
              </w:rPr>
              <w:t>Admission and Intake</w:t>
            </w:r>
          </w:p>
        </w:tc>
        <w:tc>
          <w:tcPr>
            <w:tcW w:w="567" w:type="dxa"/>
            <w:gridSpan w:val="2"/>
          </w:tcPr>
          <w:p w14:paraId="2BA495E1" w14:textId="77BD2330"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64169AD3" w14:textId="35163979" w:rsidR="007E3C0D" w:rsidRPr="00A31ED1" w:rsidRDefault="007E3C0D" w:rsidP="007E3C0D">
            <w:pPr>
              <w:pStyle w:val="ListParagraph"/>
              <w:numPr>
                <w:ilvl w:val="0"/>
                <w:numId w:val="20"/>
              </w:numPr>
              <w:spacing w:after="0" w:line="240" w:lineRule="auto"/>
              <w:ind w:left="312" w:hanging="284"/>
              <w:jc w:val="both"/>
              <w:rPr>
                <w:rFonts w:ascii="Arial" w:hAnsi="Arial" w:cs="Arial"/>
                <w:lang w:val="en-US"/>
              </w:rPr>
            </w:pPr>
            <w:r w:rsidRPr="00A31ED1">
              <w:rPr>
                <w:rFonts w:ascii="Arial" w:hAnsi="Arial" w:cs="Arial"/>
                <w:lang w:val="en-US"/>
              </w:rPr>
              <w:t>Initial assessment is conducted using the Intake Sheet. It solicits information on the individual and his/her situation and needs.</w:t>
            </w:r>
          </w:p>
          <w:p w14:paraId="523E726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0B8E7B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Intake Sheet</w:t>
            </w:r>
          </w:p>
        </w:tc>
        <w:tc>
          <w:tcPr>
            <w:tcW w:w="567" w:type="dxa"/>
            <w:shd w:val="clear" w:color="auto" w:fill="auto"/>
          </w:tcPr>
          <w:p w14:paraId="109F0838"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00AF58E" w14:textId="6E4775F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7F7B1EAD" w14:textId="0478320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concerned RSW probes deeper into the background of the client through validation of gathered data and collated information.</w:t>
            </w:r>
          </w:p>
          <w:p w14:paraId="3154C7BD" w14:textId="77777777" w:rsidR="007E3C0D" w:rsidRPr="00A31ED1" w:rsidRDefault="007E3C0D" w:rsidP="007E3C0D">
            <w:pPr>
              <w:spacing w:after="0" w:line="240" w:lineRule="auto"/>
              <w:ind w:left="606" w:hanging="606"/>
              <w:rPr>
                <w:rFonts w:ascii="Arial" w:eastAsia="Times New Roman" w:hAnsi="Arial" w:cs="Arial"/>
                <w:sz w:val="16"/>
                <w:szCs w:val="16"/>
                <w:lang w:val="en-US"/>
              </w:rPr>
            </w:pPr>
          </w:p>
          <w:p w14:paraId="1C7F5EED" w14:textId="08B638FB" w:rsidR="007E3C0D" w:rsidRPr="00A31ED1" w:rsidRDefault="007E3C0D" w:rsidP="007E3C0D">
            <w:pPr>
              <w:spacing w:after="0" w:line="240" w:lineRule="auto"/>
              <w:ind w:left="606" w:hanging="606"/>
              <w:rPr>
                <w:rFonts w:ascii="Arial" w:eastAsia="Times New Roman" w:hAnsi="Arial" w:cs="Arial"/>
                <w:lang w:val="en-US"/>
              </w:rPr>
            </w:pPr>
            <w:r w:rsidRPr="00A31ED1">
              <w:rPr>
                <w:rFonts w:ascii="Arial" w:eastAsia="Times New Roman" w:hAnsi="Arial" w:cs="Arial"/>
                <w:sz w:val="18"/>
                <w:szCs w:val="18"/>
                <w:lang w:val="en-US"/>
              </w:rPr>
              <w:t xml:space="preserve">MOV:   Homevisit Reports/Collateral Interview in the Community/Social Case Study Report of the referring agency/Referral Letter; and Police </w:t>
            </w:r>
            <w:r w:rsidRPr="00A31ED1">
              <w:rPr>
                <w:rFonts w:ascii="Arial" w:eastAsia="Times New Roman" w:hAnsi="Arial" w:cs="Arial"/>
                <w:sz w:val="18"/>
                <w:szCs w:val="18"/>
                <w:lang w:val="en-US"/>
              </w:rPr>
              <w:lastRenderedPageBreak/>
              <w:t xml:space="preserve">report or barangay report in cases of abuse children/women. </w:t>
            </w:r>
          </w:p>
        </w:tc>
        <w:tc>
          <w:tcPr>
            <w:tcW w:w="568" w:type="dxa"/>
            <w:shd w:val="clear" w:color="auto" w:fill="auto"/>
          </w:tcPr>
          <w:p w14:paraId="5D69659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lastRenderedPageBreak/>
              <w:t> </w:t>
            </w:r>
          </w:p>
        </w:tc>
        <w:tc>
          <w:tcPr>
            <w:tcW w:w="1968" w:type="dxa"/>
            <w:shd w:val="clear" w:color="auto" w:fill="auto"/>
          </w:tcPr>
          <w:p w14:paraId="2F6B343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33FE2AA2" w14:textId="77777777" w:rsidTr="0071684E">
        <w:trPr>
          <w:gridAfter w:val="1"/>
          <w:wAfter w:w="1968" w:type="dxa"/>
          <w:trHeight w:val="39"/>
        </w:trPr>
        <w:tc>
          <w:tcPr>
            <w:tcW w:w="2424" w:type="dxa"/>
            <w:vMerge/>
          </w:tcPr>
          <w:p w14:paraId="5F656D2A"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5119DD31" w14:textId="33FECE91"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68478115" w14:textId="7475E3D9" w:rsidR="007E3C0D" w:rsidRPr="00A31ED1" w:rsidRDefault="007E3C0D" w:rsidP="007E3C0D">
            <w:pPr>
              <w:pStyle w:val="ListParagraph"/>
              <w:numPr>
                <w:ilvl w:val="0"/>
                <w:numId w:val="20"/>
              </w:numPr>
              <w:spacing w:after="0" w:line="240" w:lineRule="auto"/>
              <w:ind w:left="312" w:hanging="284"/>
              <w:jc w:val="both"/>
              <w:rPr>
                <w:rFonts w:ascii="Arial" w:hAnsi="Arial" w:cs="Arial"/>
                <w:lang w:val="en-US"/>
              </w:rPr>
            </w:pPr>
            <w:r w:rsidRPr="00A31ED1">
              <w:rPr>
                <w:rFonts w:ascii="Arial" w:hAnsi="Arial" w:cs="Arial"/>
                <w:lang w:val="en-US"/>
              </w:rPr>
              <w:t>Conducted an orientation to client on the agency’s programs/services, rules and policies, expectations, assignments and other agency regulations within two (2) days upon admission. (</w:t>
            </w:r>
            <w:r w:rsidRPr="00A31ED1">
              <w:rPr>
                <w:rFonts w:ascii="Arial" w:hAnsi="Arial" w:cs="Arial"/>
                <w:i/>
                <w:lang w:val="en-US"/>
              </w:rPr>
              <w:t>Toddlers and Infants are exemptions</w:t>
            </w:r>
            <w:r w:rsidRPr="00A31ED1">
              <w:rPr>
                <w:rFonts w:ascii="Arial" w:hAnsi="Arial" w:cs="Arial"/>
                <w:lang w:val="en-US"/>
              </w:rPr>
              <w:t xml:space="preserve">.) </w:t>
            </w:r>
          </w:p>
          <w:p w14:paraId="1A2FEC21" w14:textId="77777777" w:rsidR="007E3C0D" w:rsidRPr="00A31ED1" w:rsidRDefault="007E3C0D" w:rsidP="007E3C0D">
            <w:pPr>
              <w:spacing w:after="0" w:line="240" w:lineRule="auto"/>
              <w:ind w:left="28"/>
              <w:jc w:val="both"/>
              <w:rPr>
                <w:rFonts w:ascii="Arial" w:hAnsi="Arial" w:cs="Arial"/>
                <w:lang w:val="en-US"/>
              </w:rPr>
            </w:pPr>
          </w:p>
          <w:p w14:paraId="3B827E3D" w14:textId="77777777" w:rsidR="007E3C0D" w:rsidRPr="00A31ED1" w:rsidRDefault="007E3C0D" w:rsidP="007E3C0D">
            <w:pPr>
              <w:spacing w:after="0" w:line="240" w:lineRule="auto"/>
              <w:ind w:left="28"/>
              <w:jc w:val="both"/>
              <w:rPr>
                <w:rFonts w:ascii="Arial" w:hAnsi="Arial" w:cs="Arial"/>
                <w:lang w:val="en-US"/>
              </w:rPr>
            </w:pPr>
            <w:r w:rsidRPr="00A31ED1">
              <w:rPr>
                <w:rFonts w:ascii="Arial" w:hAnsi="Arial" w:cs="Arial"/>
                <w:sz w:val="18"/>
                <w:lang w:val="en-US"/>
              </w:rPr>
              <w:t>MOV: Progress Report/Client Folder/Interview with the client</w:t>
            </w:r>
          </w:p>
        </w:tc>
        <w:tc>
          <w:tcPr>
            <w:tcW w:w="567" w:type="dxa"/>
            <w:shd w:val="clear" w:color="auto" w:fill="auto"/>
          </w:tcPr>
          <w:p w14:paraId="1831B23E"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58FC452" w14:textId="37E2E8C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376B68CA" w14:textId="3929C171"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Conducted an orientation to client on the agency’s programs/services, rules and policies, expectations, assignments and other agency regulations within twenty-four (24) hours upon admission. </w:t>
            </w:r>
          </w:p>
          <w:p w14:paraId="2E9FCF8C" w14:textId="77777777" w:rsidR="007E3C0D" w:rsidRPr="00A31ED1" w:rsidRDefault="007E3C0D" w:rsidP="007E3C0D">
            <w:pPr>
              <w:spacing w:after="0" w:line="240" w:lineRule="auto"/>
              <w:jc w:val="both"/>
              <w:rPr>
                <w:rFonts w:ascii="Arial" w:eastAsia="Times New Roman" w:hAnsi="Arial" w:cs="Arial"/>
                <w:lang w:val="en-US"/>
              </w:rPr>
            </w:pPr>
          </w:p>
          <w:p w14:paraId="43E9F03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Progress Report/Client Folder/Interview with the client</w:t>
            </w:r>
          </w:p>
        </w:tc>
        <w:tc>
          <w:tcPr>
            <w:tcW w:w="568" w:type="dxa"/>
            <w:shd w:val="clear" w:color="auto" w:fill="auto"/>
          </w:tcPr>
          <w:p w14:paraId="00B2782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B947A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4DCCD6E" w14:textId="77777777" w:rsidTr="0071684E">
        <w:trPr>
          <w:gridAfter w:val="1"/>
          <w:wAfter w:w="1968" w:type="dxa"/>
          <w:trHeight w:val="39"/>
        </w:trPr>
        <w:tc>
          <w:tcPr>
            <w:tcW w:w="2424" w:type="dxa"/>
            <w:vMerge/>
          </w:tcPr>
          <w:p w14:paraId="38B655CE"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6068837" w14:textId="338C196A"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03A491A8" w14:textId="77777777" w:rsidR="007E3C0D" w:rsidRPr="00A31ED1" w:rsidRDefault="007E3C0D" w:rsidP="007E3C0D">
            <w:pPr>
              <w:pStyle w:val="ListParagraph"/>
              <w:numPr>
                <w:ilvl w:val="0"/>
                <w:numId w:val="20"/>
              </w:numPr>
              <w:spacing w:after="0" w:line="240" w:lineRule="auto"/>
              <w:ind w:left="304" w:hanging="284"/>
              <w:jc w:val="both"/>
              <w:rPr>
                <w:rFonts w:ascii="Arial" w:hAnsi="Arial" w:cs="Arial"/>
                <w:lang w:val="en-US"/>
              </w:rPr>
            </w:pPr>
            <w:r w:rsidRPr="00A31ED1">
              <w:rPr>
                <w:rFonts w:ascii="Arial" w:hAnsi="Arial" w:cs="Arial"/>
                <w:lang w:val="en-US"/>
              </w:rPr>
              <w:t xml:space="preserve">Provided client with personal necessities including but not limited to hygiene essentials, clothing, room/bed/cottage assignment immediately upon admission. </w:t>
            </w:r>
          </w:p>
          <w:p w14:paraId="5B748E2E" w14:textId="77777777" w:rsidR="007E3C0D" w:rsidRPr="00A31ED1" w:rsidRDefault="007E3C0D" w:rsidP="007E3C0D">
            <w:pPr>
              <w:spacing w:after="0" w:line="240" w:lineRule="auto"/>
              <w:ind w:left="20"/>
              <w:jc w:val="both"/>
              <w:rPr>
                <w:rFonts w:ascii="Arial" w:hAnsi="Arial" w:cs="Arial"/>
                <w:lang w:val="en-US"/>
              </w:rPr>
            </w:pPr>
          </w:p>
          <w:p w14:paraId="217F64BD" w14:textId="6B2E19FC"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Progress Notes/Client Folder/Interview with the client/ Record Book of Issuance or Index Card</w:t>
            </w:r>
          </w:p>
        </w:tc>
        <w:tc>
          <w:tcPr>
            <w:tcW w:w="567" w:type="dxa"/>
            <w:shd w:val="clear" w:color="auto" w:fill="auto"/>
          </w:tcPr>
          <w:p w14:paraId="2F485AF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05D660F8" w14:textId="76A81BD5"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D733B55" w14:textId="182E51E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8B7FB6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533875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4A1C25" w14:textId="77777777" w:rsidTr="0071684E">
        <w:trPr>
          <w:gridAfter w:val="1"/>
          <w:wAfter w:w="1968" w:type="dxa"/>
          <w:trHeight w:val="272"/>
        </w:trPr>
        <w:tc>
          <w:tcPr>
            <w:tcW w:w="2424" w:type="dxa"/>
            <w:vMerge/>
          </w:tcPr>
          <w:p w14:paraId="03A17560"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6420982C" w14:textId="4A733FE0"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1040A8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Conducted a case conference with parents/relatives/referring party relative to client’s intake assessment result. </w:t>
            </w:r>
          </w:p>
          <w:p w14:paraId="1B935681" w14:textId="77777777" w:rsidR="007E3C0D" w:rsidRPr="00A31ED1" w:rsidRDefault="007E3C0D" w:rsidP="007E3C0D">
            <w:pPr>
              <w:spacing w:after="0" w:line="240" w:lineRule="auto"/>
              <w:jc w:val="both"/>
              <w:rPr>
                <w:rFonts w:ascii="Arial" w:eastAsia="Times New Roman" w:hAnsi="Arial" w:cs="Arial"/>
                <w:lang w:val="en-US"/>
              </w:rPr>
            </w:pPr>
          </w:p>
          <w:p w14:paraId="517AC7F2" w14:textId="7E6A570B"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lang w:val="en-US"/>
              </w:rPr>
              <w:t>MOV: Documentation/Case Conference Report/Record of Admission Case Conference</w:t>
            </w:r>
          </w:p>
        </w:tc>
        <w:tc>
          <w:tcPr>
            <w:tcW w:w="567" w:type="dxa"/>
            <w:shd w:val="clear" w:color="auto" w:fill="auto"/>
          </w:tcPr>
          <w:p w14:paraId="6E556155"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C83F296" w14:textId="6A26C1E6" w:rsidR="007E3C0D" w:rsidRPr="00A31ED1" w:rsidRDefault="007E3C0D" w:rsidP="007E3C0D">
            <w:pPr>
              <w:spacing w:after="0" w:line="240" w:lineRule="auto"/>
              <w:jc w:val="center"/>
              <w:rPr>
                <w:rFonts w:ascii="Arial" w:eastAsia="Times New Roman" w:hAnsi="Arial" w:cs="Arial"/>
                <w:lang w:val="en-US"/>
              </w:rPr>
            </w:pPr>
          </w:p>
        </w:tc>
        <w:tc>
          <w:tcPr>
            <w:tcW w:w="3687" w:type="dxa"/>
          </w:tcPr>
          <w:p w14:paraId="4CFE564F" w14:textId="364BAD35"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441EB2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7FE79B9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47ED64" w14:textId="77777777" w:rsidTr="0071684E">
        <w:trPr>
          <w:gridAfter w:val="1"/>
          <w:wAfter w:w="1968" w:type="dxa"/>
          <w:trHeight w:val="272"/>
        </w:trPr>
        <w:tc>
          <w:tcPr>
            <w:tcW w:w="2424" w:type="dxa"/>
          </w:tcPr>
          <w:p w14:paraId="55C1DC36" w14:textId="77777777" w:rsidR="007E3C0D" w:rsidRPr="00A31ED1" w:rsidRDefault="007E3C0D" w:rsidP="007E3C0D">
            <w:pPr>
              <w:spacing w:after="0" w:line="240" w:lineRule="auto"/>
              <w:rPr>
                <w:rFonts w:ascii="Arial" w:eastAsia="Times New Roman" w:hAnsi="Arial" w:cs="Arial"/>
                <w:lang w:val="en-US"/>
              </w:rPr>
            </w:pPr>
          </w:p>
          <w:p w14:paraId="0929E92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Social Case Study Report (SCSR)</w:t>
            </w:r>
          </w:p>
        </w:tc>
        <w:tc>
          <w:tcPr>
            <w:tcW w:w="567" w:type="dxa"/>
            <w:gridSpan w:val="2"/>
          </w:tcPr>
          <w:p w14:paraId="27E20F01" w14:textId="4B7D3628"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266655AF" w14:textId="1556F9AD" w:rsidR="007E3C0D" w:rsidRPr="00A31ED1" w:rsidRDefault="007E3C0D" w:rsidP="007E3C0D">
            <w:pPr>
              <w:pStyle w:val="ListParagraph"/>
              <w:numPr>
                <w:ilvl w:val="0"/>
                <w:numId w:val="41"/>
              </w:numPr>
              <w:spacing w:after="0" w:line="240" w:lineRule="auto"/>
              <w:ind w:left="304" w:hanging="284"/>
              <w:jc w:val="both"/>
              <w:rPr>
                <w:rFonts w:ascii="Arial" w:hAnsi="Arial" w:cs="Arial"/>
                <w:sz w:val="16"/>
                <w:szCs w:val="16"/>
                <w:lang w:val="en-US"/>
              </w:rPr>
            </w:pPr>
            <w:r w:rsidRPr="00A31ED1">
              <w:rPr>
                <w:rFonts w:ascii="Arial" w:hAnsi="Arial" w:cs="Arial"/>
                <w:lang w:val="en-US"/>
              </w:rPr>
              <w:t>A social case study report is prepared within thirty (30) days after the admission for each client.</w:t>
            </w:r>
          </w:p>
          <w:p w14:paraId="3EF1D684" w14:textId="77777777" w:rsidR="007E3C0D" w:rsidRPr="00A31ED1" w:rsidRDefault="007E3C0D" w:rsidP="007E3C0D">
            <w:pPr>
              <w:pStyle w:val="ListParagraph"/>
              <w:spacing w:after="0" w:line="240" w:lineRule="auto"/>
              <w:ind w:left="312"/>
              <w:jc w:val="both"/>
              <w:rPr>
                <w:rFonts w:ascii="Arial" w:hAnsi="Arial" w:cs="Arial"/>
                <w:sz w:val="16"/>
                <w:szCs w:val="16"/>
                <w:lang w:val="en-US"/>
              </w:rPr>
            </w:pPr>
          </w:p>
          <w:p w14:paraId="5EBF6BC7"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lang w:val="en-US"/>
              </w:rPr>
              <w:lastRenderedPageBreak/>
              <w:t xml:space="preserve">     </w:t>
            </w:r>
            <w:r w:rsidRPr="00A31ED1">
              <w:rPr>
                <w:rFonts w:ascii="Arial" w:eastAsia="Times New Roman" w:hAnsi="Arial" w:cs="Arial"/>
                <w:sz w:val="18"/>
                <w:szCs w:val="18"/>
                <w:lang w:val="en-US"/>
              </w:rPr>
              <w:t>MOV: Social Case Study Report (Date Stamp)</w:t>
            </w:r>
          </w:p>
        </w:tc>
        <w:tc>
          <w:tcPr>
            <w:tcW w:w="567" w:type="dxa"/>
            <w:shd w:val="clear" w:color="auto" w:fill="auto"/>
          </w:tcPr>
          <w:p w14:paraId="7096ABB9"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F46D0C4" w14:textId="7A41D08D" w:rsidR="007E3C0D" w:rsidRPr="00A31ED1" w:rsidRDefault="007E3C0D" w:rsidP="007E3C0D">
            <w:pPr>
              <w:spacing w:after="0" w:line="240" w:lineRule="auto"/>
              <w:jc w:val="center"/>
              <w:rPr>
                <w:rFonts w:ascii="Arial" w:eastAsia="Times New Roman" w:hAnsi="Arial" w:cs="Arial"/>
                <w:sz w:val="16"/>
                <w:lang w:val="en-US"/>
              </w:rPr>
            </w:pPr>
            <w:r w:rsidRPr="00A31ED1">
              <w:rPr>
                <w:rFonts w:ascii="Arial" w:eastAsia="Times New Roman" w:hAnsi="Arial" w:cs="Arial"/>
                <w:sz w:val="16"/>
                <w:lang w:val="en-US"/>
              </w:rPr>
              <w:t>22</w:t>
            </w:r>
          </w:p>
        </w:tc>
        <w:tc>
          <w:tcPr>
            <w:tcW w:w="3687" w:type="dxa"/>
          </w:tcPr>
          <w:p w14:paraId="3AC3D315" w14:textId="4F3B94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prepared within fifteen (15) days after the admission for all clients. </w:t>
            </w:r>
          </w:p>
          <w:p w14:paraId="0585AB58" w14:textId="77777777" w:rsidR="007E3C0D" w:rsidRPr="00A31ED1" w:rsidRDefault="007E3C0D" w:rsidP="007E3C0D">
            <w:pPr>
              <w:spacing w:after="0" w:line="240" w:lineRule="auto"/>
              <w:jc w:val="both"/>
              <w:rPr>
                <w:rFonts w:ascii="Arial" w:eastAsia="Times New Roman" w:hAnsi="Arial" w:cs="Arial"/>
                <w:lang w:val="en-US"/>
              </w:rPr>
            </w:pPr>
          </w:p>
          <w:p w14:paraId="740AF2D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lastRenderedPageBreak/>
              <w:t>MOV: Social Case Study Report (Date Stamp)</w:t>
            </w:r>
          </w:p>
        </w:tc>
        <w:tc>
          <w:tcPr>
            <w:tcW w:w="568" w:type="dxa"/>
            <w:shd w:val="clear" w:color="auto" w:fill="auto"/>
          </w:tcPr>
          <w:p w14:paraId="6313BB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71F994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29A4C15" w14:textId="77777777" w:rsidTr="0071684E">
        <w:trPr>
          <w:gridAfter w:val="1"/>
          <w:wAfter w:w="1968" w:type="dxa"/>
          <w:trHeight w:val="272"/>
        </w:trPr>
        <w:tc>
          <w:tcPr>
            <w:tcW w:w="2424" w:type="dxa"/>
          </w:tcPr>
          <w:p w14:paraId="7C6B02CC"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0573469" w14:textId="7C0D7197"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10" w:type="dxa"/>
            <w:shd w:val="clear" w:color="auto" w:fill="auto"/>
          </w:tcPr>
          <w:p w14:paraId="5C250D40" w14:textId="0CAA4C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updated based on the MOO’s provision, reflecting the current condition and progress of the client based on the result of the evaluation assessment. </w:t>
            </w:r>
          </w:p>
          <w:p w14:paraId="147A3D33" w14:textId="77777777" w:rsidR="007E3C0D" w:rsidRPr="00A31ED1" w:rsidRDefault="007E3C0D" w:rsidP="007E3C0D">
            <w:pPr>
              <w:spacing w:after="0" w:line="240" w:lineRule="auto"/>
              <w:jc w:val="both"/>
              <w:rPr>
                <w:rFonts w:ascii="Arial" w:eastAsia="Times New Roman" w:hAnsi="Arial" w:cs="Arial"/>
                <w:lang w:val="en-US"/>
              </w:rPr>
            </w:pPr>
          </w:p>
          <w:p w14:paraId="1C8273FE" w14:textId="308A850D"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Updated Social Case Study Report (Date Stamp)</w:t>
            </w:r>
          </w:p>
        </w:tc>
        <w:tc>
          <w:tcPr>
            <w:tcW w:w="567" w:type="dxa"/>
            <w:shd w:val="clear" w:color="auto" w:fill="auto"/>
          </w:tcPr>
          <w:p w14:paraId="53A89490"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0558487C" w14:textId="7BAAE0CD" w:rsidR="007E3C0D" w:rsidRPr="00A31ED1" w:rsidRDefault="007E3C0D" w:rsidP="007E3C0D">
            <w:pPr>
              <w:spacing w:after="0" w:line="240" w:lineRule="auto"/>
              <w:jc w:val="center"/>
              <w:rPr>
                <w:rFonts w:ascii="Arial" w:eastAsia="Times New Roman" w:hAnsi="Arial" w:cs="Arial"/>
                <w:sz w:val="16"/>
                <w:lang w:val="en-US"/>
              </w:rPr>
            </w:pPr>
            <w:r w:rsidRPr="00A31ED1">
              <w:rPr>
                <w:rFonts w:ascii="Arial" w:eastAsia="Times New Roman" w:hAnsi="Arial" w:cs="Arial"/>
                <w:sz w:val="16"/>
                <w:lang w:val="en-US"/>
              </w:rPr>
              <w:t>23</w:t>
            </w:r>
          </w:p>
        </w:tc>
        <w:tc>
          <w:tcPr>
            <w:tcW w:w="3687" w:type="dxa"/>
          </w:tcPr>
          <w:p w14:paraId="26E16D4D" w14:textId="036AEC2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updated as required or at least annually, reflecting the current condition and progress of the client based on the result of the evaluation assessment. </w:t>
            </w:r>
          </w:p>
          <w:p w14:paraId="312AFBEA" w14:textId="77777777" w:rsidR="007E3C0D" w:rsidRPr="00A31ED1" w:rsidRDefault="007E3C0D" w:rsidP="007E3C0D">
            <w:pPr>
              <w:spacing w:after="0" w:line="240" w:lineRule="auto"/>
              <w:jc w:val="both"/>
              <w:rPr>
                <w:rFonts w:ascii="Arial" w:eastAsia="Times New Roman" w:hAnsi="Arial" w:cs="Arial"/>
                <w:lang w:val="en-US"/>
              </w:rPr>
            </w:pPr>
          </w:p>
          <w:p w14:paraId="590F0AC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Updated Social Case Study Report (Date Stamp)</w:t>
            </w:r>
          </w:p>
        </w:tc>
        <w:tc>
          <w:tcPr>
            <w:tcW w:w="568" w:type="dxa"/>
            <w:shd w:val="clear" w:color="auto" w:fill="auto"/>
          </w:tcPr>
          <w:p w14:paraId="311DA580"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62E93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3DFF346" w14:textId="77777777" w:rsidTr="0071684E">
        <w:trPr>
          <w:gridAfter w:val="1"/>
          <w:wAfter w:w="1968" w:type="dxa"/>
          <w:trHeight w:val="272"/>
        </w:trPr>
        <w:tc>
          <w:tcPr>
            <w:tcW w:w="2424" w:type="dxa"/>
            <w:vMerge w:val="restart"/>
          </w:tcPr>
          <w:p w14:paraId="34659EB1" w14:textId="77777777" w:rsidR="007E3C0D" w:rsidRPr="00A31ED1" w:rsidRDefault="007E3C0D" w:rsidP="007E3C0D">
            <w:pPr>
              <w:spacing w:after="0" w:line="240" w:lineRule="auto"/>
              <w:rPr>
                <w:rFonts w:ascii="Arial" w:eastAsia="Times New Roman" w:hAnsi="Arial" w:cs="Arial"/>
                <w:lang w:val="en-US"/>
              </w:rPr>
            </w:pPr>
          </w:p>
          <w:p w14:paraId="3985B6B5" w14:textId="77777777" w:rsidR="007E3C0D" w:rsidRPr="00A31ED1" w:rsidRDefault="007E3C0D" w:rsidP="007E3C0D">
            <w:pPr>
              <w:spacing w:after="0" w:line="240" w:lineRule="auto"/>
              <w:rPr>
                <w:rFonts w:ascii="Arial" w:eastAsia="Times New Roman" w:hAnsi="Arial" w:cs="Arial"/>
                <w:lang w:val="en-US"/>
              </w:rPr>
            </w:pPr>
          </w:p>
          <w:p w14:paraId="59BEFF64"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Assessment Phase</w:t>
            </w:r>
          </w:p>
        </w:tc>
        <w:tc>
          <w:tcPr>
            <w:tcW w:w="567" w:type="dxa"/>
            <w:gridSpan w:val="2"/>
          </w:tcPr>
          <w:p w14:paraId="0F587DAB" w14:textId="62AAA994"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10" w:type="dxa"/>
            <w:shd w:val="clear" w:color="auto" w:fill="auto"/>
          </w:tcPr>
          <w:p w14:paraId="50D9B088" w14:textId="06CA6EA8"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 xml:space="preserve">Problem Identification - clearly reflects the problem and needs of the client that have to be addressed and responded to (immediate problem) based on the initial interview with the client and data gathered. </w:t>
            </w:r>
          </w:p>
          <w:p w14:paraId="4A564013" w14:textId="77777777" w:rsidR="007E3C0D" w:rsidRPr="00A31ED1" w:rsidRDefault="007E3C0D" w:rsidP="007E3C0D">
            <w:pPr>
              <w:spacing w:after="0" w:line="240" w:lineRule="auto"/>
              <w:ind w:left="20"/>
              <w:jc w:val="both"/>
              <w:rPr>
                <w:rFonts w:ascii="Arial" w:hAnsi="Arial" w:cs="Arial"/>
                <w:lang w:val="en-US"/>
              </w:rPr>
            </w:pPr>
          </w:p>
          <w:p w14:paraId="69E4FD9B" w14:textId="77777777" w:rsidR="007E3C0D" w:rsidRPr="00A31ED1" w:rsidRDefault="007E3C0D" w:rsidP="007E3C0D">
            <w:pPr>
              <w:spacing w:after="0" w:line="240" w:lineRule="auto"/>
              <w:ind w:left="20"/>
              <w:jc w:val="both"/>
              <w:rPr>
                <w:rFonts w:ascii="Arial" w:hAnsi="Arial" w:cs="Arial"/>
                <w:lang w:val="en-US"/>
              </w:rPr>
            </w:pPr>
            <w:r w:rsidRPr="00A31ED1">
              <w:rPr>
                <w:rFonts w:ascii="Arial" w:eastAsia="Times New Roman" w:hAnsi="Arial" w:cs="Arial"/>
                <w:sz w:val="18"/>
                <w:szCs w:val="18"/>
                <w:lang w:val="en-US"/>
              </w:rPr>
              <w:t>MOV: Social Case Study Report, Intake Sheet, Referral Report/Home Visit Report/Collateral  Interview Output with community/Progress Notes</w:t>
            </w:r>
          </w:p>
        </w:tc>
        <w:tc>
          <w:tcPr>
            <w:tcW w:w="567" w:type="dxa"/>
            <w:shd w:val="clear" w:color="auto" w:fill="auto"/>
          </w:tcPr>
          <w:p w14:paraId="10E201F2"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9716433"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1E1DD6B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9C2EA51"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5A41C5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404EC6" w14:textId="77777777" w:rsidTr="0071684E">
        <w:trPr>
          <w:gridAfter w:val="1"/>
          <w:wAfter w:w="1968" w:type="dxa"/>
          <w:trHeight w:val="272"/>
        </w:trPr>
        <w:tc>
          <w:tcPr>
            <w:tcW w:w="2424" w:type="dxa"/>
            <w:vMerge/>
          </w:tcPr>
          <w:p w14:paraId="01848AB7"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54CA507E" w14:textId="4D5A25AB"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10" w:type="dxa"/>
            <w:shd w:val="clear" w:color="auto" w:fill="auto"/>
          </w:tcPr>
          <w:p w14:paraId="707ECC96" w14:textId="77777777"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 xml:space="preserve">Assessment- clearly reflects the worker’s assessment on the client’s condition that to include client’s current medical condition, pyscho-social and emotional condition, strengths, weakness, significant manifested behavior, relationship/adjustments, support system, potential for change and immediate needs. </w:t>
            </w:r>
          </w:p>
          <w:p w14:paraId="4B7B817D" w14:textId="77777777" w:rsidR="007E3C0D" w:rsidRPr="00A31ED1" w:rsidRDefault="007E3C0D" w:rsidP="007E3C0D">
            <w:pPr>
              <w:spacing w:after="0" w:line="240" w:lineRule="auto"/>
              <w:ind w:left="20"/>
              <w:jc w:val="both"/>
              <w:rPr>
                <w:rFonts w:ascii="Arial" w:hAnsi="Arial" w:cs="Arial"/>
                <w:lang w:val="en-US"/>
              </w:rPr>
            </w:pPr>
          </w:p>
          <w:p w14:paraId="5C2380EF"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lastRenderedPageBreak/>
              <w:t>MOV: SCSR, Intake Assessment, Progress Notes</w:t>
            </w:r>
          </w:p>
        </w:tc>
        <w:tc>
          <w:tcPr>
            <w:tcW w:w="567" w:type="dxa"/>
            <w:shd w:val="clear" w:color="auto" w:fill="auto"/>
          </w:tcPr>
          <w:p w14:paraId="5916399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4AB93B2"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054DDE99"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7613946"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7DEF3E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8CEC36" w14:textId="77777777" w:rsidTr="0071684E">
        <w:trPr>
          <w:gridAfter w:val="1"/>
          <w:wAfter w:w="1968" w:type="dxa"/>
          <w:trHeight w:val="272"/>
        </w:trPr>
        <w:tc>
          <w:tcPr>
            <w:tcW w:w="2424" w:type="dxa"/>
            <w:vMerge/>
          </w:tcPr>
          <w:p w14:paraId="311AB19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681B8F0C" w14:textId="13B2401A"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10" w:type="dxa"/>
            <w:shd w:val="clear" w:color="auto" w:fill="auto"/>
          </w:tcPr>
          <w:p w14:paraId="044BAB1C" w14:textId="77777777"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Client’s Background- reflects the client’s history (family background, medical, biological, emotional, psychological, relationships, and other significant details).</w:t>
            </w:r>
          </w:p>
          <w:p w14:paraId="65F00C4A"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Intake Assessment, SCSR, Collateral Reports, Medical/Psycho-social reports, Referral</w:t>
            </w:r>
          </w:p>
        </w:tc>
        <w:tc>
          <w:tcPr>
            <w:tcW w:w="567" w:type="dxa"/>
            <w:shd w:val="clear" w:color="auto" w:fill="auto"/>
          </w:tcPr>
          <w:p w14:paraId="451458C9"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89EF20F"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44B8F78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6FCB3DD"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78CD3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10B170" w14:textId="77777777" w:rsidTr="0071684E">
        <w:trPr>
          <w:gridAfter w:val="1"/>
          <w:wAfter w:w="1968" w:type="dxa"/>
          <w:trHeight w:val="4733"/>
        </w:trPr>
        <w:tc>
          <w:tcPr>
            <w:tcW w:w="2424" w:type="dxa"/>
            <w:vMerge w:val="restart"/>
          </w:tcPr>
          <w:p w14:paraId="194EAF2F" w14:textId="77777777" w:rsidR="007E3C0D" w:rsidRPr="00A31ED1" w:rsidRDefault="007E3C0D" w:rsidP="007E3C0D">
            <w:pPr>
              <w:spacing w:after="0" w:line="240" w:lineRule="auto"/>
              <w:rPr>
                <w:rFonts w:ascii="Arial" w:eastAsia="Times New Roman" w:hAnsi="Arial" w:cs="Arial"/>
                <w:lang w:val="en-US"/>
              </w:rPr>
            </w:pPr>
            <w:r w:rsidRPr="00A31ED1">
              <w:rPr>
                <w:rFonts w:ascii="Arial" w:hAnsi="Arial" w:cs="Arial"/>
                <w:lang w:val="en-US"/>
              </w:rPr>
              <w:t>Goal and Contract Setting</w:t>
            </w:r>
          </w:p>
        </w:tc>
        <w:tc>
          <w:tcPr>
            <w:tcW w:w="567" w:type="dxa"/>
            <w:gridSpan w:val="2"/>
          </w:tcPr>
          <w:p w14:paraId="7AA35033" w14:textId="2DF15F7E"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10" w:type="dxa"/>
            <w:tcBorders>
              <w:right w:val="single" w:sz="4" w:space="0" w:color="auto"/>
            </w:tcBorders>
            <w:shd w:val="clear" w:color="auto" w:fill="auto"/>
          </w:tcPr>
          <w:p w14:paraId="6648A238" w14:textId="62669E1B" w:rsidR="007E3C0D" w:rsidRPr="00A31ED1" w:rsidRDefault="007E3C0D" w:rsidP="007E3C0D">
            <w:pPr>
              <w:pStyle w:val="ListParagraph"/>
              <w:numPr>
                <w:ilvl w:val="0"/>
                <w:numId w:val="44"/>
              </w:numPr>
              <w:spacing w:after="0" w:line="240" w:lineRule="auto"/>
              <w:ind w:left="304" w:hanging="284"/>
              <w:jc w:val="both"/>
              <w:rPr>
                <w:rFonts w:ascii="Arial" w:hAnsi="Arial" w:cs="Arial"/>
                <w:lang w:val="en-US"/>
              </w:rPr>
            </w:pPr>
            <w:r w:rsidRPr="00A31ED1">
              <w:rPr>
                <w:rFonts w:ascii="Arial" w:hAnsi="Arial" w:cs="Arial"/>
                <w:lang w:val="en-US"/>
              </w:rPr>
              <w:t>Intervention Plan-  An intervention plan is formulated within fifteen (15) working days after the admission of client to appropriately respond to the problems and needs identified by the client. The interventions should be consistent based on the assessment and consultations made by the worker. Should reflect the following:</w:t>
            </w:r>
          </w:p>
          <w:p w14:paraId="1E285DFF" w14:textId="754D3A35" w:rsidR="007E3C0D" w:rsidRPr="00A31ED1" w:rsidRDefault="007E3C0D" w:rsidP="007E3C0D">
            <w:pPr>
              <w:pStyle w:val="ListParagraph"/>
              <w:spacing w:after="0" w:line="240" w:lineRule="auto"/>
              <w:ind w:left="304"/>
              <w:jc w:val="both"/>
              <w:rPr>
                <w:rFonts w:ascii="Arial" w:hAnsi="Arial" w:cs="Arial"/>
                <w:lang w:val="en-US"/>
              </w:rPr>
            </w:pPr>
          </w:p>
          <w:p w14:paraId="146102D5"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Clear helping goals</w:t>
            </w:r>
          </w:p>
          <w:p w14:paraId="054850AE"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Activities/Helping Interventions/ Strategies</w:t>
            </w:r>
          </w:p>
          <w:p w14:paraId="0749E2CB"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Responsible Persons</w:t>
            </w:r>
          </w:p>
          <w:p w14:paraId="3DE27762"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Time Frame</w:t>
            </w:r>
          </w:p>
          <w:p w14:paraId="25CA0446"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Expected Output</w:t>
            </w:r>
          </w:p>
          <w:p w14:paraId="5212B264" w14:textId="77777777" w:rsidR="007E3C0D" w:rsidRPr="00A31ED1" w:rsidRDefault="007E3C0D" w:rsidP="007E3C0D">
            <w:pPr>
              <w:spacing w:after="0" w:line="240" w:lineRule="auto"/>
              <w:jc w:val="both"/>
              <w:rPr>
                <w:rFonts w:ascii="Arial" w:hAnsi="Arial" w:cs="Arial"/>
                <w:lang w:val="en-US"/>
              </w:rPr>
            </w:pPr>
          </w:p>
          <w:p w14:paraId="2E4A792C" w14:textId="325292AD"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 SCSR</w:t>
            </w:r>
          </w:p>
        </w:tc>
        <w:tc>
          <w:tcPr>
            <w:tcW w:w="567" w:type="dxa"/>
            <w:tcBorders>
              <w:left w:val="single" w:sz="4" w:space="0" w:color="auto"/>
            </w:tcBorders>
            <w:shd w:val="clear" w:color="auto" w:fill="auto"/>
          </w:tcPr>
          <w:p w14:paraId="7A174C4C"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AD6EC1A" w14:textId="5586D1C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tcPr>
          <w:p w14:paraId="522CA23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intervention plan is formulated through conduct of case conference and coordination thru an inter-disciplinary team. </w:t>
            </w:r>
          </w:p>
          <w:p w14:paraId="15592E05" w14:textId="77777777" w:rsidR="007E3C0D" w:rsidRPr="00A31ED1" w:rsidRDefault="007E3C0D" w:rsidP="007E3C0D">
            <w:pPr>
              <w:spacing w:after="0" w:line="240" w:lineRule="auto"/>
              <w:jc w:val="both"/>
              <w:rPr>
                <w:rFonts w:ascii="Arial" w:eastAsia="Times New Roman" w:hAnsi="Arial" w:cs="Arial"/>
                <w:lang w:val="en-US"/>
              </w:rPr>
            </w:pPr>
          </w:p>
          <w:p w14:paraId="19473535" w14:textId="77777777" w:rsidR="007E3C0D" w:rsidRPr="00A31ED1" w:rsidRDefault="007E3C0D" w:rsidP="007E3C0D">
            <w:pPr>
              <w:spacing w:after="0" w:line="240" w:lineRule="auto"/>
              <w:jc w:val="both"/>
              <w:rPr>
                <w:rFonts w:ascii="Arial" w:eastAsia="Times New Roman" w:hAnsi="Arial" w:cs="Arial"/>
                <w:lang w:val="en-US"/>
              </w:rPr>
            </w:pPr>
          </w:p>
          <w:p w14:paraId="5BD0FF5B" w14:textId="77777777" w:rsidR="007E3C0D" w:rsidRPr="00A31ED1" w:rsidRDefault="007E3C0D" w:rsidP="007E3C0D">
            <w:pPr>
              <w:spacing w:after="0" w:line="240" w:lineRule="auto"/>
              <w:jc w:val="both"/>
              <w:rPr>
                <w:rFonts w:ascii="Arial" w:eastAsia="Times New Roman" w:hAnsi="Arial" w:cs="Arial"/>
                <w:lang w:val="en-US"/>
              </w:rPr>
            </w:pPr>
          </w:p>
          <w:p w14:paraId="7BE11C5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Intervention Plan and Contract/ SCSR, Activity Log/Documentation Report</w:t>
            </w:r>
          </w:p>
        </w:tc>
        <w:tc>
          <w:tcPr>
            <w:tcW w:w="568" w:type="dxa"/>
            <w:shd w:val="clear" w:color="auto" w:fill="auto"/>
          </w:tcPr>
          <w:p w14:paraId="060A724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CFF5A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FFFB6B9" w14:textId="77777777" w:rsidTr="0071684E">
        <w:trPr>
          <w:gridAfter w:val="1"/>
          <w:wAfter w:w="1968" w:type="dxa"/>
          <w:trHeight w:val="989"/>
        </w:trPr>
        <w:tc>
          <w:tcPr>
            <w:tcW w:w="2424" w:type="dxa"/>
            <w:vMerge/>
          </w:tcPr>
          <w:p w14:paraId="0D73C30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D0D6C89" w14:textId="60F5C112"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10" w:type="dxa"/>
            <w:shd w:val="clear" w:color="auto" w:fill="auto"/>
          </w:tcPr>
          <w:p w14:paraId="770995D0" w14:textId="77777777" w:rsidR="007E3C0D" w:rsidRPr="00A31ED1" w:rsidRDefault="007E3C0D" w:rsidP="007E3C0D">
            <w:pPr>
              <w:pStyle w:val="ListParagraph"/>
              <w:numPr>
                <w:ilvl w:val="0"/>
                <w:numId w:val="44"/>
              </w:numPr>
              <w:spacing w:after="0" w:line="240" w:lineRule="auto"/>
              <w:ind w:left="304" w:hanging="284"/>
              <w:jc w:val="both"/>
              <w:rPr>
                <w:rFonts w:ascii="Arial" w:hAnsi="Arial" w:cs="Arial"/>
                <w:lang w:val="en-US"/>
              </w:rPr>
            </w:pPr>
            <w:r w:rsidRPr="00A31ED1">
              <w:rPr>
                <w:rFonts w:ascii="Arial" w:hAnsi="Arial" w:cs="Arial"/>
                <w:lang w:val="en-US"/>
              </w:rPr>
              <w:t xml:space="preserve">The formulated plan should be consulted and conformed with by the client except for cases where the client is incapable of doing so such as for cases of infants, toddlers, young children, mentally challenged clients or those with dementia. </w:t>
            </w:r>
          </w:p>
          <w:p w14:paraId="45C548CB" w14:textId="77777777" w:rsidR="007E3C0D" w:rsidRPr="00A31ED1" w:rsidRDefault="007E3C0D" w:rsidP="007E3C0D">
            <w:pPr>
              <w:spacing w:after="0" w:line="240" w:lineRule="auto"/>
              <w:ind w:left="20"/>
              <w:jc w:val="both"/>
              <w:rPr>
                <w:rFonts w:ascii="Arial" w:hAnsi="Arial" w:cs="Arial"/>
                <w:lang w:val="en-US"/>
              </w:rPr>
            </w:pPr>
          </w:p>
          <w:p w14:paraId="3C8673E1"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Intervention Plan and Contract/Activity logs and Agreements</w:t>
            </w:r>
          </w:p>
        </w:tc>
        <w:tc>
          <w:tcPr>
            <w:tcW w:w="567" w:type="dxa"/>
            <w:shd w:val="clear" w:color="auto" w:fill="auto"/>
          </w:tcPr>
          <w:p w14:paraId="0D185A4E"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A4D1476" w14:textId="49337E4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tcPr>
          <w:p w14:paraId="7A16E08F" w14:textId="678BDFD6"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Enhanced interventions plan / development programs are prepared based on the result of monitoring of implementation of programs and services</w:t>
            </w:r>
          </w:p>
          <w:p w14:paraId="5AB1CB27"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p w14:paraId="71CB8516" w14:textId="313DB00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Enhanced Intervention Plan/Development Program</w:t>
            </w:r>
          </w:p>
        </w:tc>
        <w:tc>
          <w:tcPr>
            <w:tcW w:w="568" w:type="dxa"/>
            <w:shd w:val="clear" w:color="auto" w:fill="auto"/>
          </w:tcPr>
          <w:p w14:paraId="27BD88BE"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D339C4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438492" w14:textId="77777777" w:rsidTr="0071684E">
        <w:trPr>
          <w:gridAfter w:val="1"/>
          <w:wAfter w:w="1968" w:type="dxa"/>
          <w:trHeight w:val="989"/>
        </w:trPr>
        <w:tc>
          <w:tcPr>
            <w:tcW w:w="2424" w:type="dxa"/>
          </w:tcPr>
          <w:p w14:paraId="0011AA0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lastRenderedPageBreak/>
              <w:t>Implementation Phase</w:t>
            </w:r>
          </w:p>
        </w:tc>
        <w:tc>
          <w:tcPr>
            <w:tcW w:w="567" w:type="dxa"/>
            <w:gridSpan w:val="2"/>
          </w:tcPr>
          <w:p w14:paraId="40B3B730" w14:textId="501A0778"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10" w:type="dxa"/>
            <w:shd w:val="clear" w:color="auto" w:fill="auto"/>
          </w:tcPr>
          <w:p w14:paraId="49878993" w14:textId="77777777" w:rsidR="007E3C0D" w:rsidRPr="00A31ED1" w:rsidRDefault="007E3C0D" w:rsidP="007E3C0D">
            <w:pPr>
              <w:pStyle w:val="ListParagraph"/>
              <w:numPr>
                <w:ilvl w:val="0"/>
                <w:numId w:val="43"/>
              </w:numPr>
              <w:spacing w:after="0" w:line="240" w:lineRule="auto"/>
              <w:ind w:left="304" w:hanging="284"/>
              <w:jc w:val="both"/>
              <w:rPr>
                <w:rFonts w:ascii="Arial" w:hAnsi="Arial" w:cs="Arial"/>
                <w:lang w:val="en-US"/>
              </w:rPr>
            </w:pPr>
            <w:r w:rsidRPr="00A31ED1">
              <w:rPr>
                <w:rFonts w:ascii="Arial" w:hAnsi="Arial" w:cs="Arial"/>
                <w:lang w:val="en-US"/>
              </w:rPr>
              <w:t>Activities and timelines identified and reflected in the intervention plan is carried out. Any changes should be documented and agreed upon with the client.</w:t>
            </w:r>
          </w:p>
          <w:p w14:paraId="6FB5AB69" w14:textId="77777777" w:rsidR="007E3C0D" w:rsidRPr="00A31ED1" w:rsidRDefault="007E3C0D" w:rsidP="007E3C0D">
            <w:pPr>
              <w:spacing w:after="0" w:line="240" w:lineRule="auto"/>
              <w:ind w:left="20"/>
              <w:jc w:val="both"/>
              <w:rPr>
                <w:rFonts w:ascii="Arial" w:hAnsi="Arial" w:cs="Arial"/>
                <w:lang w:val="en-US"/>
              </w:rPr>
            </w:pPr>
          </w:p>
          <w:p w14:paraId="277DC146"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and Contract, Updated IP, Progress Notes</w:t>
            </w:r>
          </w:p>
        </w:tc>
        <w:tc>
          <w:tcPr>
            <w:tcW w:w="567" w:type="dxa"/>
            <w:shd w:val="clear" w:color="auto" w:fill="auto"/>
          </w:tcPr>
          <w:p w14:paraId="1E6C641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F4868AC" w14:textId="7F78CE2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tcPr>
          <w:p w14:paraId="57E46FA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is a multi-disciplinary/multi-sectoral involvement where relevant professionals/disciplines are involved in the implementation phase that to include conduct of consultations, case conferences, meetings, etc. </w:t>
            </w:r>
          </w:p>
          <w:p w14:paraId="719CBD26" w14:textId="77777777" w:rsidR="007E3C0D" w:rsidRPr="00A31ED1" w:rsidRDefault="007E3C0D" w:rsidP="007E3C0D">
            <w:pPr>
              <w:spacing w:after="0" w:line="240" w:lineRule="auto"/>
              <w:jc w:val="both"/>
              <w:rPr>
                <w:rFonts w:ascii="Arial" w:eastAsia="Times New Roman" w:hAnsi="Arial" w:cs="Arial"/>
                <w:lang w:val="en-US"/>
              </w:rPr>
            </w:pPr>
          </w:p>
          <w:p w14:paraId="25114654" w14:textId="7C2E90BE"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Activity Log/Documentations, Progress Notes/Activity Report</w:t>
            </w:r>
          </w:p>
        </w:tc>
        <w:tc>
          <w:tcPr>
            <w:tcW w:w="568" w:type="dxa"/>
            <w:shd w:val="clear" w:color="auto" w:fill="auto"/>
          </w:tcPr>
          <w:p w14:paraId="22C3D12B"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D3C317E" w14:textId="15B27E76"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44C1E8" w14:textId="77777777" w:rsidTr="0071684E">
        <w:trPr>
          <w:gridAfter w:val="1"/>
          <w:wAfter w:w="1968" w:type="dxa"/>
          <w:trHeight w:val="430"/>
        </w:trPr>
        <w:tc>
          <w:tcPr>
            <w:tcW w:w="2424" w:type="dxa"/>
          </w:tcPr>
          <w:p w14:paraId="4E4187B1"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42FF630C" w14:textId="5BBA88D1"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10" w:type="dxa"/>
            <w:shd w:val="clear" w:color="auto" w:fill="auto"/>
          </w:tcPr>
          <w:p w14:paraId="5A87A3B7" w14:textId="77777777" w:rsidR="007E3C0D" w:rsidRPr="00A31ED1" w:rsidRDefault="007E3C0D" w:rsidP="007E3C0D">
            <w:pPr>
              <w:pStyle w:val="ListParagraph"/>
              <w:numPr>
                <w:ilvl w:val="0"/>
                <w:numId w:val="43"/>
              </w:numPr>
              <w:spacing w:after="0" w:line="240" w:lineRule="auto"/>
              <w:ind w:left="304" w:hanging="284"/>
              <w:jc w:val="both"/>
              <w:rPr>
                <w:rFonts w:ascii="Arial" w:hAnsi="Arial" w:cs="Arial"/>
                <w:lang w:val="en-US"/>
              </w:rPr>
            </w:pPr>
            <w:r w:rsidRPr="00A31ED1">
              <w:rPr>
                <w:rFonts w:ascii="Arial" w:hAnsi="Arial" w:cs="Arial"/>
                <w:lang w:val="en-US"/>
              </w:rPr>
              <w:t xml:space="preserve">All activities conducted in relation to the formulated intervention plan is properly documented and filed. </w:t>
            </w:r>
          </w:p>
          <w:p w14:paraId="20A093F3" w14:textId="77777777" w:rsidR="007E3C0D" w:rsidRPr="00A31ED1" w:rsidRDefault="007E3C0D" w:rsidP="007E3C0D">
            <w:pPr>
              <w:spacing w:after="0" w:line="240" w:lineRule="auto"/>
              <w:ind w:left="20"/>
              <w:jc w:val="both"/>
              <w:rPr>
                <w:rFonts w:ascii="Arial" w:hAnsi="Arial" w:cs="Arial"/>
                <w:lang w:val="en-US"/>
              </w:rPr>
            </w:pPr>
          </w:p>
          <w:p w14:paraId="4B589D67"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Documentation Reports</w:t>
            </w:r>
          </w:p>
        </w:tc>
        <w:tc>
          <w:tcPr>
            <w:tcW w:w="567" w:type="dxa"/>
            <w:shd w:val="clear" w:color="auto" w:fill="auto"/>
          </w:tcPr>
          <w:p w14:paraId="219B673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1D45B6F" w14:textId="581C7105"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AC4AE1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6571FA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76693E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C1BA63" w14:textId="77777777" w:rsidTr="0071684E">
        <w:trPr>
          <w:gridAfter w:val="1"/>
          <w:wAfter w:w="1968" w:type="dxa"/>
          <w:trHeight w:val="989"/>
        </w:trPr>
        <w:tc>
          <w:tcPr>
            <w:tcW w:w="2424" w:type="dxa"/>
            <w:vMerge w:val="restart"/>
          </w:tcPr>
          <w:p w14:paraId="19CFDBF1"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Monitoring and Evaluation</w:t>
            </w:r>
          </w:p>
        </w:tc>
        <w:tc>
          <w:tcPr>
            <w:tcW w:w="567" w:type="dxa"/>
            <w:gridSpan w:val="2"/>
          </w:tcPr>
          <w:p w14:paraId="56356D4A" w14:textId="3E156520"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10" w:type="dxa"/>
            <w:shd w:val="clear" w:color="auto" w:fill="auto"/>
          </w:tcPr>
          <w:p w14:paraId="5AAE8753" w14:textId="1477E038" w:rsidR="007E3C0D" w:rsidRPr="00A31ED1" w:rsidRDefault="007E3C0D" w:rsidP="007E3C0D">
            <w:pPr>
              <w:pStyle w:val="ListParagraph"/>
              <w:numPr>
                <w:ilvl w:val="0"/>
                <w:numId w:val="45"/>
              </w:numPr>
              <w:spacing w:after="0" w:line="240" w:lineRule="auto"/>
              <w:ind w:left="304" w:hanging="304"/>
              <w:jc w:val="both"/>
              <w:rPr>
                <w:rFonts w:ascii="Arial" w:hAnsi="Arial" w:cs="Arial"/>
                <w:lang w:val="en-US"/>
              </w:rPr>
            </w:pPr>
            <w:r w:rsidRPr="00A31ED1">
              <w:rPr>
                <w:rFonts w:ascii="Arial" w:hAnsi="Arial" w:cs="Arial"/>
                <w:lang w:val="en-US"/>
              </w:rPr>
              <w:t xml:space="preserve">A monitoring and evaluation tool is developed and used to track the progress of the intervention plans implemented and its current status. </w:t>
            </w:r>
          </w:p>
          <w:p w14:paraId="748A5404" w14:textId="77777777" w:rsidR="007E3C0D" w:rsidRPr="00A31ED1" w:rsidRDefault="007E3C0D" w:rsidP="007E3C0D">
            <w:pPr>
              <w:spacing w:after="0" w:line="240" w:lineRule="auto"/>
              <w:jc w:val="both"/>
              <w:rPr>
                <w:rFonts w:ascii="Arial" w:hAnsi="Arial" w:cs="Arial"/>
                <w:lang w:val="en-US"/>
              </w:rPr>
            </w:pPr>
          </w:p>
          <w:p w14:paraId="79C607A0"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Monitoring Tool and Evaluation Tool</w:t>
            </w:r>
          </w:p>
        </w:tc>
        <w:tc>
          <w:tcPr>
            <w:tcW w:w="567" w:type="dxa"/>
            <w:shd w:val="clear" w:color="auto" w:fill="auto"/>
          </w:tcPr>
          <w:p w14:paraId="3D1F6DC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9C421D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4543E0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EDC8076"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C391A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0CD6DD" w14:textId="77777777" w:rsidTr="0071684E">
        <w:trPr>
          <w:gridAfter w:val="1"/>
          <w:wAfter w:w="1968" w:type="dxa"/>
          <w:trHeight w:val="989"/>
        </w:trPr>
        <w:tc>
          <w:tcPr>
            <w:tcW w:w="2424" w:type="dxa"/>
            <w:vMerge/>
          </w:tcPr>
          <w:p w14:paraId="341849B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2D1FFCD" w14:textId="7101ABD4"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10" w:type="dxa"/>
            <w:shd w:val="clear" w:color="auto" w:fill="auto"/>
          </w:tcPr>
          <w:p w14:paraId="6D4F2606" w14:textId="77777777" w:rsidR="007E3C0D" w:rsidRPr="00A31ED1" w:rsidRDefault="007E3C0D" w:rsidP="007E3C0D">
            <w:pPr>
              <w:pStyle w:val="ListParagraph"/>
              <w:numPr>
                <w:ilvl w:val="0"/>
                <w:numId w:val="45"/>
              </w:numPr>
              <w:spacing w:after="0" w:line="240" w:lineRule="auto"/>
              <w:ind w:left="304" w:hanging="304"/>
              <w:jc w:val="both"/>
              <w:rPr>
                <w:rFonts w:ascii="Arial" w:hAnsi="Arial" w:cs="Arial"/>
                <w:lang w:val="en-US"/>
              </w:rPr>
            </w:pPr>
            <w:r w:rsidRPr="00A31ED1">
              <w:rPr>
                <w:rFonts w:ascii="Arial" w:hAnsi="Arial" w:cs="Arial"/>
                <w:lang w:val="en-US"/>
              </w:rPr>
              <w:t xml:space="preserve">A semestral periodic monitoring report is generated relative to the progress and status of the implemented activities using the developed tool and is filed properly. </w:t>
            </w:r>
          </w:p>
          <w:p w14:paraId="1072AA1F" w14:textId="77777777" w:rsidR="007E3C0D" w:rsidRPr="00A31ED1" w:rsidRDefault="007E3C0D" w:rsidP="007E3C0D">
            <w:pPr>
              <w:spacing w:after="0" w:line="240" w:lineRule="auto"/>
              <w:jc w:val="both"/>
              <w:rPr>
                <w:rFonts w:ascii="Arial" w:hAnsi="Arial" w:cs="Arial"/>
                <w:lang w:val="en-US"/>
              </w:rPr>
            </w:pPr>
          </w:p>
          <w:p w14:paraId="19F51725" w14:textId="6C0512D8"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Accomplished Monitoring Tool, Progress Notes/Revised Intervention Plan/Minutes of Case Conferences where status report on client’s interventions plan is discussed/updated/ Rehab or Social Functioning Indicator Tool</w:t>
            </w:r>
          </w:p>
        </w:tc>
        <w:tc>
          <w:tcPr>
            <w:tcW w:w="567" w:type="dxa"/>
            <w:shd w:val="clear" w:color="auto" w:fill="auto"/>
          </w:tcPr>
          <w:p w14:paraId="6A859C8A"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2D33985" w14:textId="59B37CE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3687" w:type="dxa"/>
          </w:tcPr>
          <w:p w14:paraId="1C525F90"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A quarterly periodic monitoring report is generated relative to the progress and status of the implemented activities using the developed tool and is filed properly. </w:t>
            </w:r>
          </w:p>
          <w:p w14:paraId="1F28CC4A" w14:textId="77777777" w:rsidR="007E3C0D" w:rsidRPr="00A31ED1" w:rsidRDefault="007E3C0D" w:rsidP="007E3C0D">
            <w:pPr>
              <w:spacing w:after="0" w:line="240" w:lineRule="auto"/>
              <w:jc w:val="both"/>
              <w:rPr>
                <w:rFonts w:ascii="Arial" w:hAnsi="Arial" w:cs="Arial"/>
                <w:lang w:val="en-US"/>
              </w:rPr>
            </w:pPr>
          </w:p>
          <w:p w14:paraId="7B31F677" w14:textId="5EEAA600"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Accomplished Monitoring Tool, Progress Notes/ Revised Intervention Plan/ Minutes of Case Conferences where status report on client’s interventions plan is discussed/updated</w:t>
            </w:r>
          </w:p>
        </w:tc>
        <w:tc>
          <w:tcPr>
            <w:tcW w:w="568" w:type="dxa"/>
            <w:shd w:val="clear" w:color="auto" w:fill="auto"/>
          </w:tcPr>
          <w:p w14:paraId="46C92D4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EDB45A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5CFDD8" w14:textId="77777777" w:rsidTr="0071684E">
        <w:trPr>
          <w:gridAfter w:val="1"/>
          <w:wAfter w:w="1968" w:type="dxa"/>
          <w:trHeight w:val="989"/>
        </w:trPr>
        <w:tc>
          <w:tcPr>
            <w:tcW w:w="2424" w:type="dxa"/>
            <w:vMerge/>
          </w:tcPr>
          <w:p w14:paraId="3A23EC57"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0F2E9F4C" w14:textId="5464EA4D" w:rsidR="007E3C0D" w:rsidRPr="00A31ED1" w:rsidRDefault="007E3C0D" w:rsidP="007E3C0D">
            <w:pPr>
              <w:spacing w:after="0" w:line="240" w:lineRule="auto"/>
              <w:ind w:left="278" w:hanging="278"/>
              <w:jc w:val="center"/>
              <w:rPr>
                <w:rFonts w:ascii="Arial" w:eastAsia="Times New Roman" w:hAnsi="Arial" w:cs="Arial"/>
                <w:sz w:val="16"/>
                <w:szCs w:val="16"/>
                <w:lang w:val="en-US"/>
              </w:rPr>
            </w:pPr>
          </w:p>
        </w:tc>
        <w:tc>
          <w:tcPr>
            <w:tcW w:w="4110" w:type="dxa"/>
            <w:shd w:val="clear" w:color="auto" w:fill="auto"/>
          </w:tcPr>
          <w:p w14:paraId="0AA1EA59"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00A8139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B04C86C" w14:textId="7812431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3687" w:type="dxa"/>
          </w:tcPr>
          <w:p w14:paraId="1189AA09"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Gaps identified are used as basis in the revision/enhancement of the intervention plan. </w:t>
            </w:r>
          </w:p>
          <w:p w14:paraId="694CCF31" w14:textId="77777777" w:rsidR="007E3C0D" w:rsidRPr="00A31ED1" w:rsidRDefault="007E3C0D" w:rsidP="007E3C0D">
            <w:pPr>
              <w:spacing w:after="0" w:line="240" w:lineRule="auto"/>
              <w:jc w:val="both"/>
              <w:rPr>
                <w:rFonts w:ascii="Arial" w:hAnsi="Arial" w:cs="Arial"/>
                <w:lang w:val="en-US"/>
              </w:rPr>
            </w:pPr>
          </w:p>
          <w:p w14:paraId="42B58648" w14:textId="6B548F61"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 xml:space="preserve">MOV: </w:t>
            </w:r>
            <w:r w:rsidRPr="00A31ED1">
              <w:rPr>
                <w:rFonts w:ascii="Arial" w:hAnsi="Arial" w:cs="Arial"/>
                <w:sz w:val="18"/>
                <w:szCs w:val="18"/>
                <w:lang w:val="en-US"/>
              </w:rPr>
              <w:t>Revised/Enhanced Intervention Plan/Minutes of Case of Conference</w:t>
            </w:r>
          </w:p>
        </w:tc>
        <w:tc>
          <w:tcPr>
            <w:tcW w:w="568" w:type="dxa"/>
            <w:shd w:val="clear" w:color="auto" w:fill="auto"/>
          </w:tcPr>
          <w:p w14:paraId="48ED5F2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5695E8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907E558" w14:textId="77777777" w:rsidTr="0071684E">
        <w:trPr>
          <w:gridAfter w:val="1"/>
          <w:wAfter w:w="1968" w:type="dxa"/>
          <w:trHeight w:val="989"/>
        </w:trPr>
        <w:tc>
          <w:tcPr>
            <w:tcW w:w="2424" w:type="dxa"/>
            <w:vMerge w:val="restart"/>
          </w:tcPr>
          <w:p w14:paraId="78833144"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Termination and Closure</w:t>
            </w:r>
          </w:p>
        </w:tc>
        <w:tc>
          <w:tcPr>
            <w:tcW w:w="567" w:type="dxa"/>
            <w:gridSpan w:val="2"/>
          </w:tcPr>
          <w:p w14:paraId="5C05E9D3" w14:textId="263F96E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10" w:type="dxa"/>
            <w:shd w:val="clear" w:color="auto" w:fill="auto"/>
          </w:tcPr>
          <w:p w14:paraId="69E821AF"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There are written policies and procedures on termination and closure of cases.</w:t>
            </w:r>
          </w:p>
          <w:p w14:paraId="09613535" w14:textId="77777777" w:rsidR="007E3C0D" w:rsidRPr="00A31ED1" w:rsidRDefault="007E3C0D" w:rsidP="007E3C0D">
            <w:pPr>
              <w:spacing w:after="0" w:line="240" w:lineRule="auto"/>
              <w:ind w:left="20"/>
              <w:jc w:val="both"/>
              <w:rPr>
                <w:rFonts w:ascii="Arial" w:hAnsi="Arial" w:cs="Arial"/>
                <w:lang w:val="en-US"/>
              </w:rPr>
            </w:pPr>
          </w:p>
          <w:p w14:paraId="7142E4AE" w14:textId="096FB92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Manual of Operations/Handbook/Presentation of Case Procedure Management</w:t>
            </w:r>
          </w:p>
        </w:tc>
        <w:tc>
          <w:tcPr>
            <w:tcW w:w="567" w:type="dxa"/>
            <w:shd w:val="clear" w:color="auto" w:fill="auto"/>
          </w:tcPr>
          <w:p w14:paraId="2E4BCA6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CA1313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EEA6D6A"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4274523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3824E7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834E871" w14:textId="77777777" w:rsidTr="0071684E">
        <w:trPr>
          <w:gridAfter w:val="1"/>
          <w:wAfter w:w="1968" w:type="dxa"/>
          <w:trHeight w:val="989"/>
        </w:trPr>
        <w:tc>
          <w:tcPr>
            <w:tcW w:w="2424" w:type="dxa"/>
            <w:vMerge/>
          </w:tcPr>
          <w:p w14:paraId="7EF645D2"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48E175DC" w14:textId="5B01BA5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10" w:type="dxa"/>
            <w:shd w:val="clear" w:color="auto" w:fill="auto"/>
          </w:tcPr>
          <w:p w14:paraId="0C735A68"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 xml:space="preserve">Termination procedures are observed and implemented based on stated policies. </w:t>
            </w:r>
          </w:p>
          <w:p w14:paraId="40600752" w14:textId="77777777" w:rsidR="007E3C0D" w:rsidRPr="00A31ED1" w:rsidRDefault="007E3C0D" w:rsidP="007E3C0D">
            <w:pPr>
              <w:spacing w:after="0" w:line="240" w:lineRule="auto"/>
              <w:ind w:left="20"/>
              <w:jc w:val="both"/>
              <w:rPr>
                <w:rFonts w:ascii="Arial" w:hAnsi="Arial" w:cs="Arial"/>
                <w:lang w:val="en-US"/>
              </w:rPr>
            </w:pPr>
          </w:p>
          <w:p w14:paraId="3F05AFD4"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Process Recording/Activity Log</w:t>
            </w:r>
          </w:p>
        </w:tc>
        <w:tc>
          <w:tcPr>
            <w:tcW w:w="567" w:type="dxa"/>
            <w:shd w:val="clear" w:color="auto" w:fill="auto"/>
          </w:tcPr>
          <w:p w14:paraId="58372617"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6BD248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12F6FFD"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03E81D0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7AAF0A8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0F060CF" w14:textId="77777777" w:rsidTr="0071684E">
        <w:trPr>
          <w:gridAfter w:val="1"/>
          <w:wAfter w:w="1968" w:type="dxa"/>
          <w:trHeight w:val="989"/>
        </w:trPr>
        <w:tc>
          <w:tcPr>
            <w:tcW w:w="2424" w:type="dxa"/>
            <w:vMerge/>
          </w:tcPr>
          <w:p w14:paraId="10C5FE7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16BFAC51" w14:textId="2BDA19E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10" w:type="dxa"/>
            <w:shd w:val="clear" w:color="auto" w:fill="auto"/>
          </w:tcPr>
          <w:p w14:paraId="524262C9" w14:textId="6A55B804"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A termination plan/pre-discharged plan is formulated and conformed with by the client and his/her family.</w:t>
            </w:r>
          </w:p>
          <w:p w14:paraId="57D49E2C" w14:textId="77777777" w:rsidR="007E3C0D" w:rsidRPr="00A31ED1" w:rsidRDefault="007E3C0D" w:rsidP="007E3C0D">
            <w:pPr>
              <w:pStyle w:val="ListParagraph"/>
              <w:spacing w:after="0" w:line="240" w:lineRule="auto"/>
              <w:ind w:left="304"/>
              <w:jc w:val="both"/>
              <w:rPr>
                <w:rFonts w:ascii="Arial" w:hAnsi="Arial" w:cs="Arial"/>
                <w:lang w:val="en-US"/>
              </w:rPr>
            </w:pPr>
          </w:p>
          <w:p w14:paraId="12C4E012" w14:textId="77777777" w:rsidR="007E3C0D" w:rsidRPr="00A31ED1" w:rsidRDefault="007E3C0D" w:rsidP="007E3C0D">
            <w:pPr>
              <w:pStyle w:val="ListParagraph"/>
              <w:spacing w:after="0" w:line="240" w:lineRule="auto"/>
              <w:ind w:left="304"/>
              <w:jc w:val="both"/>
              <w:rPr>
                <w:rFonts w:ascii="Arial" w:hAnsi="Arial" w:cs="Arial"/>
                <w:lang w:val="en-US"/>
              </w:rPr>
            </w:pPr>
          </w:p>
          <w:p w14:paraId="25D4BD1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Termination Plan/Pre-Discharged Plan</w:t>
            </w:r>
          </w:p>
        </w:tc>
        <w:tc>
          <w:tcPr>
            <w:tcW w:w="567" w:type="dxa"/>
            <w:shd w:val="clear" w:color="auto" w:fill="auto"/>
          </w:tcPr>
          <w:p w14:paraId="6D67488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E55C107" w14:textId="67C85AF6"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47DF09F" w14:textId="043428DD"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1E84ECA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C77F49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61DC28" w14:textId="77777777" w:rsidTr="0071684E">
        <w:trPr>
          <w:gridAfter w:val="1"/>
          <w:wAfter w:w="1968" w:type="dxa"/>
          <w:trHeight w:val="989"/>
        </w:trPr>
        <w:tc>
          <w:tcPr>
            <w:tcW w:w="2424" w:type="dxa"/>
            <w:vMerge/>
          </w:tcPr>
          <w:p w14:paraId="5F62F73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72B4209F" w14:textId="07F41DF6"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10" w:type="dxa"/>
            <w:shd w:val="clear" w:color="auto" w:fill="auto"/>
          </w:tcPr>
          <w:p w14:paraId="44ABB24A" w14:textId="10F54E4A" w:rsidR="007E3C0D" w:rsidRPr="00A31ED1" w:rsidRDefault="007E3C0D" w:rsidP="007E3C0D">
            <w:pPr>
              <w:pStyle w:val="ListParagraph"/>
              <w:numPr>
                <w:ilvl w:val="0"/>
                <w:numId w:val="46"/>
              </w:numPr>
              <w:spacing w:after="0" w:line="240" w:lineRule="auto"/>
              <w:ind w:left="307" w:hanging="284"/>
              <w:jc w:val="both"/>
              <w:rPr>
                <w:rFonts w:ascii="Arial" w:hAnsi="Arial" w:cs="Arial"/>
                <w:lang w:val="en-US"/>
              </w:rPr>
            </w:pPr>
            <w:r w:rsidRPr="00A31ED1">
              <w:rPr>
                <w:rFonts w:ascii="Arial" w:hAnsi="Arial" w:cs="Arial"/>
                <w:lang w:val="en-US"/>
              </w:rPr>
              <w:t>A case conference is conducted to formulate the termination plan/pre-discharged plan with the participation of the client and inter-disciplinary team.</w:t>
            </w:r>
          </w:p>
          <w:p w14:paraId="09E3999A" w14:textId="77777777" w:rsidR="007E3C0D" w:rsidRPr="00A31ED1" w:rsidRDefault="007E3C0D" w:rsidP="007E3C0D">
            <w:pPr>
              <w:spacing w:after="0" w:line="240" w:lineRule="auto"/>
              <w:jc w:val="both"/>
              <w:rPr>
                <w:rFonts w:ascii="Arial" w:hAnsi="Arial" w:cs="Arial"/>
                <w:lang w:val="en-US"/>
              </w:rPr>
            </w:pPr>
          </w:p>
          <w:p w14:paraId="035473D1" w14:textId="7B885ED1"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Termination Plan/Pre-Discharged Plan, Case Conference Report/Activity Log</w:t>
            </w:r>
          </w:p>
        </w:tc>
        <w:tc>
          <w:tcPr>
            <w:tcW w:w="567" w:type="dxa"/>
            <w:shd w:val="clear" w:color="auto" w:fill="auto"/>
          </w:tcPr>
          <w:p w14:paraId="59EBDCBC"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88000E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1AF57E9"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6ECC761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4DC02B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E585A08" w14:textId="77777777" w:rsidTr="0071684E">
        <w:trPr>
          <w:gridAfter w:val="1"/>
          <w:wAfter w:w="1968" w:type="dxa"/>
          <w:trHeight w:val="989"/>
        </w:trPr>
        <w:tc>
          <w:tcPr>
            <w:tcW w:w="2424" w:type="dxa"/>
            <w:vMerge/>
          </w:tcPr>
          <w:p w14:paraId="30BED884"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4850856" w14:textId="02EB257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10" w:type="dxa"/>
            <w:shd w:val="clear" w:color="auto" w:fill="auto"/>
          </w:tcPr>
          <w:p w14:paraId="1E9D908E" w14:textId="73E382E4"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 xml:space="preserve">Conduct an exit interview/discharge conference with the client prior discharge, whichever is applicable or practiced.  </w:t>
            </w:r>
          </w:p>
          <w:p w14:paraId="1DBF4BBD" w14:textId="77777777" w:rsidR="007E3C0D" w:rsidRPr="00A31ED1" w:rsidRDefault="007E3C0D" w:rsidP="007E3C0D">
            <w:pPr>
              <w:spacing w:after="0" w:line="240" w:lineRule="auto"/>
              <w:ind w:left="20"/>
              <w:jc w:val="both"/>
              <w:rPr>
                <w:rFonts w:ascii="Arial" w:hAnsi="Arial" w:cs="Arial"/>
                <w:lang w:val="en-US"/>
              </w:rPr>
            </w:pPr>
          </w:p>
          <w:p w14:paraId="4EC95552"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Process Recording/Activity Log or Documentation</w:t>
            </w:r>
          </w:p>
        </w:tc>
        <w:tc>
          <w:tcPr>
            <w:tcW w:w="567" w:type="dxa"/>
            <w:shd w:val="clear" w:color="auto" w:fill="auto"/>
          </w:tcPr>
          <w:p w14:paraId="1CDB0574"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196D04B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65B9916"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030C8CFB"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3891E3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616237F" w14:textId="77777777" w:rsidTr="0071684E">
        <w:trPr>
          <w:gridAfter w:val="1"/>
          <w:wAfter w:w="1968" w:type="dxa"/>
          <w:trHeight w:val="989"/>
        </w:trPr>
        <w:tc>
          <w:tcPr>
            <w:tcW w:w="2424" w:type="dxa"/>
            <w:vMerge/>
          </w:tcPr>
          <w:p w14:paraId="6E82A4AB"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4F42411" w14:textId="2450AC9E"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10" w:type="dxa"/>
            <w:shd w:val="clear" w:color="auto" w:fill="auto"/>
          </w:tcPr>
          <w:p w14:paraId="4518620A"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Termination/Closure is appropriately done by the preparation of Terminal Report or Closing Summary</w:t>
            </w:r>
          </w:p>
          <w:p w14:paraId="5375E682" w14:textId="77777777" w:rsidR="007E3C0D" w:rsidRPr="00A31ED1" w:rsidRDefault="007E3C0D" w:rsidP="007E3C0D">
            <w:pPr>
              <w:spacing w:after="0" w:line="240" w:lineRule="auto"/>
              <w:jc w:val="both"/>
              <w:rPr>
                <w:rFonts w:ascii="Arial" w:eastAsia="Times New Roman" w:hAnsi="Arial" w:cs="Arial"/>
                <w:lang w:val="en-US"/>
              </w:rPr>
            </w:pPr>
          </w:p>
          <w:p w14:paraId="6D18F100" w14:textId="5E463177"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Terminal Report/Closing Summary/ Presentation of Case Procedure Management</w:t>
            </w:r>
          </w:p>
        </w:tc>
        <w:tc>
          <w:tcPr>
            <w:tcW w:w="567" w:type="dxa"/>
            <w:shd w:val="clear" w:color="auto" w:fill="auto"/>
          </w:tcPr>
          <w:p w14:paraId="70E27CCA"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BDA51E3" w14:textId="2BF7856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3687" w:type="dxa"/>
          </w:tcPr>
          <w:p w14:paraId="418438B9" w14:textId="6B1E82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Closure is done after completing at least 50% of the after-care program plan. </w:t>
            </w:r>
          </w:p>
          <w:p w14:paraId="0880E116" w14:textId="77777777" w:rsidR="007E3C0D" w:rsidRPr="00A31ED1" w:rsidRDefault="007E3C0D" w:rsidP="007E3C0D">
            <w:pPr>
              <w:spacing w:after="0" w:line="240" w:lineRule="auto"/>
              <w:rPr>
                <w:rFonts w:ascii="Arial" w:eastAsia="Times New Roman" w:hAnsi="Arial" w:cs="Arial"/>
                <w:sz w:val="16"/>
                <w:szCs w:val="16"/>
                <w:lang w:val="en-US"/>
              </w:rPr>
            </w:pPr>
          </w:p>
          <w:p w14:paraId="5347AE3B" w14:textId="6D3091F9"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Process Recording/Intervention Plan/Feedback</w:t>
            </w:r>
          </w:p>
        </w:tc>
        <w:tc>
          <w:tcPr>
            <w:tcW w:w="568" w:type="dxa"/>
            <w:shd w:val="clear" w:color="auto" w:fill="auto"/>
          </w:tcPr>
          <w:p w14:paraId="7FF3F1D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C9187D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1E49ED" w14:textId="77777777" w:rsidTr="0071684E">
        <w:trPr>
          <w:gridAfter w:val="1"/>
          <w:wAfter w:w="1968" w:type="dxa"/>
          <w:trHeight w:val="989"/>
        </w:trPr>
        <w:tc>
          <w:tcPr>
            <w:tcW w:w="2424" w:type="dxa"/>
            <w:vMerge w:val="restart"/>
          </w:tcPr>
          <w:p w14:paraId="1A5C7C6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After Care</w:t>
            </w:r>
          </w:p>
        </w:tc>
        <w:tc>
          <w:tcPr>
            <w:tcW w:w="567" w:type="dxa"/>
            <w:gridSpan w:val="2"/>
          </w:tcPr>
          <w:p w14:paraId="691E51C3" w14:textId="44F82389"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10" w:type="dxa"/>
            <w:shd w:val="clear" w:color="auto" w:fill="auto"/>
          </w:tcPr>
          <w:p w14:paraId="4B33A2D2" w14:textId="0E56FFB3" w:rsidR="007E3C0D" w:rsidRPr="00A31ED1" w:rsidRDefault="007E3C0D" w:rsidP="007E3C0D">
            <w:pPr>
              <w:pStyle w:val="ListParagraph"/>
              <w:numPr>
                <w:ilvl w:val="0"/>
                <w:numId w:val="47"/>
              </w:numPr>
              <w:spacing w:after="0" w:line="240" w:lineRule="auto"/>
              <w:ind w:left="304" w:hanging="284"/>
              <w:jc w:val="both"/>
              <w:rPr>
                <w:rFonts w:ascii="Arial" w:hAnsi="Arial" w:cs="Arial"/>
                <w:lang w:val="en-US"/>
              </w:rPr>
            </w:pPr>
            <w:r w:rsidRPr="00A31ED1">
              <w:rPr>
                <w:rFonts w:ascii="Arial" w:hAnsi="Arial" w:cs="Arial"/>
                <w:lang w:val="en-US"/>
              </w:rPr>
              <w:t>There is a written policy on the provision of after-care services to clients for at least six (6) months to one (1) year after discharge.</w:t>
            </w:r>
          </w:p>
          <w:p w14:paraId="16FA2B3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6594137" w14:textId="7D5F1178"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MOO/Handbook</w:t>
            </w:r>
          </w:p>
        </w:tc>
        <w:tc>
          <w:tcPr>
            <w:tcW w:w="567" w:type="dxa"/>
            <w:shd w:val="clear" w:color="auto" w:fill="auto"/>
          </w:tcPr>
          <w:p w14:paraId="79279918"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F291DC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769843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601E8C1"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24B057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0F3F89B" w14:textId="77777777" w:rsidTr="0071684E">
        <w:trPr>
          <w:gridAfter w:val="1"/>
          <w:wAfter w:w="1968" w:type="dxa"/>
          <w:trHeight w:val="989"/>
        </w:trPr>
        <w:tc>
          <w:tcPr>
            <w:tcW w:w="2424" w:type="dxa"/>
            <w:vMerge/>
          </w:tcPr>
          <w:p w14:paraId="2C06E7C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1FF7BA75" w14:textId="62CA6E0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10" w:type="dxa"/>
            <w:shd w:val="clear" w:color="auto" w:fill="auto"/>
          </w:tcPr>
          <w:p w14:paraId="7DB8CE33" w14:textId="77777777" w:rsidR="007E3C0D" w:rsidRPr="00A31ED1" w:rsidRDefault="007E3C0D" w:rsidP="007E3C0D">
            <w:pPr>
              <w:pStyle w:val="ListParagraph"/>
              <w:numPr>
                <w:ilvl w:val="0"/>
                <w:numId w:val="47"/>
              </w:numPr>
              <w:spacing w:after="0" w:line="240" w:lineRule="auto"/>
              <w:ind w:left="304" w:hanging="284"/>
              <w:jc w:val="both"/>
              <w:rPr>
                <w:rFonts w:ascii="Arial" w:hAnsi="Arial" w:cs="Arial"/>
                <w:lang w:val="en-US"/>
              </w:rPr>
            </w:pPr>
            <w:r w:rsidRPr="00A31ED1">
              <w:rPr>
                <w:rFonts w:ascii="Arial" w:hAnsi="Arial" w:cs="Arial"/>
                <w:lang w:val="en-US"/>
              </w:rPr>
              <w:t xml:space="preserve">An after-care plan/agreement is developed and formulated prior termination of case or discharged of client. </w:t>
            </w:r>
          </w:p>
          <w:p w14:paraId="35CB8778" w14:textId="77777777" w:rsidR="007E3C0D" w:rsidRPr="00A31ED1" w:rsidRDefault="007E3C0D" w:rsidP="007E3C0D">
            <w:pPr>
              <w:spacing w:after="0" w:line="240" w:lineRule="auto"/>
              <w:ind w:left="20"/>
              <w:jc w:val="both"/>
              <w:rPr>
                <w:rFonts w:ascii="Arial" w:hAnsi="Arial" w:cs="Arial"/>
                <w:lang w:val="en-US"/>
              </w:rPr>
            </w:pPr>
          </w:p>
          <w:p w14:paraId="5C18D3B2" w14:textId="3E6402BC"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After Care Plan/Agreement/FGD with client or personnel</w:t>
            </w:r>
          </w:p>
        </w:tc>
        <w:tc>
          <w:tcPr>
            <w:tcW w:w="567" w:type="dxa"/>
            <w:shd w:val="clear" w:color="auto" w:fill="auto"/>
          </w:tcPr>
          <w:p w14:paraId="3F7E29F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61D659D" w14:textId="5022746E"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BED1AD" w14:textId="569878C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27E88D4"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B54029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D551740" w14:textId="77777777" w:rsidTr="0071684E">
        <w:trPr>
          <w:gridAfter w:val="1"/>
          <w:wAfter w:w="1968" w:type="dxa"/>
          <w:trHeight w:val="989"/>
        </w:trPr>
        <w:tc>
          <w:tcPr>
            <w:tcW w:w="2424" w:type="dxa"/>
            <w:vMerge/>
          </w:tcPr>
          <w:p w14:paraId="634EFA58"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shd w:val="clear" w:color="auto" w:fill="auto"/>
          </w:tcPr>
          <w:p w14:paraId="67E6E3D3" w14:textId="0C9F12ED"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10" w:type="dxa"/>
            <w:shd w:val="clear" w:color="auto" w:fill="auto"/>
          </w:tcPr>
          <w:p w14:paraId="0416B3B0" w14:textId="51FDD32F" w:rsidR="007E3C0D" w:rsidRPr="00A31ED1" w:rsidRDefault="007E3C0D" w:rsidP="007E3C0D">
            <w:pPr>
              <w:pStyle w:val="ListParagraph"/>
              <w:numPr>
                <w:ilvl w:val="0"/>
                <w:numId w:val="47"/>
              </w:numPr>
              <w:spacing w:after="0" w:line="240" w:lineRule="auto"/>
              <w:ind w:left="297" w:hanging="297"/>
              <w:jc w:val="both"/>
              <w:rPr>
                <w:rFonts w:ascii="Arial" w:hAnsi="Arial" w:cs="Arial"/>
                <w:lang w:val="en-US"/>
              </w:rPr>
            </w:pPr>
            <w:r w:rsidRPr="00A31ED1">
              <w:rPr>
                <w:rFonts w:ascii="Arial" w:hAnsi="Arial" w:cs="Arial"/>
                <w:lang w:val="en-US"/>
              </w:rPr>
              <w:t>After-care program/plan/agreement was implemented as planned.</w:t>
            </w:r>
          </w:p>
          <w:p w14:paraId="75F823B4" w14:textId="77777777" w:rsidR="007E3C0D" w:rsidRPr="00A31ED1" w:rsidRDefault="007E3C0D" w:rsidP="007E3C0D">
            <w:pPr>
              <w:spacing w:after="0" w:line="240" w:lineRule="auto"/>
              <w:jc w:val="both"/>
              <w:rPr>
                <w:rFonts w:ascii="Arial" w:eastAsia="Times New Roman" w:hAnsi="Arial" w:cs="Arial"/>
                <w:lang w:val="en-US"/>
              </w:rPr>
            </w:pPr>
          </w:p>
          <w:p w14:paraId="1FBEF809" w14:textId="7B27389C"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Process Recording and Client Feedback</w:t>
            </w:r>
          </w:p>
        </w:tc>
        <w:tc>
          <w:tcPr>
            <w:tcW w:w="567" w:type="dxa"/>
            <w:shd w:val="clear" w:color="auto" w:fill="auto"/>
          </w:tcPr>
          <w:p w14:paraId="7C3E37B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9EBC45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4D8104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FF44E9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A7749B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76CD55" w14:textId="77777777" w:rsidTr="0071684E">
        <w:trPr>
          <w:gridAfter w:val="1"/>
          <w:wAfter w:w="1968" w:type="dxa"/>
          <w:trHeight w:val="2115"/>
        </w:trPr>
        <w:tc>
          <w:tcPr>
            <w:tcW w:w="2424" w:type="dxa"/>
          </w:tcPr>
          <w:p w14:paraId="4A950A0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Referral System/Pathway</w:t>
            </w:r>
          </w:p>
        </w:tc>
        <w:tc>
          <w:tcPr>
            <w:tcW w:w="567" w:type="dxa"/>
            <w:gridSpan w:val="2"/>
          </w:tcPr>
          <w:p w14:paraId="52AF9A52" w14:textId="6D6CDA2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10" w:type="dxa"/>
            <w:shd w:val="clear" w:color="auto" w:fill="auto"/>
          </w:tcPr>
          <w:p w14:paraId="35C01075" w14:textId="77777777" w:rsidR="007E3C0D" w:rsidRPr="00A31ED1" w:rsidRDefault="007E3C0D" w:rsidP="007E3C0D">
            <w:pPr>
              <w:pStyle w:val="ListParagraph"/>
              <w:numPr>
                <w:ilvl w:val="0"/>
                <w:numId w:val="42"/>
              </w:numPr>
              <w:spacing w:after="0" w:line="240" w:lineRule="auto"/>
              <w:ind w:left="304" w:hanging="284"/>
              <w:jc w:val="both"/>
              <w:rPr>
                <w:rFonts w:ascii="Arial" w:hAnsi="Arial" w:cs="Arial"/>
                <w:lang w:val="en-US"/>
              </w:rPr>
            </w:pPr>
            <w:r w:rsidRPr="00A31ED1">
              <w:rPr>
                <w:rFonts w:ascii="Arial" w:hAnsi="Arial" w:cs="Arial"/>
                <w:lang w:val="en-US"/>
              </w:rPr>
              <w:t xml:space="preserve">A referral system/pathway is developed and is in place to properly address and respond to the immediate problem and needs of the client. </w:t>
            </w:r>
          </w:p>
          <w:p w14:paraId="24443C16" w14:textId="77777777" w:rsidR="007E3C0D" w:rsidRPr="00A31ED1" w:rsidRDefault="007E3C0D" w:rsidP="007E3C0D">
            <w:pPr>
              <w:spacing w:after="0" w:line="240" w:lineRule="auto"/>
              <w:ind w:left="20"/>
              <w:jc w:val="both"/>
              <w:rPr>
                <w:rFonts w:ascii="Arial" w:hAnsi="Arial" w:cs="Arial"/>
                <w:lang w:val="en-US"/>
              </w:rPr>
            </w:pPr>
          </w:p>
          <w:p w14:paraId="68C1DAD3"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szCs w:val="18"/>
                <w:lang w:val="en-US"/>
              </w:rPr>
              <w:t>MOV:  Referral Process Mechanism/System; Referral System Flow</w:t>
            </w:r>
          </w:p>
        </w:tc>
        <w:tc>
          <w:tcPr>
            <w:tcW w:w="567" w:type="dxa"/>
            <w:shd w:val="clear" w:color="auto" w:fill="auto"/>
          </w:tcPr>
          <w:p w14:paraId="6FF4D1C0"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1E1FB1AE" w14:textId="0DAB714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3687" w:type="dxa"/>
          </w:tcPr>
          <w:p w14:paraId="40F02EA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written policy on the referral system/pathway of the agency. </w:t>
            </w:r>
          </w:p>
          <w:p w14:paraId="593AEA0D" w14:textId="77777777" w:rsidR="007E3C0D" w:rsidRPr="00A31ED1" w:rsidRDefault="007E3C0D" w:rsidP="007E3C0D">
            <w:pPr>
              <w:spacing w:after="0" w:line="240" w:lineRule="auto"/>
              <w:jc w:val="both"/>
              <w:rPr>
                <w:rFonts w:ascii="Arial" w:eastAsia="Times New Roman" w:hAnsi="Arial" w:cs="Arial"/>
                <w:lang w:val="en-US"/>
              </w:rPr>
            </w:pPr>
          </w:p>
          <w:p w14:paraId="4431DAB3" w14:textId="77777777" w:rsidR="007E3C0D" w:rsidRPr="00A31ED1" w:rsidRDefault="007E3C0D" w:rsidP="007E3C0D">
            <w:pPr>
              <w:spacing w:after="0" w:line="240" w:lineRule="auto"/>
              <w:jc w:val="both"/>
              <w:rPr>
                <w:rFonts w:ascii="Arial" w:eastAsia="Times New Roman" w:hAnsi="Arial" w:cs="Arial"/>
                <w:lang w:val="en-US"/>
              </w:rPr>
            </w:pPr>
          </w:p>
          <w:p w14:paraId="479FE709" w14:textId="77777777" w:rsidR="007E3C0D" w:rsidRPr="00A31ED1" w:rsidRDefault="007E3C0D" w:rsidP="007E3C0D">
            <w:pPr>
              <w:spacing w:after="0" w:line="240" w:lineRule="auto"/>
              <w:jc w:val="both"/>
              <w:rPr>
                <w:rFonts w:ascii="Arial" w:eastAsia="Times New Roman" w:hAnsi="Arial" w:cs="Arial"/>
                <w:lang w:val="en-US"/>
              </w:rPr>
            </w:pPr>
          </w:p>
          <w:p w14:paraId="5C6F0E39" w14:textId="77777777" w:rsidR="007E3C0D" w:rsidRPr="00A31ED1" w:rsidRDefault="007E3C0D" w:rsidP="007E3C0D">
            <w:pPr>
              <w:spacing w:after="0" w:line="240" w:lineRule="auto"/>
              <w:jc w:val="both"/>
              <w:rPr>
                <w:rFonts w:ascii="Arial" w:eastAsia="Times New Roman" w:hAnsi="Arial" w:cs="Arial"/>
                <w:lang w:val="en-US"/>
              </w:rPr>
            </w:pPr>
          </w:p>
          <w:p w14:paraId="2B81854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szCs w:val="18"/>
                <w:lang w:val="en-US"/>
              </w:rPr>
              <w:t>MOV:  MOO/Handbook</w:t>
            </w:r>
          </w:p>
        </w:tc>
        <w:tc>
          <w:tcPr>
            <w:tcW w:w="568" w:type="dxa"/>
            <w:shd w:val="clear" w:color="auto" w:fill="auto"/>
          </w:tcPr>
          <w:p w14:paraId="22E22C0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C047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92311B" w14:textId="77777777" w:rsidTr="0071684E">
        <w:trPr>
          <w:gridAfter w:val="1"/>
          <w:wAfter w:w="1968" w:type="dxa"/>
          <w:trHeight w:val="2115"/>
        </w:trPr>
        <w:tc>
          <w:tcPr>
            <w:tcW w:w="2424" w:type="dxa"/>
          </w:tcPr>
          <w:p w14:paraId="28AFFCC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lastRenderedPageBreak/>
              <w:t>Confidentiality</w:t>
            </w:r>
          </w:p>
        </w:tc>
        <w:tc>
          <w:tcPr>
            <w:tcW w:w="567" w:type="dxa"/>
            <w:gridSpan w:val="2"/>
          </w:tcPr>
          <w:p w14:paraId="0280983D" w14:textId="12318759"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10" w:type="dxa"/>
            <w:shd w:val="clear" w:color="auto" w:fill="auto"/>
          </w:tcPr>
          <w:p w14:paraId="1A5D1602" w14:textId="77777777" w:rsidR="007E3C0D" w:rsidRPr="00A31ED1" w:rsidRDefault="007E3C0D" w:rsidP="007E3C0D">
            <w:pPr>
              <w:pStyle w:val="ListParagraph"/>
              <w:numPr>
                <w:ilvl w:val="0"/>
                <w:numId w:val="51"/>
              </w:numPr>
              <w:spacing w:after="0" w:line="240" w:lineRule="auto"/>
              <w:ind w:left="304" w:hanging="284"/>
              <w:jc w:val="both"/>
              <w:rPr>
                <w:rFonts w:ascii="Arial" w:hAnsi="Arial" w:cs="Arial"/>
                <w:lang w:val="en-US"/>
              </w:rPr>
            </w:pPr>
            <w:r w:rsidRPr="00A31ED1">
              <w:rPr>
                <w:rFonts w:ascii="Arial" w:hAnsi="Arial" w:cs="Arial"/>
                <w:lang w:val="en-US"/>
              </w:rPr>
              <w:t xml:space="preserve">There is a written policy along confidentiality and procedures/protocols for case disclosure. </w:t>
            </w:r>
          </w:p>
          <w:p w14:paraId="002206E7" w14:textId="77777777" w:rsidR="007E3C0D" w:rsidRPr="00A31ED1" w:rsidRDefault="007E3C0D" w:rsidP="007E3C0D">
            <w:pPr>
              <w:spacing w:after="0" w:line="240" w:lineRule="auto"/>
              <w:ind w:left="20"/>
              <w:jc w:val="both"/>
              <w:rPr>
                <w:rFonts w:ascii="Arial" w:hAnsi="Arial" w:cs="Arial"/>
                <w:lang w:val="en-US"/>
              </w:rPr>
            </w:pPr>
          </w:p>
          <w:p w14:paraId="346F6A9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57FB52"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szCs w:val="18"/>
                <w:lang w:val="en-US"/>
              </w:rPr>
              <w:t>MOV: MOO/Handbook</w:t>
            </w:r>
          </w:p>
        </w:tc>
        <w:tc>
          <w:tcPr>
            <w:tcW w:w="567" w:type="dxa"/>
            <w:shd w:val="clear" w:color="auto" w:fill="auto"/>
          </w:tcPr>
          <w:p w14:paraId="175134F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1696F60" w14:textId="15A74E6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3687" w:type="dxa"/>
          </w:tcPr>
          <w:p w14:paraId="0430761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is a confidentiality agreement executed by and among concerned individuals/professionals managing the cases of clients. </w:t>
            </w:r>
          </w:p>
          <w:p w14:paraId="7B11982C" w14:textId="77777777" w:rsidR="007E3C0D" w:rsidRPr="00A31ED1" w:rsidRDefault="007E3C0D" w:rsidP="007E3C0D">
            <w:pPr>
              <w:spacing w:after="0" w:line="240" w:lineRule="auto"/>
              <w:jc w:val="both"/>
              <w:rPr>
                <w:rFonts w:ascii="Arial" w:eastAsia="Times New Roman" w:hAnsi="Arial" w:cs="Arial"/>
                <w:lang w:val="en-US"/>
              </w:rPr>
            </w:pPr>
          </w:p>
          <w:p w14:paraId="64E27D94" w14:textId="6C6ADABD"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szCs w:val="18"/>
                <w:lang w:val="en-US"/>
              </w:rPr>
              <w:t>MOV:  Executed Confidentiality Agreement</w:t>
            </w:r>
          </w:p>
        </w:tc>
        <w:tc>
          <w:tcPr>
            <w:tcW w:w="568" w:type="dxa"/>
            <w:shd w:val="clear" w:color="auto" w:fill="auto"/>
          </w:tcPr>
          <w:p w14:paraId="5FF8907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DCA650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95C2610" w14:textId="77777777" w:rsidTr="0071684E">
        <w:trPr>
          <w:gridAfter w:val="1"/>
          <w:wAfter w:w="1968" w:type="dxa"/>
          <w:trHeight w:val="215"/>
        </w:trPr>
        <w:tc>
          <w:tcPr>
            <w:tcW w:w="14458" w:type="dxa"/>
            <w:gridSpan w:val="9"/>
          </w:tcPr>
          <w:p w14:paraId="5B72ACCD" w14:textId="77777777" w:rsidR="007E3C0D" w:rsidRPr="00A31ED1" w:rsidRDefault="007E3C0D" w:rsidP="007E3C0D">
            <w:pPr>
              <w:pStyle w:val="ListParagraph"/>
              <w:numPr>
                <w:ilvl w:val="0"/>
                <w:numId w:val="11"/>
              </w:numPr>
              <w:spacing w:after="0" w:line="240" w:lineRule="auto"/>
              <w:ind w:left="311" w:hanging="311"/>
              <w:jc w:val="both"/>
              <w:rPr>
                <w:rFonts w:ascii="Arial" w:hAnsi="Arial" w:cs="Arial"/>
                <w:lang w:val="en-US"/>
              </w:rPr>
            </w:pPr>
            <w:r w:rsidRPr="00A31ED1">
              <w:rPr>
                <w:rFonts w:ascii="Arial" w:hAnsi="Arial" w:cs="Arial"/>
                <w:lang w:val="en-US"/>
              </w:rPr>
              <w:t>Case Recording and Documentation- following documents are filed/compiled and organized to provide evidence of appropriate and efficient management of cases:</w:t>
            </w:r>
          </w:p>
        </w:tc>
      </w:tr>
      <w:tr w:rsidR="00A31ED1" w:rsidRPr="00A31ED1" w14:paraId="05D0E600" w14:textId="77777777" w:rsidTr="0071684E">
        <w:trPr>
          <w:gridAfter w:val="1"/>
          <w:wAfter w:w="1968" w:type="dxa"/>
          <w:trHeight w:val="714"/>
        </w:trPr>
        <w:tc>
          <w:tcPr>
            <w:tcW w:w="2424" w:type="dxa"/>
            <w:vMerge w:val="restart"/>
          </w:tcPr>
          <w:p w14:paraId="3F2D1BB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Case Folder (Current Residents)</w:t>
            </w:r>
          </w:p>
          <w:p w14:paraId="408DF907" w14:textId="77777777" w:rsidR="007E3C0D" w:rsidRPr="00A31ED1" w:rsidRDefault="007E3C0D" w:rsidP="007E3C0D">
            <w:pPr>
              <w:spacing w:after="0" w:line="240" w:lineRule="auto"/>
              <w:rPr>
                <w:rFonts w:ascii="Arial" w:eastAsia="Times New Roman" w:hAnsi="Arial" w:cs="Arial"/>
                <w:i/>
                <w:sz w:val="20"/>
                <w:szCs w:val="20"/>
                <w:lang w:val="en-US"/>
              </w:rPr>
            </w:pPr>
          </w:p>
          <w:p w14:paraId="21975371" w14:textId="77777777" w:rsidR="007E3C0D" w:rsidRPr="00A31ED1" w:rsidRDefault="007E3C0D" w:rsidP="007E3C0D">
            <w:pPr>
              <w:spacing w:after="0" w:line="240" w:lineRule="auto"/>
              <w:rPr>
                <w:rFonts w:ascii="Arial" w:eastAsia="Times New Roman" w:hAnsi="Arial" w:cs="Arial"/>
                <w:i/>
                <w:sz w:val="20"/>
                <w:szCs w:val="20"/>
                <w:lang w:val="en-US"/>
              </w:rPr>
            </w:pPr>
          </w:p>
          <w:p w14:paraId="4568DDFB" w14:textId="77777777" w:rsidR="007E3C0D" w:rsidRPr="00A31ED1" w:rsidRDefault="007E3C0D" w:rsidP="007E3C0D">
            <w:pPr>
              <w:spacing w:after="0" w:line="240" w:lineRule="auto"/>
              <w:rPr>
                <w:rFonts w:ascii="Arial" w:eastAsia="Times New Roman" w:hAnsi="Arial" w:cs="Arial"/>
                <w:i/>
                <w:sz w:val="20"/>
                <w:szCs w:val="20"/>
                <w:lang w:val="en-US"/>
              </w:rPr>
            </w:pPr>
          </w:p>
          <w:p w14:paraId="6318CE68" w14:textId="77777777" w:rsidR="007E3C0D" w:rsidRPr="00A31ED1" w:rsidRDefault="007E3C0D" w:rsidP="007E3C0D">
            <w:pPr>
              <w:spacing w:after="0" w:line="240" w:lineRule="auto"/>
              <w:rPr>
                <w:rFonts w:ascii="Arial" w:eastAsia="Times New Roman" w:hAnsi="Arial" w:cs="Arial"/>
                <w:i/>
                <w:sz w:val="20"/>
                <w:szCs w:val="20"/>
                <w:lang w:val="en-US"/>
              </w:rPr>
            </w:pPr>
          </w:p>
          <w:p w14:paraId="49B35F05" w14:textId="77777777" w:rsidR="007E3C0D" w:rsidRPr="00A31ED1" w:rsidRDefault="007E3C0D" w:rsidP="007E3C0D">
            <w:pPr>
              <w:spacing w:after="0" w:line="240" w:lineRule="auto"/>
              <w:rPr>
                <w:rFonts w:ascii="Arial" w:eastAsia="Times New Roman" w:hAnsi="Arial" w:cs="Arial"/>
                <w:i/>
                <w:sz w:val="20"/>
                <w:szCs w:val="20"/>
                <w:lang w:val="en-US"/>
              </w:rPr>
            </w:pPr>
          </w:p>
          <w:p w14:paraId="01512A99" w14:textId="77777777" w:rsidR="007E3C0D" w:rsidRPr="00A31ED1" w:rsidRDefault="007E3C0D" w:rsidP="007E3C0D">
            <w:pPr>
              <w:spacing w:after="0" w:line="240" w:lineRule="auto"/>
              <w:rPr>
                <w:rFonts w:ascii="Arial" w:eastAsia="Times New Roman" w:hAnsi="Arial" w:cs="Arial"/>
                <w:i/>
                <w:sz w:val="20"/>
                <w:szCs w:val="20"/>
                <w:lang w:val="en-US"/>
              </w:rPr>
            </w:pPr>
          </w:p>
          <w:p w14:paraId="21DBD2A7" w14:textId="77777777" w:rsidR="007E3C0D" w:rsidRPr="00A31ED1" w:rsidRDefault="007E3C0D" w:rsidP="007E3C0D">
            <w:pPr>
              <w:spacing w:after="0" w:line="240" w:lineRule="auto"/>
              <w:rPr>
                <w:rFonts w:ascii="Arial" w:eastAsia="Times New Roman" w:hAnsi="Arial" w:cs="Arial"/>
                <w:i/>
                <w:sz w:val="20"/>
                <w:szCs w:val="20"/>
                <w:lang w:val="en-US"/>
              </w:rPr>
            </w:pPr>
          </w:p>
          <w:p w14:paraId="092D0473" w14:textId="77777777" w:rsidR="007E3C0D" w:rsidRPr="00A31ED1" w:rsidRDefault="007E3C0D" w:rsidP="007E3C0D">
            <w:pPr>
              <w:spacing w:after="0" w:line="240" w:lineRule="auto"/>
              <w:rPr>
                <w:rFonts w:ascii="Arial" w:eastAsia="Times New Roman" w:hAnsi="Arial" w:cs="Arial"/>
                <w:i/>
                <w:sz w:val="20"/>
                <w:szCs w:val="20"/>
                <w:lang w:val="en-US"/>
              </w:rPr>
            </w:pPr>
          </w:p>
          <w:p w14:paraId="1F105C1A" w14:textId="77777777" w:rsidR="007E3C0D" w:rsidRPr="00A31ED1" w:rsidRDefault="007E3C0D" w:rsidP="007E3C0D">
            <w:pPr>
              <w:spacing w:after="0" w:line="240" w:lineRule="auto"/>
              <w:rPr>
                <w:rFonts w:ascii="Arial" w:eastAsia="Times New Roman" w:hAnsi="Arial" w:cs="Arial"/>
                <w:i/>
                <w:sz w:val="20"/>
                <w:szCs w:val="20"/>
                <w:lang w:val="en-US"/>
              </w:rPr>
            </w:pPr>
          </w:p>
          <w:p w14:paraId="51AA02A3" w14:textId="77777777" w:rsidR="007E3C0D" w:rsidRPr="00A31ED1" w:rsidRDefault="007E3C0D" w:rsidP="007E3C0D">
            <w:pPr>
              <w:spacing w:after="0" w:line="240" w:lineRule="auto"/>
              <w:rPr>
                <w:rFonts w:ascii="Arial" w:eastAsia="Times New Roman" w:hAnsi="Arial" w:cs="Arial"/>
                <w:i/>
                <w:sz w:val="20"/>
                <w:szCs w:val="20"/>
                <w:lang w:val="en-US"/>
              </w:rPr>
            </w:pPr>
          </w:p>
          <w:p w14:paraId="0233F75B" w14:textId="77777777" w:rsidR="007E3C0D" w:rsidRPr="00A31ED1" w:rsidRDefault="007E3C0D" w:rsidP="007E3C0D">
            <w:pPr>
              <w:spacing w:after="0" w:line="240" w:lineRule="auto"/>
              <w:rPr>
                <w:rFonts w:ascii="Arial" w:eastAsia="Times New Roman" w:hAnsi="Arial" w:cs="Arial"/>
                <w:i/>
                <w:sz w:val="20"/>
                <w:szCs w:val="20"/>
                <w:lang w:val="en-US"/>
              </w:rPr>
            </w:pPr>
          </w:p>
          <w:p w14:paraId="1EA50878" w14:textId="77777777" w:rsidR="007E3C0D" w:rsidRPr="00A31ED1" w:rsidRDefault="007E3C0D" w:rsidP="007E3C0D">
            <w:pPr>
              <w:spacing w:after="0" w:line="240" w:lineRule="auto"/>
              <w:rPr>
                <w:rFonts w:ascii="Arial" w:eastAsia="Times New Roman" w:hAnsi="Arial" w:cs="Arial"/>
                <w:i/>
                <w:sz w:val="20"/>
                <w:szCs w:val="20"/>
                <w:lang w:val="en-US"/>
              </w:rPr>
            </w:pPr>
          </w:p>
          <w:p w14:paraId="3C42B618" w14:textId="77777777" w:rsidR="007E3C0D" w:rsidRPr="00A31ED1" w:rsidRDefault="007E3C0D" w:rsidP="007E3C0D">
            <w:pPr>
              <w:spacing w:after="0" w:line="240" w:lineRule="auto"/>
              <w:rPr>
                <w:rFonts w:ascii="Arial" w:eastAsia="Times New Roman" w:hAnsi="Arial" w:cs="Arial"/>
                <w:i/>
                <w:sz w:val="20"/>
                <w:szCs w:val="20"/>
                <w:lang w:val="en-US"/>
              </w:rPr>
            </w:pPr>
          </w:p>
          <w:p w14:paraId="665080AC" w14:textId="77777777" w:rsidR="007E3C0D" w:rsidRPr="00A31ED1" w:rsidRDefault="007E3C0D" w:rsidP="007E3C0D">
            <w:pPr>
              <w:spacing w:after="0" w:line="240" w:lineRule="auto"/>
              <w:rPr>
                <w:rFonts w:ascii="Arial" w:eastAsia="Times New Roman" w:hAnsi="Arial" w:cs="Arial"/>
                <w:i/>
                <w:sz w:val="20"/>
                <w:szCs w:val="20"/>
                <w:lang w:val="en-US"/>
              </w:rPr>
            </w:pPr>
          </w:p>
          <w:p w14:paraId="39652B0A" w14:textId="77777777" w:rsidR="007E3C0D" w:rsidRPr="00A31ED1" w:rsidRDefault="007E3C0D" w:rsidP="007E3C0D">
            <w:pPr>
              <w:spacing w:after="0" w:line="240" w:lineRule="auto"/>
              <w:rPr>
                <w:rFonts w:ascii="Arial" w:eastAsia="Times New Roman" w:hAnsi="Arial" w:cs="Arial"/>
                <w:i/>
                <w:sz w:val="20"/>
                <w:szCs w:val="20"/>
                <w:lang w:val="en-US"/>
              </w:rPr>
            </w:pPr>
          </w:p>
          <w:p w14:paraId="7930EF54" w14:textId="77777777" w:rsidR="007E3C0D" w:rsidRPr="00A31ED1" w:rsidRDefault="007E3C0D" w:rsidP="007E3C0D">
            <w:pPr>
              <w:spacing w:after="0" w:line="240" w:lineRule="auto"/>
              <w:rPr>
                <w:rFonts w:ascii="Arial" w:eastAsia="Times New Roman" w:hAnsi="Arial" w:cs="Arial"/>
                <w:i/>
                <w:sz w:val="20"/>
                <w:szCs w:val="20"/>
                <w:lang w:val="en-US"/>
              </w:rPr>
            </w:pPr>
          </w:p>
          <w:p w14:paraId="655A5B68" w14:textId="77777777" w:rsidR="007E3C0D" w:rsidRPr="00A31ED1" w:rsidRDefault="007E3C0D" w:rsidP="007E3C0D">
            <w:pPr>
              <w:spacing w:after="0" w:line="240" w:lineRule="auto"/>
              <w:rPr>
                <w:rFonts w:ascii="Arial" w:eastAsia="Times New Roman" w:hAnsi="Arial" w:cs="Arial"/>
                <w:i/>
                <w:sz w:val="20"/>
                <w:szCs w:val="20"/>
                <w:lang w:val="en-US"/>
              </w:rPr>
            </w:pPr>
          </w:p>
          <w:p w14:paraId="56718237" w14:textId="77777777" w:rsidR="007E3C0D" w:rsidRPr="00A31ED1" w:rsidRDefault="007E3C0D" w:rsidP="007E3C0D">
            <w:pPr>
              <w:spacing w:after="0" w:line="240" w:lineRule="auto"/>
              <w:rPr>
                <w:rFonts w:ascii="Arial" w:eastAsia="Times New Roman" w:hAnsi="Arial" w:cs="Arial"/>
                <w:i/>
                <w:sz w:val="20"/>
                <w:szCs w:val="20"/>
                <w:lang w:val="en-US"/>
              </w:rPr>
            </w:pPr>
          </w:p>
          <w:p w14:paraId="5B9D6539" w14:textId="77777777" w:rsidR="007E3C0D" w:rsidRPr="00A31ED1" w:rsidRDefault="007E3C0D" w:rsidP="007E3C0D">
            <w:pPr>
              <w:spacing w:after="0" w:line="240" w:lineRule="auto"/>
              <w:rPr>
                <w:rFonts w:ascii="Arial" w:eastAsia="Times New Roman" w:hAnsi="Arial" w:cs="Arial"/>
                <w:i/>
                <w:sz w:val="20"/>
                <w:szCs w:val="20"/>
                <w:lang w:val="en-US"/>
              </w:rPr>
            </w:pPr>
          </w:p>
          <w:p w14:paraId="40413577" w14:textId="77777777" w:rsidR="007E3C0D" w:rsidRPr="00A31ED1" w:rsidRDefault="007E3C0D" w:rsidP="007E3C0D">
            <w:pPr>
              <w:spacing w:after="0" w:line="240" w:lineRule="auto"/>
              <w:rPr>
                <w:rFonts w:ascii="Arial" w:eastAsia="Times New Roman" w:hAnsi="Arial" w:cs="Arial"/>
                <w:i/>
                <w:sz w:val="20"/>
                <w:szCs w:val="20"/>
                <w:lang w:val="en-US"/>
              </w:rPr>
            </w:pPr>
          </w:p>
          <w:p w14:paraId="20ACF671" w14:textId="77777777" w:rsidR="007E3C0D" w:rsidRPr="00A31ED1" w:rsidRDefault="007E3C0D" w:rsidP="007E3C0D">
            <w:pPr>
              <w:spacing w:after="0" w:line="240" w:lineRule="auto"/>
              <w:rPr>
                <w:rFonts w:ascii="Arial" w:eastAsia="Times New Roman" w:hAnsi="Arial" w:cs="Arial"/>
                <w:i/>
                <w:sz w:val="20"/>
                <w:szCs w:val="20"/>
                <w:lang w:val="en-US"/>
              </w:rPr>
            </w:pPr>
          </w:p>
          <w:p w14:paraId="26770938" w14:textId="77777777" w:rsidR="007E3C0D" w:rsidRPr="00A31ED1" w:rsidRDefault="007E3C0D" w:rsidP="007E3C0D">
            <w:pPr>
              <w:spacing w:after="0" w:line="240" w:lineRule="auto"/>
              <w:rPr>
                <w:rFonts w:ascii="Arial" w:eastAsia="Times New Roman" w:hAnsi="Arial" w:cs="Arial"/>
                <w:i/>
                <w:sz w:val="20"/>
                <w:szCs w:val="20"/>
                <w:lang w:val="en-US"/>
              </w:rPr>
            </w:pPr>
          </w:p>
          <w:p w14:paraId="3FA97DB7" w14:textId="77777777" w:rsidR="007E3C0D" w:rsidRPr="00A31ED1" w:rsidRDefault="007E3C0D" w:rsidP="007E3C0D">
            <w:pPr>
              <w:spacing w:after="0" w:line="240" w:lineRule="auto"/>
              <w:rPr>
                <w:rFonts w:ascii="Arial" w:eastAsia="Times New Roman" w:hAnsi="Arial" w:cs="Arial"/>
                <w:i/>
                <w:sz w:val="20"/>
                <w:szCs w:val="20"/>
                <w:lang w:val="en-US"/>
              </w:rPr>
            </w:pPr>
          </w:p>
          <w:p w14:paraId="64489D2F" w14:textId="77777777" w:rsidR="007E3C0D" w:rsidRPr="00A31ED1" w:rsidRDefault="007E3C0D" w:rsidP="007E3C0D">
            <w:pPr>
              <w:spacing w:after="0" w:line="240" w:lineRule="auto"/>
              <w:rPr>
                <w:rFonts w:ascii="Arial" w:eastAsia="Times New Roman" w:hAnsi="Arial" w:cs="Arial"/>
                <w:i/>
                <w:sz w:val="20"/>
                <w:szCs w:val="20"/>
                <w:lang w:val="en-US"/>
              </w:rPr>
            </w:pPr>
          </w:p>
          <w:p w14:paraId="50C30DC2" w14:textId="77777777" w:rsidR="007E3C0D" w:rsidRPr="00A31ED1" w:rsidRDefault="007E3C0D" w:rsidP="007E3C0D">
            <w:pPr>
              <w:spacing w:after="0" w:line="240" w:lineRule="auto"/>
              <w:rPr>
                <w:rFonts w:ascii="Arial" w:eastAsia="Times New Roman" w:hAnsi="Arial" w:cs="Arial"/>
                <w:i/>
                <w:sz w:val="20"/>
                <w:szCs w:val="20"/>
                <w:lang w:val="en-US"/>
              </w:rPr>
            </w:pPr>
          </w:p>
          <w:p w14:paraId="65F3A4B7" w14:textId="77777777" w:rsidR="007E3C0D" w:rsidRPr="00A31ED1" w:rsidRDefault="007E3C0D" w:rsidP="007E3C0D">
            <w:pPr>
              <w:spacing w:after="0" w:line="240" w:lineRule="auto"/>
              <w:rPr>
                <w:rFonts w:ascii="Arial" w:eastAsia="Times New Roman" w:hAnsi="Arial" w:cs="Arial"/>
                <w:i/>
                <w:sz w:val="20"/>
                <w:szCs w:val="20"/>
                <w:lang w:val="en-US"/>
              </w:rPr>
            </w:pPr>
          </w:p>
          <w:p w14:paraId="4F02E722" w14:textId="77777777" w:rsidR="007E3C0D" w:rsidRPr="00A31ED1" w:rsidRDefault="007E3C0D" w:rsidP="007E3C0D">
            <w:pPr>
              <w:spacing w:after="0" w:line="240" w:lineRule="auto"/>
              <w:rPr>
                <w:rFonts w:ascii="Arial" w:eastAsia="Times New Roman" w:hAnsi="Arial" w:cs="Arial"/>
                <w:i/>
                <w:sz w:val="20"/>
                <w:szCs w:val="20"/>
                <w:lang w:val="en-US"/>
              </w:rPr>
            </w:pPr>
          </w:p>
          <w:p w14:paraId="3D69D759" w14:textId="77777777" w:rsidR="007E3C0D" w:rsidRPr="00A31ED1" w:rsidRDefault="007E3C0D" w:rsidP="007E3C0D">
            <w:pPr>
              <w:spacing w:after="0" w:line="240" w:lineRule="auto"/>
              <w:rPr>
                <w:rFonts w:ascii="Arial" w:eastAsia="Times New Roman" w:hAnsi="Arial" w:cs="Arial"/>
                <w:i/>
                <w:sz w:val="20"/>
                <w:szCs w:val="20"/>
                <w:lang w:val="en-US"/>
              </w:rPr>
            </w:pPr>
          </w:p>
          <w:p w14:paraId="20773C90" w14:textId="77777777" w:rsidR="007E3C0D" w:rsidRPr="00A31ED1" w:rsidRDefault="007E3C0D" w:rsidP="007E3C0D">
            <w:pPr>
              <w:spacing w:after="0" w:line="240" w:lineRule="auto"/>
              <w:rPr>
                <w:rFonts w:ascii="Arial" w:eastAsia="Times New Roman" w:hAnsi="Arial" w:cs="Arial"/>
                <w:i/>
                <w:sz w:val="20"/>
                <w:szCs w:val="20"/>
                <w:lang w:val="en-US"/>
              </w:rPr>
            </w:pPr>
          </w:p>
          <w:p w14:paraId="195B21E1" w14:textId="77777777" w:rsidR="007E3C0D" w:rsidRPr="00A31ED1" w:rsidRDefault="007E3C0D" w:rsidP="007E3C0D">
            <w:pPr>
              <w:spacing w:after="0" w:line="240" w:lineRule="auto"/>
              <w:rPr>
                <w:rFonts w:ascii="Arial" w:eastAsia="Times New Roman" w:hAnsi="Arial" w:cs="Arial"/>
                <w:i/>
                <w:sz w:val="20"/>
                <w:szCs w:val="20"/>
                <w:lang w:val="en-US"/>
              </w:rPr>
            </w:pPr>
          </w:p>
          <w:p w14:paraId="582F65BE" w14:textId="77777777" w:rsidR="007E3C0D" w:rsidRPr="00A31ED1" w:rsidRDefault="007E3C0D" w:rsidP="007E3C0D">
            <w:pPr>
              <w:spacing w:after="0" w:line="240" w:lineRule="auto"/>
              <w:rPr>
                <w:rFonts w:ascii="Arial" w:eastAsia="Times New Roman" w:hAnsi="Arial" w:cs="Arial"/>
                <w:i/>
                <w:sz w:val="20"/>
                <w:szCs w:val="20"/>
                <w:lang w:val="en-US"/>
              </w:rPr>
            </w:pPr>
          </w:p>
          <w:p w14:paraId="2D5EFBEC" w14:textId="77777777" w:rsidR="007E3C0D" w:rsidRPr="00A31ED1" w:rsidRDefault="007E3C0D" w:rsidP="007E3C0D">
            <w:pPr>
              <w:spacing w:after="0" w:line="240" w:lineRule="auto"/>
              <w:rPr>
                <w:rFonts w:ascii="Arial" w:eastAsia="Times New Roman" w:hAnsi="Arial" w:cs="Arial"/>
                <w:i/>
                <w:sz w:val="20"/>
                <w:szCs w:val="20"/>
                <w:lang w:val="en-US"/>
              </w:rPr>
            </w:pPr>
          </w:p>
          <w:p w14:paraId="2FF354AB" w14:textId="77777777" w:rsidR="007E3C0D" w:rsidRPr="00A31ED1" w:rsidRDefault="007E3C0D" w:rsidP="007E3C0D">
            <w:pPr>
              <w:spacing w:after="0" w:line="240" w:lineRule="auto"/>
              <w:rPr>
                <w:rFonts w:ascii="Arial" w:eastAsia="Times New Roman" w:hAnsi="Arial" w:cs="Arial"/>
                <w:i/>
                <w:sz w:val="20"/>
                <w:szCs w:val="20"/>
                <w:lang w:val="en-US"/>
              </w:rPr>
            </w:pPr>
          </w:p>
          <w:p w14:paraId="2503E5FC" w14:textId="77777777" w:rsidR="007E3C0D" w:rsidRPr="00A31ED1" w:rsidRDefault="007E3C0D" w:rsidP="007E3C0D">
            <w:pPr>
              <w:spacing w:after="0" w:line="240" w:lineRule="auto"/>
              <w:rPr>
                <w:rFonts w:ascii="Arial" w:eastAsia="Times New Roman" w:hAnsi="Arial" w:cs="Arial"/>
                <w:i/>
                <w:sz w:val="20"/>
                <w:szCs w:val="20"/>
                <w:lang w:val="en-US"/>
              </w:rPr>
            </w:pPr>
          </w:p>
          <w:p w14:paraId="219AC16D" w14:textId="77777777" w:rsidR="007E3C0D" w:rsidRPr="00A31ED1" w:rsidRDefault="007E3C0D" w:rsidP="007E3C0D">
            <w:pPr>
              <w:spacing w:after="0" w:line="240" w:lineRule="auto"/>
              <w:rPr>
                <w:rFonts w:ascii="Arial" w:eastAsia="Times New Roman" w:hAnsi="Arial" w:cs="Arial"/>
                <w:i/>
                <w:sz w:val="20"/>
                <w:szCs w:val="20"/>
                <w:lang w:val="en-US"/>
              </w:rPr>
            </w:pPr>
          </w:p>
          <w:p w14:paraId="48FB3403" w14:textId="77777777" w:rsidR="007E3C0D" w:rsidRPr="00A31ED1" w:rsidRDefault="007E3C0D" w:rsidP="007E3C0D">
            <w:pPr>
              <w:spacing w:after="0" w:line="240" w:lineRule="auto"/>
              <w:rPr>
                <w:rFonts w:ascii="Arial" w:eastAsia="Times New Roman" w:hAnsi="Arial" w:cs="Arial"/>
                <w:i/>
                <w:sz w:val="20"/>
                <w:szCs w:val="20"/>
                <w:lang w:val="en-US"/>
              </w:rPr>
            </w:pPr>
          </w:p>
          <w:p w14:paraId="68072084" w14:textId="77777777" w:rsidR="007E3C0D" w:rsidRPr="00A31ED1" w:rsidDel="00EC6D02" w:rsidRDefault="007E3C0D" w:rsidP="007E3C0D">
            <w:pPr>
              <w:spacing w:after="0" w:line="240" w:lineRule="auto"/>
              <w:rPr>
                <w:rFonts w:ascii="Arial" w:eastAsia="Times New Roman" w:hAnsi="Arial" w:cs="Arial"/>
                <w:i/>
                <w:sz w:val="20"/>
                <w:szCs w:val="20"/>
                <w:lang w:val="en-US"/>
              </w:rPr>
            </w:pPr>
          </w:p>
        </w:tc>
        <w:tc>
          <w:tcPr>
            <w:tcW w:w="567" w:type="dxa"/>
            <w:gridSpan w:val="2"/>
          </w:tcPr>
          <w:p w14:paraId="74776874" w14:textId="6370FBC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47</w:t>
            </w:r>
          </w:p>
        </w:tc>
        <w:tc>
          <w:tcPr>
            <w:tcW w:w="4110" w:type="dxa"/>
            <w:shd w:val="clear" w:color="auto" w:fill="auto"/>
          </w:tcPr>
          <w:p w14:paraId="23EF17B0" w14:textId="77777777" w:rsidR="007E3C0D" w:rsidRPr="00A31ED1" w:rsidRDefault="007E3C0D" w:rsidP="007E3C0D">
            <w:pPr>
              <w:pStyle w:val="ListParagraph"/>
              <w:numPr>
                <w:ilvl w:val="0"/>
                <w:numId w:val="48"/>
              </w:numPr>
              <w:spacing w:after="0" w:line="240" w:lineRule="auto"/>
              <w:ind w:left="304" w:hanging="284"/>
              <w:jc w:val="both"/>
              <w:rPr>
                <w:rFonts w:ascii="Arial" w:hAnsi="Arial" w:cs="Arial"/>
                <w:sz w:val="16"/>
                <w:szCs w:val="16"/>
                <w:lang w:val="en-US"/>
              </w:rPr>
            </w:pPr>
            <w:r w:rsidRPr="00A31ED1">
              <w:rPr>
                <w:rFonts w:ascii="Arial" w:hAnsi="Arial" w:cs="Arial"/>
                <w:lang w:val="en-US"/>
              </w:rPr>
              <w:t xml:space="preserve">All residents must have an individual case folder marked as confidential. </w:t>
            </w:r>
          </w:p>
          <w:p w14:paraId="266C83FF" w14:textId="77777777" w:rsidR="007E3C0D" w:rsidRPr="00A31ED1" w:rsidRDefault="007E3C0D" w:rsidP="007E3C0D">
            <w:pPr>
              <w:pStyle w:val="ListParagraph"/>
              <w:spacing w:after="0" w:line="240" w:lineRule="auto"/>
              <w:ind w:left="677"/>
              <w:jc w:val="both"/>
              <w:rPr>
                <w:rFonts w:ascii="Arial" w:hAnsi="Arial" w:cs="Arial"/>
                <w:lang w:val="en-US"/>
              </w:rPr>
            </w:pPr>
          </w:p>
          <w:p w14:paraId="2C1084EF" w14:textId="77777777" w:rsidR="007E3C0D" w:rsidRPr="00A31ED1" w:rsidRDefault="007E3C0D" w:rsidP="007E3C0D">
            <w:pPr>
              <w:pStyle w:val="ListParagraph"/>
              <w:spacing w:after="0" w:line="240" w:lineRule="auto"/>
              <w:ind w:left="304"/>
              <w:jc w:val="both"/>
              <w:rPr>
                <w:rFonts w:ascii="Arial" w:hAnsi="Arial" w:cs="Arial"/>
                <w:sz w:val="16"/>
                <w:szCs w:val="16"/>
                <w:lang w:val="en-US"/>
              </w:rPr>
            </w:pPr>
            <w:r w:rsidRPr="00A31ED1">
              <w:rPr>
                <w:rFonts w:ascii="Arial" w:hAnsi="Arial" w:cs="Arial"/>
                <w:lang w:val="en-US"/>
              </w:rPr>
              <w:t>Each case folder must have the following documents:</w:t>
            </w:r>
            <w:r w:rsidRPr="00A31ED1">
              <w:rPr>
                <w:rFonts w:ascii="Arial" w:hAnsi="Arial" w:cs="Arial"/>
                <w:sz w:val="18"/>
                <w:szCs w:val="18"/>
                <w:lang w:val="en-US"/>
              </w:rPr>
              <w:t xml:space="preserve"> </w:t>
            </w:r>
          </w:p>
        </w:tc>
        <w:tc>
          <w:tcPr>
            <w:tcW w:w="567" w:type="dxa"/>
            <w:shd w:val="clear" w:color="auto" w:fill="auto"/>
          </w:tcPr>
          <w:p w14:paraId="10C8A09D"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BC66E10"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0679638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79EB4A4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8CFCF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1CA83F" w14:textId="77777777" w:rsidTr="0071684E">
        <w:trPr>
          <w:gridAfter w:val="1"/>
          <w:wAfter w:w="1968" w:type="dxa"/>
          <w:trHeight w:val="714"/>
        </w:trPr>
        <w:tc>
          <w:tcPr>
            <w:tcW w:w="2424" w:type="dxa"/>
            <w:vMerge/>
          </w:tcPr>
          <w:p w14:paraId="3A143ACF" w14:textId="77777777" w:rsidR="007E3C0D" w:rsidRPr="00A31ED1" w:rsidRDefault="007E3C0D" w:rsidP="007E3C0D">
            <w:pPr>
              <w:numPr>
                <w:ilvl w:val="0"/>
                <w:numId w:val="8"/>
              </w:numPr>
              <w:spacing w:after="0" w:line="240" w:lineRule="auto"/>
              <w:ind w:left="311" w:hanging="284"/>
              <w:rPr>
                <w:rFonts w:ascii="Arial" w:eastAsia="Times New Roman" w:hAnsi="Arial" w:cs="Arial"/>
                <w:lang w:val="en-US"/>
              </w:rPr>
            </w:pPr>
          </w:p>
        </w:tc>
        <w:tc>
          <w:tcPr>
            <w:tcW w:w="567" w:type="dxa"/>
            <w:gridSpan w:val="2"/>
          </w:tcPr>
          <w:p w14:paraId="3520E281" w14:textId="0FA02A3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10" w:type="dxa"/>
            <w:shd w:val="clear" w:color="auto" w:fill="auto"/>
          </w:tcPr>
          <w:p w14:paraId="499E3765" w14:textId="77777777" w:rsidR="007E3C0D" w:rsidRPr="00A31ED1" w:rsidRDefault="007E3C0D" w:rsidP="007E3C0D">
            <w:pPr>
              <w:pStyle w:val="ListParagraph"/>
              <w:numPr>
                <w:ilvl w:val="0"/>
                <w:numId w:val="8"/>
              </w:numPr>
              <w:spacing w:after="0" w:line="240" w:lineRule="auto"/>
              <w:ind w:left="304" w:hanging="284"/>
              <w:jc w:val="both"/>
              <w:rPr>
                <w:rFonts w:ascii="Arial" w:hAnsi="Arial" w:cs="Arial"/>
                <w:lang w:val="en-US"/>
              </w:rPr>
            </w:pPr>
            <w:r w:rsidRPr="00A31ED1">
              <w:rPr>
                <w:rFonts w:ascii="Arial" w:hAnsi="Arial" w:cs="Arial"/>
                <w:lang w:val="en-US"/>
              </w:rPr>
              <w:t>Admission slip with date and time of admission, that to include</w:t>
            </w:r>
          </w:p>
          <w:p w14:paraId="55BFF0F0" w14:textId="77777777" w:rsidR="007E3C0D" w:rsidRPr="00A31ED1" w:rsidRDefault="007E3C0D" w:rsidP="007E3C0D">
            <w:pPr>
              <w:pStyle w:val="ListParagraph"/>
              <w:numPr>
                <w:ilvl w:val="0"/>
                <w:numId w:val="49"/>
              </w:numPr>
              <w:spacing w:after="0" w:line="240" w:lineRule="auto"/>
              <w:jc w:val="both"/>
              <w:rPr>
                <w:rFonts w:ascii="Arial" w:hAnsi="Arial" w:cs="Arial"/>
                <w:lang w:val="en-US"/>
              </w:rPr>
            </w:pPr>
            <w:r w:rsidRPr="00A31ED1">
              <w:rPr>
                <w:rFonts w:ascii="Arial" w:hAnsi="Arial" w:cs="Arial"/>
                <w:lang w:val="en-US"/>
              </w:rPr>
              <w:t xml:space="preserve">Contact person, number and address; </w:t>
            </w:r>
          </w:p>
          <w:p w14:paraId="3F8AF976" w14:textId="77777777" w:rsidR="007E3C0D" w:rsidRPr="00A31ED1" w:rsidRDefault="007E3C0D" w:rsidP="007E3C0D">
            <w:pPr>
              <w:pStyle w:val="ListParagraph"/>
              <w:numPr>
                <w:ilvl w:val="0"/>
                <w:numId w:val="49"/>
              </w:numPr>
              <w:spacing w:after="0" w:line="240" w:lineRule="auto"/>
              <w:jc w:val="both"/>
              <w:rPr>
                <w:rFonts w:ascii="Arial" w:hAnsi="Arial" w:cs="Arial"/>
                <w:lang w:val="en-US"/>
              </w:rPr>
            </w:pPr>
            <w:r w:rsidRPr="00A31ED1">
              <w:rPr>
                <w:rFonts w:ascii="Arial" w:hAnsi="Arial" w:cs="Arial"/>
                <w:lang w:val="en-US"/>
              </w:rPr>
              <w:t xml:space="preserve">Essentials provided to client upon admission. </w:t>
            </w:r>
          </w:p>
          <w:p w14:paraId="5190E847" w14:textId="77777777" w:rsidR="007E3C0D" w:rsidRPr="00A31ED1" w:rsidRDefault="007E3C0D" w:rsidP="007E3C0D">
            <w:pPr>
              <w:spacing w:after="0" w:line="240" w:lineRule="auto"/>
              <w:jc w:val="both"/>
              <w:rPr>
                <w:rFonts w:ascii="Arial" w:hAnsi="Arial" w:cs="Arial"/>
                <w:lang w:val="en-US"/>
              </w:rPr>
            </w:pPr>
          </w:p>
          <w:p w14:paraId="3F2BBF6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Filed Admission Slip</w:t>
            </w:r>
          </w:p>
        </w:tc>
        <w:tc>
          <w:tcPr>
            <w:tcW w:w="567" w:type="dxa"/>
            <w:shd w:val="clear" w:color="auto" w:fill="auto"/>
          </w:tcPr>
          <w:p w14:paraId="0C5B1443"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D24FE26"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2F36A6F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EAF02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AF932B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6B104EC" w14:textId="77777777" w:rsidTr="0071684E">
        <w:trPr>
          <w:gridAfter w:val="1"/>
          <w:wAfter w:w="1968" w:type="dxa"/>
          <w:trHeight w:val="714"/>
        </w:trPr>
        <w:tc>
          <w:tcPr>
            <w:tcW w:w="2424" w:type="dxa"/>
            <w:vMerge/>
          </w:tcPr>
          <w:p w14:paraId="776F5139" w14:textId="77777777" w:rsidR="007E3C0D" w:rsidRPr="00A31ED1" w:rsidRDefault="007E3C0D" w:rsidP="007E3C0D">
            <w:pPr>
              <w:numPr>
                <w:ilvl w:val="0"/>
                <w:numId w:val="8"/>
              </w:numPr>
              <w:spacing w:after="0" w:line="240" w:lineRule="auto"/>
              <w:ind w:left="311" w:hanging="284"/>
              <w:rPr>
                <w:rFonts w:ascii="Arial" w:eastAsia="Times New Roman" w:hAnsi="Arial" w:cs="Arial"/>
                <w:lang w:val="en-US"/>
              </w:rPr>
            </w:pPr>
          </w:p>
        </w:tc>
        <w:tc>
          <w:tcPr>
            <w:tcW w:w="567" w:type="dxa"/>
            <w:gridSpan w:val="2"/>
          </w:tcPr>
          <w:p w14:paraId="048BFDD5" w14:textId="7A1773C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10" w:type="dxa"/>
            <w:shd w:val="clear" w:color="auto" w:fill="auto"/>
          </w:tcPr>
          <w:p w14:paraId="09958D41" w14:textId="77777777" w:rsidR="007E3C0D" w:rsidRPr="00A31ED1" w:rsidRDefault="007E3C0D" w:rsidP="007E3C0D">
            <w:pPr>
              <w:pStyle w:val="ListParagraph"/>
              <w:numPr>
                <w:ilvl w:val="0"/>
                <w:numId w:val="8"/>
              </w:numPr>
              <w:spacing w:after="0" w:line="240" w:lineRule="auto"/>
              <w:ind w:left="304" w:hanging="284"/>
              <w:jc w:val="both"/>
              <w:rPr>
                <w:rFonts w:ascii="Arial" w:hAnsi="Arial" w:cs="Arial"/>
                <w:lang w:val="en-US"/>
              </w:rPr>
            </w:pPr>
            <w:r w:rsidRPr="00A31ED1">
              <w:rPr>
                <w:rFonts w:ascii="Arial" w:hAnsi="Arial" w:cs="Arial"/>
                <w:lang w:val="en-US"/>
              </w:rPr>
              <w:t>Intake Sheet</w:t>
            </w:r>
          </w:p>
          <w:p w14:paraId="4958A4EB" w14:textId="77777777" w:rsidR="007E3C0D" w:rsidRPr="00A31ED1" w:rsidRDefault="007E3C0D" w:rsidP="007E3C0D">
            <w:pPr>
              <w:spacing w:after="0" w:line="240" w:lineRule="auto"/>
              <w:ind w:left="20"/>
              <w:jc w:val="both"/>
              <w:rPr>
                <w:rFonts w:ascii="Arial" w:hAnsi="Arial" w:cs="Arial"/>
                <w:lang w:val="en-US"/>
              </w:rPr>
            </w:pPr>
          </w:p>
          <w:p w14:paraId="68BBAEF3"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 xml:space="preserve">MOV: Filed Intake Sheet with date stamp </w:t>
            </w:r>
          </w:p>
        </w:tc>
        <w:tc>
          <w:tcPr>
            <w:tcW w:w="567" w:type="dxa"/>
            <w:shd w:val="clear" w:color="auto" w:fill="auto"/>
          </w:tcPr>
          <w:p w14:paraId="0333897B"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6B2DE80E"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B2C600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06C5E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87EE20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C71B64" w14:textId="77777777" w:rsidTr="0071684E">
        <w:trPr>
          <w:gridAfter w:val="1"/>
          <w:wAfter w:w="1968" w:type="dxa"/>
          <w:trHeight w:val="215"/>
        </w:trPr>
        <w:tc>
          <w:tcPr>
            <w:tcW w:w="2424" w:type="dxa"/>
            <w:vMerge/>
          </w:tcPr>
          <w:p w14:paraId="3016B34B"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71E90AC0" w14:textId="14D7066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10" w:type="dxa"/>
            <w:shd w:val="clear" w:color="auto" w:fill="auto"/>
          </w:tcPr>
          <w:p w14:paraId="144E6508"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The Social Case Study Report that will capture the following details:</w:t>
            </w:r>
          </w:p>
          <w:p w14:paraId="1E86B25C" w14:textId="77777777" w:rsidR="007E3C0D" w:rsidRPr="00A31ED1" w:rsidRDefault="007E3C0D" w:rsidP="007E3C0D">
            <w:pPr>
              <w:pStyle w:val="ListParagraph"/>
              <w:spacing w:after="0" w:line="240" w:lineRule="auto"/>
              <w:ind w:left="312"/>
              <w:jc w:val="both"/>
              <w:rPr>
                <w:rFonts w:ascii="Arial" w:hAnsi="Arial" w:cs="Arial"/>
                <w:lang w:val="en-US"/>
              </w:rPr>
            </w:pPr>
          </w:p>
          <w:p w14:paraId="30752DB8"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lastRenderedPageBreak/>
              <w:t>Identifying Information of the Client</w:t>
            </w:r>
          </w:p>
          <w:p w14:paraId="1A67AB76" w14:textId="2C5FCE8E"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Family Profile</w:t>
            </w:r>
          </w:p>
          <w:p w14:paraId="7283F480" w14:textId="0673461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Source and Circumstance of Referral, if applicable</w:t>
            </w:r>
          </w:p>
          <w:p w14:paraId="16298983"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Identified Problem</w:t>
            </w:r>
          </w:p>
          <w:p w14:paraId="528D308B"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Current Situation</w:t>
            </w:r>
          </w:p>
          <w:p w14:paraId="0D8C290E"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Family Background and Client History</w:t>
            </w:r>
          </w:p>
          <w:p w14:paraId="550FA86B"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Social Worker’s Assessment and Recommendation</w:t>
            </w:r>
          </w:p>
          <w:p w14:paraId="54BD02C3" w14:textId="77777777" w:rsidR="007E3C0D" w:rsidRPr="00A31ED1" w:rsidRDefault="007E3C0D" w:rsidP="007E3C0D">
            <w:pPr>
              <w:spacing w:after="0" w:line="240" w:lineRule="auto"/>
              <w:rPr>
                <w:rFonts w:ascii="Arial" w:eastAsia="Times New Roman" w:hAnsi="Arial" w:cs="Arial"/>
                <w:sz w:val="16"/>
                <w:szCs w:val="16"/>
                <w:lang w:val="en-US"/>
              </w:rPr>
            </w:pPr>
          </w:p>
          <w:p w14:paraId="721FD04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Filed SCSR</w:t>
            </w:r>
          </w:p>
        </w:tc>
        <w:tc>
          <w:tcPr>
            <w:tcW w:w="567" w:type="dxa"/>
            <w:shd w:val="clear" w:color="auto" w:fill="auto"/>
          </w:tcPr>
          <w:p w14:paraId="4985FAAD"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3EE926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272F479" w14:textId="77777777" w:rsidR="007E3C0D" w:rsidRPr="00A31ED1" w:rsidRDefault="007E3C0D" w:rsidP="007E3C0D">
            <w:pPr>
              <w:spacing w:after="0" w:line="240" w:lineRule="auto"/>
              <w:rPr>
                <w:rFonts w:ascii="Arial" w:eastAsia="Times New Roman" w:hAnsi="Arial" w:cs="Arial"/>
                <w:lang w:val="en-US"/>
              </w:rPr>
            </w:pPr>
          </w:p>
        </w:tc>
        <w:tc>
          <w:tcPr>
            <w:tcW w:w="568" w:type="dxa"/>
            <w:shd w:val="clear" w:color="auto" w:fill="auto"/>
          </w:tcPr>
          <w:p w14:paraId="6F19A03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525660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FE664C7" w14:textId="77777777" w:rsidTr="0071684E">
        <w:trPr>
          <w:gridAfter w:val="1"/>
          <w:wAfter w:w="1968" w:type="dxa"/>
          <w:trHeight w:val="215"/>
        </w:trPr>
        <w:tc>
          <w:tcPr>
            <w:tcW w:w="2424" w:type="dxa"/>
            <w:vMerge/>
          </w:tcPr>
          <w:p w14:paraId="5F729BCD"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ACFE475" w14:textId="032E97E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10" w:type="dxa"/>
            <w:shd w:val="clear" w:color="auto" w:fill="auto"/>
          </w:tcPr>
          <w:p w14:paraId="247C464E" w14:textId="3A37A6C1"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Intervention Plan and Contract</w:t>
            </w:r>
          </w:p>
          <w:p w14:paraId="040505DF" w14:textId="777C14FD" w:rsidR="007E3C0D" w:rsidRPr="00A31ED1" w:rsidRDefault="007E3C0D" w:rsidP="007E3C0D">
            <w:pPr>
              <w:spacing w:after="0" w:line="240" w:lineRule="auto"/>
              <w:jc w:val="both"/>
              <w:rPr>
                <w:rFonts w:ascii="Arial" w:hAnsi="Arial" w:cs="Arial"/>
                <w:lang w:val="en-US"/>
              </w:rPr>
            </w:pPr>
          </w:p>
          <w:p w14:paraId="4EA1E418" w14:textId="77777777" w:rsidR="007E3C0D" w:rsidRPr="00A31ED1" w:rsidRDefault="007E3C0D" w:rsidP="007E3C0D">
            <w:pPr>
              <w:spacing w:after="0" w:line="240" w:lineRule="auto"/>
              <w:rPr>
                <w:rFonts w:ascii="Arial" w:eastAsia="Times New Roman" w:hAnsi="Arial" w:cs="Arial"/>
                <w:sz w:val="16"/>
                <w:szCs w:val="16"/>
                <w:lang w:val="en-US"/>
              </w:rPr>
            </w:pPr>
          </w:p>
          <w:p w14:paraId="33B84AA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Filed IP and Contract with conforme’ from the beneficiary </w:t>
            </w:r>
          </w:p>
        </w:tc>
        <w:tc>
          <w:tcPr>
            <w:tcW w:w="567" w:type="dxa"/>
            <w:shd w:val="clear" w:color="auto" w:fill="auto"/>
          </w:tcPr>
          <w:p w14:paraId="4015C682"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E6D462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1288F8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6C17B7B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4F0AB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051E5A" w14:textId="77777777" w:rsidTr="0071684E">
        <w:trPr>
          <w:gridAfter w:val="1"/>
          <w:wAfter w:w="1968" w:type="dxa"/>
          <w:trHeight w:val="215"/>
        </w:trPr>
        <w:tc>
          <w:tcPr>
            <w:tcW w:w="2424" w:type="dxa"/>
            <w:vMerge/>
          </w:tcPr>
          <w:p w14:paraId="44B51EC7"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736A9520" w14:textId="0996B31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10" w:type="dxa"/>
            <w:shd w:val="clear" w:color="auto" w:fill="auto"/>
          </w:tcPr>
          <w:p w14:paraId="5AE7EED9"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Health/Medical and Dental Records</w:t>
            </w:r>
          </w:p>
          <w:p w14:paraId="0EC2EF59" w14:textId="77777777" w:rsidR="007E3C0D" w:rsidRPr="00A31ED1" w:rsidRDefault="007E3C0D" w:rsidP="007E3C0D">
            <w:pPr>
              <w:spacing w:after="0" w:line="240" w:lineRule="auto"/>
              <w:rPr>
                <w:rFonts w:ascii="Arial" w:eastAsia="Times New Roman" w:hAnsi="Arial" w:cs="Arial"/>
                <w:sz w:val="14"/>
                <w:szCs w:val="14"/>
                <w:lang w:val="en-US"/>
              </w:rPr>
            </w:pPr>
          </w:p>
          <w:p w14:paraId="6764EE1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Filed records</w:t>
            </w:r>
          </w:p>
        </w:tc>
        <w:tc>
          <w:tcPr>
            <w:tcW w:w="567" w:type="dxa"/>
            <w:shd w:val="clear" w:color="auto" w:fill="auto"/>
          </w:tcPr>
          <w:p w14:paraId="260FC500"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46054B25" w14:textId="64F36A4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3687" w:type="dxa"/>
          </w:tcPr>
          <w:p w14:paraId="5420A27B"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Updated health/medical and dental records </w:t>
            </w:r>
          </w:p>
          <w:p w14:paraId="030632F0" w14:textId="77777777" w:rsidR="007E3C0D" w:rsidRPr="00A31ED1" w:rsidRDefault="007E3C0D" w:rsidP="007E3C0D">
            <w:pPr>
              <w:spacing w:after="0" w:line="240" w:lineRule="auto"/>
              <w:jc w:val="both"/>
              <w:rPr>
                <w:rFonts w:ascii="Arial" w:eastAsia="Times New Roman" w:hAnsi="Arial" w:cs="Arial"/>
                <w:szCs w:val="16"/>
                <w:lang w:val="en-US"/>
              </w:rPr>
            </w:pPr>
          </w:p>
          <w:p w14:paraId="1FDCC408"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Filed updated records</w:t>
            </w:r>
          </w:p>
        </w:tc>
        <w:tc>
          <w:tcPr>
            <w:tcW w:w="568" w:type="dxa"/>
            <w:shd w:val="clear" w:color="auto" w:fill="auto"/>
          </w:tcPr>
          <w:p w14:paraId="73592C2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FF4BA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C884417" w14:textId="77777777" w:rsidTr="0071684E">
        <w:trPr>
          <w:gridAfter w:val="1"/>
          <w:wAfter w:w="1968" w:type="dxa"/>
          <w:trHeight w:val="215"/>
        </w:trPr>
        <w:tc>
          <w:tcPr>
            <w:tcW w:w="2424" w:type="dxa"/>
            <w:vMerge/>
          </w:tcPr>
          <w:p w14:paraId="566A4BBE"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6E8AB30" w14:textId="3D5AD13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10" w:type="dxa"/>
            <w:shd w:val="clear" w:color="auto" w:fill="auto"/>
          </w:tcPr>
          <w:p w14:paraId="66FC313E"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School Records, if schooling or has been to school</w:t>
            </w:r>
          </w:p>
          <w:p w14:paraId="73FA0B6F" w14:textId="77777777" w:rsidR="007E3C0D" w:rsidRPr="00A31ED1" w:rsidRDefault="007E3C0D" w:rsidP="007E3C0D">
            <w:pPr>
              <w:spacing w:after="0" w:line="240" w:lineRule="auto"/>
              <w:jc w:val="both"/>
              <w:rPr>
                <w:rFonts w:ascii="Arial" w:hAnsi="Arial" w:cs="Arial"/>
                <w:lang w:val="en-US"/>
              </w:rPr>
            </w:pPr>
          </w:p>
          <w:p w14:paraId="5A95A173"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Filed school records</w:t>
            </w:r>
          </w:p>
        </w:tc>
        <w:tc>
          <w:tcPr>
            <w:tcW w:w="567" w:type="dxa"/>
            <w:shd w:val="clear" w:color="auto" w:fill="auto"/>
          </w:tcPr>
          <w:p w14:paraId="395FA9F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60960B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D05ED1"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64D247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21F0ED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E50228" w14:textId="77777777" w:rsidTr="0071684E">
        <w:trPr>
          <w:gridAfter w:val="1"/>
          <w:wAfter w:w="1968" w:type="dxa"/>
          <w:trHeight w:val="215"/>
        </w:trPr>
        <w:tc>
          <w:tcPr>
            <w:tcW w:w="2424" w:type="dxa"/>
            <w:vMerge/>
          </w:tcPr>
          <w:p w14:paraId="02A8EA05"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2526761E" w14:textId="633B6CE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10" w:type="dxa"/>
            <w:shd w:val="clear" w:color="auto" w:fill="auto"/>
          </w:tcPr>
          <w:p w14:paraId="4F8E2E7F" w14:textId="0235B18F"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 xml:space="preserve">Progress Report/Anecdotal Reports and running records of the case that highlights the developments made by the client thru the agency’s services </w:t>
            </w:r>
            <w:r w:rsidRPr="00A31ED1">
              <w:rPr>
                <w:rFonts w:ascii="Arial" w:hAnsi="Arial" w:cs="Arial"/>
                <w:lang w:val="en-US"/>
              </w:rPr>
              <w:lastRenderedPageBreak/>
              <w:t xml:space="preserve">and program is updated every month and on activity basis. </w:t>
            </w:r>
          </w:p>
          <w:p w14:paraId="1C9AA790" w14:textId="77777777" w:rsidR="007E3C0D" w:rsidRPr="00A31ED1" w:rsidRDefault="007E3C0D" w:rsidP="007E3C0D">
            <w:pPr>
              <w:spacing w:after="0" w:line="240" w:lineRule="auto"/>
              <w:jc w:val="both"/>
              <w:rPr>
                <w:rFonts w:ascii="Arial" w:hAnsi="Arial" w:cs="Arial"/>
                <w:lang w:val="en-US"/>
              </w:rPr>
            </w:pPr>
          </w:p>
          <w:p w14:paraId="741B0897"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Chronologically filed progress reports/running records, Home Visit Reports/Collateral Interview Reports</w:t>
            </w:r>
          </w:p>
        </w:tc>
        <w:tc>
          <w:tcPr>
            <w:tcW w:w="567" w:type="dxa"/>
            <w:shd w:val="clear" w:color="auto" w:fill="auto"/>
          </w:tcPr>
          <w:p w14:paraId="4C257B6C"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54FCADB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CA1D46B"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675F05E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37170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EE49608" w14:textId="77777777" w:rsidTr="0071684E">
        <w:trPr>
          <w:gridAfter w:val="1"/>
          <w:wAfter w:w="1968" w:type="dxa"/>
          <w:trHeight w:val="215"/>
        </w:trPr>
        <w:tc>
          <w:tcPr>
            <w:tcW w:w="2424" w:type="dxa"/>
            <w:vMerge/>
          </w:tcPr>
          <w:p w14:paraId="7990AB65"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3E0C2D10" w14:textId="677AFCD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10" w:type="dxa"/>
            <w:shd w:val="clear" w:color="auto" w:fill="auto"/>
          </w:tcPr>
          <w:p w14:paraId="7C813CF0" w14:textId="43CD3D32"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Monitoring and Evaluation Report</w:t>
            </w:r>
          </w:p>
          <w:p w14:paraId="050BBE99"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Filed accomplished tools and monitoring and evaluation reports</w:t>
            </w:r>
          </w:p>
        </w:tc>
        <w:tc>
          <w:tcPr>
            <w:tcW w:w="567" w:type="dxa"/>
            <w:shd w:val="clear" w:color="auto" w:fill="auto"/>
          </w:tcPr>
          <w:p w14:paraId="2E9BAD5A"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556314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6AC8977"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542287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C565F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C6C995" w14:textId="77777777" w:rsidTr="0071684E">
        <w:trPr>
          <w:gridAfter w:val="1"/>
          <w:wAfter w:w="1968" w:type="dxa"/>
          <w:trHeight w:val="215"/>
        </w:trPr>
        <w:tc>
          <w:tcPr>
            <w:tcW w:w="2424" w:type="dxa"/>
            <w:vMerge/>
          </w:tcPr>
          <w:p w14:paraId="396EBBFB"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682E4CFF" w14:textId="3D4CC26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10" w:type="dxa"/>
            <w:shd w:val="clear" w:color="auto" w:fill="auto"/>
          </w:tcPr>
          <w:p w14:paraId="534CB10C" w14:textId="121454E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Psychological/Psychiatric evaluation results/records, as necessary</w:t>
            </w:r>
          </w:p>
        </w:tc>
        <w:tc>
          <w:tcPr>
            <w:tcW w:w="567" w:type="dxa"/>
            <w:shd w:val="clear" w:color="auto" w:fill="auto"/>
          </w:tcPr>
          <w:p w14:paraId="4030EE1B"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02B45FF"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0729065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BE585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4B2B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EFAF92" w14:textId="77777777" w:rsidTr="0071684E">
        <w:trPr>
          <w:gridAfter w:val="1"/>
          <w:wAfter w:w="1968" w:type="dxa"/>
          <w:trHeight w:val="215"/>
        </w:trPr>
        <w:tc>
          <w:tcPr>
            <w:tcW w:w="2424" w:type="dxa"/>
            <w:vMerge/>
          </w:tcPr>
          <w:p w14:paraId="525C95AF"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4E74040" w14:textId="402DA5D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10" w:type="dxa"/>
            <w:shd w:val="clear" w:color="auto" w:fill="auto"/>
          </w:tcPr>
          <w:p w14:paraId="7698C3BE"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Referral, case conference records, if applicable</w:t>
            </w:r>
          </w:p>
          <w:p w14:paraId="5D9A50D3" w14:textId="77777777" w:rsidR="007E3C0D" w:rsidRPr="00A31ED1" w:rsidRDefault="007E3C0D" w:rsidP="007E3C0D">
            <w:pPr>
              <w:spacing w:after="0" w:line="240" w:lineRule="auto"/>
              <w:rPr>
                <w:rFonts w:ascii="Arial" w:eastAsia="Times New Roman" w:hAnsi="Arial" w:cs="Arial"/>
                <w:sz w:val="14"/>
                <w:szCs w:val="14"/>
                <w:lang w:val="en-US"/>
              </w:rPr>
            </w:pPr>
          </w:p>
          <w:p w14:paraId="041B91C9"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Referral letters/Case Conference report/Activity Log</w:t>
            </w:r>
          </w:p>
        </w:tc>
        <w:tc>
          <w:tcPr>
            <w:tcW w:w="567" w:type="dxa"/>
            <w:shd w:val="clear" w:color="auto" w:fill="auto"/>
          </w:tcPr>
          <w:p w14:paraId="30B48B69"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9550840"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6E2A2F34"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361C15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842422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CE4FC4" w14:textId="77777777" w:rsidTr="0071684E">
        <w:trPr>
          <w:gridAfter w:val="1"/>
          <w:wAfter w:w="1968" w:type="dxa"/>
          <w:trHeight w:val="215"/>
        </w:trPr>
        <w:tc>
          <w:tcPr>
            <w:tcW w:w="2424" w:type="dxa"/>
            <w:vMerge/>
          </w:tcPr>
          <w:p w14:paraId="662F6E18"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49F8ACD" w14:textId="790C05D0"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79CAC85"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10934030"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C122B0E" w14:textId="7CFAC2C3" w:rsidR="007E3C0D" w:rsidRPr="00A31ED1" w:rsidRDefault="007E3C0D" w:rsidP="007E3C0D">
            <w:pPr>
              <w:spacing w:after="0" w:line="240" w:lineRule="auto"/>
              <w:jc w:val="center"/>
              <w:rPr>
                <w:rFonts w:ascii="Arial" w:eastAsia="Times New Roman" w:hAnsi="Arial" w:cs="Arial"/>
                <w:sz w:val="18"/>
                <w:szCs w:val="18"/>
                <w:lang w:val="en-US"/>
              </w:rPr>
            </w:pPr>
            <w:r w:rsidRPr="00A31ED1">
              <w:rPr>
                <w:rFonts w:ascii="Arial" w:eastAsia="Times New Roman" w:hAnsi="Arial" w:cs="Arial"/>
                <w:sz w:val="16"/>
                <w:szCs w:val="18"/>
                <w:lang w:val="en-US"/>
              </w:rPr>
              <w:t>33</w:t>
            </w:r>
          </w:p>
        </w:tc>
        <w:tc>
          <w:tcPr>
            <w:tcW w:w="3687" w:type="dxa"/>
          </w:tcPr>
          <w:p w14:paraId="600AAC1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Lifebook of the child. </w:t>
            </w:r>
          </w:p>
          <w:p w14:paraId="147835A3" w14:textId="77777777" w:rsidR="007E3C0D" w:rsidRPr="00A31ED1" w:rsidRDefault="007E3C0D" w:rsidP="007E3C0D">
            <w:pPr>
              <w:spacing w:after="0" w:line="240" w:lineRule="auto"/>
              <w:jc w:val="both"/>
              <w:rPr>
                <w:rFonts w:ascii="Arial" w:eastAsia="Times New Roman" w:hAnsi="Arial" w:cs="Arial"/>
                <w:lang w:val="en-US"/>
              </w:rPr>
            </w:pPr>
          </w:p>
          <w:p w14:paraId="62AE74C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Lifebook</w:t>
            </w:r>
          </w:p>
        </w:tc>
        <w:tc>
          <w:tcPr>
            <w:tcW w:w="568" w:type="dxa"/>
            <w:shd w:val="clear" w:color="auto" w:fill="auto"/>
          </w:tcPr>
          <w:p w14:paraId="59C393F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1167F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32121AE" w14:textId="77777777" w:rsidTr="0071684E">
        <w:trPr>
          <w:gridAfter w:val="1"/>
          <w:wAfter w:w="1968" w:type="dxa"/>
          <w:trHeight w:val="215"/>
        </w:trPr>
        <w:tc>
          <w:tcPr>
            <w:tcW w:w="2424" w:type="dxa"/>
            <w:vMerge w:val="restart"/>
          </w:tcPr>
          <w:p w14:paraId="1AD6CE4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Case Folder (Discharged Residents- those that were at least discharged from the agency within two (2) years</w:t>
            </w:r>
          </w:p>
          <w:p w14:paraId="3DB50703" w14:textId="77777777" w:rsidR="007E3C0D" w:rsidRPr="00A31ED1" w:rsidRDefault="007E3C0D" w:rsidP="007E3C0D">
            <w:pPr>
              <w:spacing w:after="0" w:line="240" w:lineRule="auto"/>
              <w:rPr>
                <w:rFonts w:ascii="Arial" w:eastAsia="Times New Roman" w:hAnsi="Arial" w:cs="Arial"/>
                <w:lang w:val="en-US"/>
              </w:rPr>
            </w:pPr>
          </w:p>
          <w:p w14:paraId="64DAC9EA" w14:textId="77777777" w:rsidR="007E3C0D" w:rsidRPr="00A31ED1" w:rsidRDefault="007E3C0D" w:rsidP="007E3C0D">
            <w:pPr>
              <w:spacing w:after="0" w:line="240" w:lineRule="auto"/>
              <w:rPr>
                <w:rFonts w:ascii="Arial" w:eastAsia="Times New Roman" w:hAnsi="Arial" w:cs="Arial"/>
                <w:lang w:val="en-US"/>
              </w:rPr>
            </w:pPr>
          </w:p>
          <w:p w14:paraId="38810F51" w14:textId="77777777" w:rsidR="007E3C0D" w:rsidRPr="00A31ED1" w:rsidRDefault="007E3C0D" w:rsidP="007E3C0D">
            <w:pPr>
              <w:spacing w:after="0" w:line="240" w:lineRule="auto"/>
              <w:rPr>
                <w:rFonts w:ascii="Arial" w:eastAsia="Times New Roman" w:hAnsi="Arial" w:cs="Arial"/>
                <w:lang w:val="en-US"/>
              </w:rPr>
            </w:pPr>
          </w:p>
          <w:p w14:paraId="4A357330" w14:textId="77777777" w:rsidR="007E3C0D" w:rsidRPr="00A31ED1" w:rsidRDefault="007E3C0D" w:rsidP="007E3C0D">
            <w:pPr>
              <w:spacing w:after="0" w:line="240" w:lineRule="auto"/>
              <w:rPr>
                <w:rFonts w:ascii="Arial" w:eastAsia="Times New Roman" w:hAnsi="Arial" w:cs="Arial"/>
                <w:lang w:val="en-US"/>
              </w:rPr>
            </w:pPr>
          </w:p>
          <w:p w14:paraId="7F90CD54"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712207F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11467" w:type="dxa"/>
            <w:gridSpan w:val="6"/>
            <w:shd w:val="clear" w:color="auto" w:fill="auto"/>
          </w:tcPr>
          <w:p w14:paraId="4199C4D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addition to the above documents, the following documents must be filed properly:</w:t>
            </w:r>
          </w:p>
        </w:tc>
      </w:tr>
      <w:tr w:rsidR="00A31ED1" w:rsidRPr="00A31ED1" w14:paraId="00BF71AA" w14:textId="77777777" w:rsidTr="0071684E">
        <w:trPr>
          <w:gridAfter w:val="1"/>
          <w:wAfter w:w="1968" w:type="dxa"/>
          <w:trHeight w:val="272"/>
        </w:trPr>
        <w:tc>
          <w:tcPr>
            <w:tcW w:w="2424" w:type="dxa"/>
            <w:vMerge/>
          </w:tcPr>
          <w:p w14:paraId="6915E52D"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0805EECE" w14:textId="3CA0C17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10" w:type="dxa"/>
            <w:shd w:val="clear" w:color="auto" w:fill="auto"/>
          </w:tcPr>
          <w:p w14:paraId="66A70730" w14:textId="77777777" w:rsidR="007E3C0D" w:rsidRPr="00A31ED1" w:rsidRDefault="007E3C0D" w:rsidP="007E3C0D">
            <w:pPr>
              <w:pStyle w:val="ListParagraph"/>
              <w:numPr>
                <w:ilvl w:val="1"/>
                <w:numId w:val="8"/>
              </w:numPr>
              <w:spacing w:after="0" w:line="240" w:lineRule="auto"/>
              <w:ind w:left="304" w:hanging="284"/>
              <w:rPr>
                <w:rFonts w:ascii="Arial" w:hAnsi="Arial" w:cs="Arial"/>
                <w:lang w:val="en-US"/>
              </w:rPr>
            </w:pPr>
            <w:r w:rsidRPr="00A31ED1">
              <w:rPr>
                <w:rFonts w:ascii="Arial" w:hAnsi="Arial" w:cs="Arial"/>
                <w:lang w:val="en-US"/>
              </w:rPr>
              <w:t xml:space="preserve">Closing Summary and Discharged Slip </w:t>
            </w:r>
          </w:p>
          <w:p w14:paraId="30CB98AD" w14:textId="77777777" w:rsidR="007E3C0D" w:rsidRPr="00A31ED1" w:rsidRDefault="007E3C0D" w:rsidP="007E3C0D">
            <w:pPr>
              <w:spacing w:after="0" w:line="240" w:lineRule="auto"/>
              <w:ind w:left="20"/>
              <w:rPr>
                <w:rFonts w:ascii="Arial" w:eastAsia="Times New Roman" w:hAnsi="Arial" w:cs="Arial"/>
                <w:sz w:val="18"/>
                <w:szCs w:val="18"/>
                <w:lang w:val="en-US"/>
              </w:rPr>
            </w:pPr>
            <w:r w:rsidRPr="00A31ED1">
              <w:rPr>
                <w:rFonts w:ascii="Arial" w:eastAsia="Times New Roman" w:hAnsi="Arial" w:cs="Arial"/>
                <w:sz w:val="18"/>
                <w:szCs w:val="18"/>
                <w:lang w:val="en-US"/>
              </w:rPr>
              <w:t>MOV: Referral letters/Case Conference report/Activity Log</w:t>
            </w:r>
          </w:p>
          <w:p w14:paraId="0DACEF54" w14:textId="77777777" w:rsidR="007E3C0D" w:rsidRPr="00A31ED1" w:rsidRDefault="007E3C0D" w:rsidP="007E3C0D">
            <w:pPr>
              <w:spacing w:after="0" w:line="240" w:lineRule="auto"/>
              <w:ind w:left="20"/>
              <w:rPr>
                <w:rFonts w:ascii="Arial" w:hAnsi="Arial" w:cs="Arial"/>
                <w:lang w:val="en-US"/>
              </w:rPr>
            </w:pPr>
          </w:p>
        </w:tc>
        <w:tc>
          <w:tcPr>
            <w:tcW w:w="567" w:type="dxa"/>
            <w:shd w:val="clear" w:color="auto" w:fill="auto"/>
          </w:tcPr>
          <w:p w14:paraId="3E66321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19DA97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487B7B7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43C95D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34C49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1DC2D9A" w14:textId="77777777" w:rsidTr="0071684E">
        <w:trPr>
          <w:gridAfter w:val="1"/>
          <w:wAfter w:w="1968" w:type="dxa"/>
          <w:trHeight w:val="1257"/>
        </w:trPr>
        <w:tc>
          <w:tcPr>
            <w:tcW w:w="2424" w:type="dxa"/>
            <w:vMerge/>
          </w:tcPr>
          <w:p w14:paraId="4B7838CF"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5E2843ED" w14:textId="40A0566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10" w:type="dxa"/>
            <w:shd w:val="clear" w:color="auto" w:fill="auto"/>
          </w:tcPr>
          <w:p w14:paraId="49C2C186" w14:textId="77777777" w:rsidR="007E3C0D" w:rsidRPr="00A31ED1" w:rsidRDefault="007E3C0D" w:rsidP="007E3C0D">
            <w:pPr>
              <w:pStyle w:val="ListParagraph"/>
              <w:numPr>
                <w:ilvl w:val="1"/>
                <w:numId w:val="8"/>
              </w:numPr>
              <w:spacing w:after="0" w:line="240" w:lineRule="auto"/>
              <w:ind w:left="312" w:hanging="312"/>
              <w:jc w:val="both"/>
              <w:rPr>
                <w:rFonts w:ascii="Arial" w:hAnsi="Arial" w:cs="Arial"/>
                <w:sz w:val="16"/>
                <w:szCs w:val="16"/>
                <w:lang w:val="en-US"/>
              </w:rPr>
            </w:pPr>
            <w:r w:rsidRPr="00A31ED1">
              <w:rPr>
                <w:rFonts w:ascii="Arial" w:hAnsi="Arial" w:cs="Arial"/>
                <w:lang w:val="en-US"/>
              </w:rPr>
              <w:t>After Care Plan/Agreements and Termination Plan</w:t>
            </w:r>
          </w:p>
          <w:p w14:paraId="4F871722" w14:textId="77777777" w:rsidR="007E3C0D" w:rsidRPr="00A31ED1" w:rsidRDefault="007E3C0D" w:rsidP="007E3C0D">
            <w:pPr>
              <w:pStyle w:val="ListParagraph"/>
              <w:spacing w:after="0" w:line="240" w:lineRule="auto"/>
              <w:ind w:left="312"/>
              <w:jc w:val="both"/>
              <w:rPr>
                <w:rFonts w:ascii="Arial" w:hAnsi="Arial" w:cs="Arial"/>
                <w:sz w:val="16"/>
                <w:szCs w:val="16"/>
                <w:lang w:val="en-US"/>
              </w:rPr>
            </w:pPr>
          </w:p>
          <w:p w14:paraId="0C8F4AF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Termination Plan/After-Care Plans and agreements, Referral Letters, </w:t>
            </w:r>
          </w:p>
        </w:tc>
        <w:tc>
          <w:tcPr>
            <w:tcW w:w="567" w:type="dxa"/>
            <w:shd w:val="clear" w:color="auto" w:fill="auto"/>
          </w:tcPr>
          <w:p w14:paraId="703AE65A"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EA3ECA1"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11B99F8D"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92AAD8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54EFA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80BDC1" w14:textId="77777777" w:rsidTr="0071684E">
        <w:trPr>
          <w:gridAfter w:val="1"/>
          <w:wAfter w:w="1968" w:type="dxa"/>
          <w:trHeight w:val="832"/>
        </w:trPr>
        <w:tc>
          <w:tcPr>
            <w:tcW w:w="2424" w:type="dxa"/>
            <w:vMerge/>
          </w:tcPr>
          <w:p w14:paraId="46CE351A"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6FD7FD36" w14:textId="61F9392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10" w:type="dxa"/>
            <w:shd w:val="clear" w:color="auto" w:fill="auto"/>
          </w:tcPr>
          <w:p w14:paraId="4C19E77E" w14:textId="77777777" w:rsidR="007E3C0D" w:rsidRPr="00A31ED1" w:rsidRDefault="007E3C0D" w:rsidP="007E3C0D">
            <w:pPr>
              <w:pStyle w:val="ListParagraph"/>
              <w:numPr>
                <w:ilvl w:val="1"/>
                <w:numId w:val="8"/>
              </w:numPr>
              <w:spacing w:after="0" w:line="240" w:lineRule="auto"/>
              <w:ind w:left="312" w:hanging="312"/>
              <w:jc w:val="both"/>
              <w:rPr>
                <w:rFonts w:ascii="Arial" w:hAnsi="Arial" w:cs="Arial"/>
                <w:lang w:val="en-US"/>
              </w:rPr>
            </w:pPr>
            <w:r w:rsidRPr="00A31ED1">
              <w:rPr>
                <w:rFonts w:ascii="Arial" w:hAnsi="Arial" w:cs="Arial"/>
                <w:lang w:val="en-US"/>
              </w:rPr>
              <w:t>Closing Summary/Terminal Report</w:t>
            </w:r>
          </w:p>
          <w:p w14:paraId="18D2B5C0" w14:textId="77777777" w:rsidR="007E3C0D" w:rsidRPr="00A31ED1" w:rsidRDefault="007E3C0D" w:rsidP="007E3C0D">
            <w:pPr>
              <w:spacing w:after="0" w:line="240" w:lineRule="auto"/>
              <w:jc w:val="both"/>
              <w:rPr>
                <w:rFonts w:ascii="Arial" w:hAnsi="Arial" w:cs="Arial"/>
                <w:lang w:val="en-US"/>
              </w:rPr>
            </w:pPr>
          </w:p>
          <w:p w14:paraId="66934C95"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Filed Terminal Report/Closing Summary</w:t>
            </w:r>
          </w:p>
        </w:tc>
        <w:tc>
          <w:tcPr>
            <w:tcW w:w="567" w:type="dxa"/>
            <w:shd w:val="clear" w:color="auto" w:fill="auto"/>
          </w:tcPr>
          <w:p w14:paraId="3BEDD50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E136DA0"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3A617069"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7224B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B57C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B0C93B" w14:textId="77777777" w:rsidTr="0071684E">
        <w:trPr>
          <w:gridAfter w:val="1"/>
          <w:wAfter w:w="1968" w:type="dxa"/>
          <w:trHeight w:val="801"/>
        </w:trPr>
        <w:tc>
          <w:tcPr>
            <w:tcW w:w="2424" w:type="dxa"/>
            <w:vMerge w:val="restart"/>
          </w:tcPr>
          <w:p w14:paraId="6FFC5852" w14:textId="77777777" w:rsidR="007E3C0D" w:rsidRPr="00A31ED1" w:rsidRDefault="007E3C0D" w:rsidP="007E3C0D">
            <w:pPr>
              <w:spacing w:after="0" w:line="240" w:lineRule="auto"/>
              <w:rPr>
                <w:rFonts w:ascii="Arial" w:hAnsi="Arial" w:cs="Arial"/>
                <w:lang w:val="en-US"/>
              </w:rPr>
            </w:pPr>
            <w:r w:rsidRPr="00A31ED1">
              <w:rPr>
                <w:rFonts w:ascii="Arial" w:hAnsi="Arial" w:cs="Arial"/>
                <w:lang w:val="en-US"/>
              </w:rPr>
              <w:lastRenderedPageBreak/>
              <w:t xml:space="preserve">Records Management </w:t>
            </w:r>
          </w:p>
          <w:p w14:paraId="3ED53F5F" w14:textId="77777777" w:rsidR="007E3C0D" w:rsidRPr="00A31ED1" w:rsidRDefault="007E3C0D" w:rsidP="007E3C0D">
            <w:pPr>
              <w:spacing w:after="0" w:line="240" w:lineRule="auto"/>
              <w:rPr>
                <w:rFonts w:ascii="Arial" w:eastAsia="Times New Roman" w:hAnsi="Arial" w:cs="Arial"/>
                <w:lang w:val="en-US"/>
              </w:rPr>
            </w:pPr>
          </w:p>
          <w:p w14:paraId="15ECE379"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BDF6922" w14:textId="78508DF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10" w:type="dxa"/>
            <w:shd w:val="clear" w:color="auto" w:fill="auto"/>
          </w:tcPr>
          <w:p w14:paraId="04D0FE78" w14:textId="39E4BA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There are written policies on case records access, use and disposal.</w:t>
            </w:r>
          </w:p>
          <w:p w14:paraId="60BEEF26" w14:textId="77777777" w:rsidR="007E3C0D" w:rsidRPr="00A31ED1" w:rsidRDefault="007E3C0D" w:rsidP="007E3C0D">
            <w:pPr>
              <w:spacing w:after="0" w:line="240" w:lineRule="auto"/>
              <w:rPr>
                <w:rFonts w:ascii="Arial" w:eastAsia="Times New Roman" w:hAnsi="Arial" w:cs="Arial"/>
                <w:sz w:val="16"/>
                <w:szCs w:val="16"/>
                <w:lang w:val="en-US"/>
              </w:rPr>
            </w:pPr>
          </w:p>
          <w:p w14:paraId="17E96F6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MOO </w:t>
            </w:r>
          </w:p>
        </w:tc>
        <w:tc>
          <w:tcPr>
            <w:tcW w:w="567" w:type="dxa"/>
            <w:shd w:val="clear" w:color="auto" w:fill="auto"/>
          </w:tcPr>
          <w:p w14:paraId="716494A4"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AA754EF"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40722A51"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6CE48ED"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2D0B4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BA5DB5" w14:textId="77777777" w:rsidTr="0071684E">
        <w:trPr>
          <w:gridAfter w:val="1"/>
          <w:wAfter w:w="1968" w:type="dxa"/>
          <w:trHeight w:val="801"/>
        </w:trPr>
        <w:tc>
          <w:tcPr>
            <w:tcW w:w="2424" w:type="dxa"/>
            <w:vMerge/>
          </w:tcPr>
          <w:p w14:paraId="3171222A" w14:textId="77777777" w:rsidR="007E3C0D" w:rsidRPr="00A31ED1" w:rsidRDefault="007E3C0D" w:rsidP="007E3C0D">
            <w:pPr>
              <w:spacing w:after="0" w:line="240" w:lineRule="auto"/>
              <w:rPr>
                <w:rFonts w:ascii="Arial" w:hAnsi="Arial" w:cs="Arial"/>
                <w:lang w:val="en-US"/>
              </w:rPr>
            </w:pPr>
          </w:p>
        </w:tc>
        <w:tc>
          <w:tcPr>
            <w:tcW w:w="567" w:type="dxa"/>
            <w:gridSpan w:val="2"/>
            <w:shd w:val="clear" w:color="auto" w:fill="auto"/>
          </w:tcPr>
          <w:p w14:paraId="5C38780D" w14:textId="02A2909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10" w:type="dxa"/>
            <w:shd w:val="clear" w:color="auto" w:fill="auto"/>
          </w:tcPr>
          <w:p w14:paraId="791E8E68" w14:textId="0530FF3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Use of coding systems, specifically control or serial numbers, thereby, ensuring that names of clients are kept confidential.</w:t>
            </w:r>
          </w:p>
          <w:p w14:paraId="39DAEAE5" w14:textId="77777777" w:rsidR="007E3C0D" w:rsidRPr="00A31ED1" w:rsidRDefault="007E3C0D" w:rsidP="007E3C0D">
            <w:pPr>
              <w:spacing w:after="0" w:line="240" w:lineRule="auto"/>
              <w:rPr>
                <w:rFonts w:ascii="Arial" w:eastAsia="Times New Roman" w:hAnsi="Arial" w:cs="Arial"/>
                <w:lang w:val="en-US"/>
              </w:rPr>
            </w:pPr>
          </w:p>
          <w:p w14:paraId="7D627FE8" w14:textId="53079D49"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Case folders</w:t>
            </w:r>
          </w:p>
        </w:tc>
        <w:tc>
          <w:tcPr>
            <w:tcW w:w="567" w:type="dxa"/>
            <w:shd w:val="clear" w:color="auto" w:fill="auto"/>
          </w:tcPr>
          <w:p w14:paraId="46D1EAC8"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E28CC1A"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7E2AEC4A"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FB7D3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A4C433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B5C8CE" w14:textId="77777777" w:rsidTr="0071684E">
        <w:trPr>
          <w:gridAfter w:val="1"/>
          <w:wAfter w:w="1968" w:type="dxa"/>
          <w:trHeight w:val="272"/>
        </w:trPr>
        <w:tc>
          <w:tcPr>
            <w:tcW w:w="2424" w:type="dxa"/>
            <w:vMerge/>
          </w:tcPr>
          <w:p w14:paraId="4824E1F5" w14:textId="77777777" w:rsidR="007E3C0D" w:rsidRPr="00A31ED1" w:rsidRDefault="007E3C0D" w:rsidP="007E3C0D">
            <w:pPr>
              <w:pStyle w:val="ListParagraph"/>
              <w:numPr>
                <w:ilvl w:val="0"/>
                <w:numId w:val="5"/>
              </w:numPr>
              <w:spacing w:after="0" w:line="240" w:lineRule="auto"/>
              <w:ind w:left="311" w:hanging="311"/>
              <w:rPr>
                <w:rFonts w:ascii="Arial" w:hAnsi="Arial" w:cs="Arial"/>
                <w:lang w:val="en-US"/>
              </w:rPr>
            </w:pPr>
          </w:p>
        </w:tc>
        <w:tc>
          <w:tcPr>
            <w:tcW w:w="567" w:type="dxa"/>
            <w:gridSpan w:val="2"/>
          </w:tcPr>
          <w:p w14:paraId="49FD41DB" w14:textId="500614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10" w:type="dxa"/>
            <w:shd w:val="clear" w:color="auto" w:fill="auto"/>
          </w:tcPr>
          <w:p w14:paraId="13D43DD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Case folders/records are marked “Confidential” and are properly kept and maintained in a location that can be monitored easily</w:t>
            </w:r>
          </w:p>
          <w:p w14:paraId="5054F4F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6466060"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 xml:space="preserve">MOV: Observation/Sample of Case Folders </w:t>
            </w:r>
          </w:p>
        </w:tc>
        <w:tc>
          <w:tcPr>
            <w:tcW w:w="567" w:type="dxa"/>
            <w:shd w:val="clear" w:color="auto" w:fill="auto"/>
          </w:tcPr>
          <w:p w14:paraId="34EC2901"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62EDD4F1" w14:textId="3DFD3E7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3687" w:type="dxa"/>
            <w:shd w:val="clear" w:color="auto" w:fill="auto"/>
          </w:tcPr>
          <w:p w14:paraId="590F09A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Case folders/records are kept in designated cabinets </w:t>
            </w:r>
          </w:p>
          <w:p w14:paraId="30F1246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E0F599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MOO/Observation</w:t>
            </w:r>
          </w:p>
        </w:tc>
        <w:tc>
          <w:tcPr>
            <w:tcW w:w="568" w:type="dxa"/>
            <w:shd w:val="clear" w:color="auto" w:fill="auto"/>
          </w:tcPr>
          <w:p w14:paraId="1DEDCB1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6949F7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B378E30" w14:textId="77777777" w:rsidTr="0071684E">
        <w:trPr>
          <w:gridAfter w:val="1"/>
          <w:wAfter w:w="1968" w:type="dxa"/>
          <w:trHeight w:val="507"/>
        </w:trPr>
        <w:tc>
          <w:tcPr>
            <w:tcW w:w="2424" w:type="dxa"/>
            <w:vMerge/>
          </w:tcPr>
          <w:p w14:paraId="2EE5725C"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3610000" w14:textId="3FB616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10" w:type="dxa"/>
            <w:shd w:val="clear" w:color="auto" w:fill="auto"/>
          </w:tcPr>
          <w:p w14:paraId="2B49CB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Only authorized users are allowed to access records  </w:t>
            </w:r>
          </w:p>
          <w:p w14:paraId="492036D5" w14:textId="77777777" w:rsidR="007E3C0D" w:rsidRPr="00A31ED1" w:rsidRDefault="007E3C0D" w:rsidP="007E3C0D">
            <w:pPr>
              <w:spacing w:after="0" w:line="240" w:lineRule="auto"/>
              <w:rPr>
                <w:rFonts w:ascii="Arial" w:eastAsia="Times New Roman" w:hAnsi="Arial" w:cs="Arial"/>
                <w:sz w:val="16"/>
                <w:szCs w:val="16"/>
                <w:lang w:val="en-US"/>
              </w:rPr>
            </w:pPr>
          </w:p>
          <w:p w14:paraId="73E46204" w14:textId="77777777" w:rsidR="007E3C0D" w:rsidRPr="00A31ED1" w:rsidRDefault="007E3C0D" w:rsidP="007E3C0D">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t>MOV: MOO/Interview with records custodian</w:t>
            </w:r>
          </w:p>
        </w:tc>
        <w:tc>
          <w:tcPr>
            <w:tcW w:w="567" w:type="dxa"/>
            <w:shd w:val="clear" w:color="auto" w:fill="auto"/>
          </w:tcPr>
          <w:p w14:paraId="1B912F16"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BC82DBE" w14:textId="04475D1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3687" w:type="dxa"/>
            <w:shd w:val="clear" w:color="auto" w:fill="auto"/>
          </w:tcPr>
          <w:p w14:paraId="398FA83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records section only accessible to designated staff is established in the agency</w:t>
            </w:r>
          </w:p>
          <w:p w14:paraId="5734354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8ED61C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MOO: MOO/Observation</w:t>
            </w:r>
          </w:p>
        </w:tc>
        <w:tc>
          <w:tcPr>
            <w:tcW w:w="568" w:type="dxa"/>
            <w:shd w:val="clear" w:color="auto" w:fill="auto"/>
          </w:tcPr>
          <w:p w14:paraId="15CBE4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A1C500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27CE1B8" w14:textId="77777777" w:rsidTr="0071684E">
        <w:trPr>
          <w:gridAfter w:val="1"/>
          <w:wAfter w:w="1968" w:type="dxa"/>
          <w:trHeight w:val="348"/>
        </w:trPr>
        <w:tc>
          <w:tcPr>
            <w:tcW w:w="2424" w:type="dxa"/>
          </w:tcPr>
          <w:p w14:paraId="22B1D0CF" w14:textId="1480B92C"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Confidentiality</w:t>
            </w:r>
          </w:p>
        </w:tc>
        <w:tc>
          <w:tcPr>
            <w:tcW w:w="567" w:type="dxa"/>
            <w:gridSpan w:val="2"/>
          </w:tcPr>
          <w:p w14:paraId="1AA45770" w14:textId="1890D8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10" w:type="dxa"/>
            <w:shd w:val="clear" w:color="auto" w:fill="auto"/>
          </w:tcPr>
          <w:p w14:paraId="5156B8EE" w14:textId="045236A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should be a written policy along data privacy to ensure security of client information disclosure pertaining to records management.</w:t>
            </w:r>
          </w:p>
          <w:p w14:paraId="20AD5D18" w14:textId="77777777" w:rsidR="007E3C0D" w:rsidRPr="00A31ED1" w:rsidRDefault="007E3C0D" w:rsidP="007E3C0D">
            <w:pPr>
              <w:spacing w:after="0" w:line="240" w:lineRule="auto"/>
              <w:rPr>
                <w:rFonts w:ascii="Arial" w:eastAsia="Times New Roman" w:hAnsi="Arial" w:cs="Arial"/>
                <w:lang w:val="en-US"/>
              </w:rPr>
            </w:pPr>
          </w:p>
          <w:p w14:paraId="2DBB2D0B" w14:textId="426B2315"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MOO/Handbook</w:t>
            </w:r>
          </w:p>
        </w:tc>
        <w:tc>
          <w:tcPr>
            <w:tcW w:w="567" w:type="dxa"/>
            <w:shd w:val="clear" w:color="auto" w:fill="auto"/>
          </w:tcPr>
          <w:p w14:paraId="00BBD22C" w14:textId="77777777" w:rsidR="007E3C0D" w:rsidRPr="00A31ED1" w:rsidRDefault="007E3C0D" w:rsidP="007E3C0D">
            <w:pPr>
              <w:spacing w:after="0" w:line="240" w:lineRule="auto"/>
              <w:ind w:right="-102"/>
              <w:jc w:val="right"/>
              <w:rPr>
                <w:rFonts w:ascii="Arial" w:eastAsia="Times New Roman" w:hAnsi="Arial" w:cs="Arial"/>
                <w:sz w:val="16"/>
                <w:szCs w:val="16"/>
                <w:lang w:val="en-US"/>
              </w:rPr>
            </w:pPr>
          </w:p>
        </w:tc>
        <w:tc>
          <w:tcPr>
            <w:tcW w:w="567" w:type="dxa"/>
            <w:shd w:val="clear" w:color="auto" w:fill="auto"/>
          </w:tcPr>
          <w:p w14:paraId="407A86E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796FAA1" w14:textId="77777777" w:rsidR="007E3C0D" w:rsidRPr="00A31ED1" w:rsidRDefault="007E3C0D" w:rsidP="007E3C0D">
            <w:pPr>
              <w:spacing w:after="0" w:line="240" w:lineRule="auto"/>
              <w:jc w:val="right"/>
              <w:rPr>
                <w:rFonts w:ascii="Arial" w:eastAsia="Times New Roman" w:hAnsi="Arial" w:cs="Arial"/>
                <w:lang w:val="en-US"/>
              </w:rPr>
            </w:pPr>
          </w:p>
        </w:tc>
        <w:tc>
          <w:tcPr>
            <w:tcW w:w="568" w:type="dxa"/>
            <w:shd w:val="clear" w:color="auto" w:fill="auto"/>
          </w:tcPr>
          <w:p w14:paraId="3619D13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77B5BC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5750DB6" w14:textId="77777777" w:rsidTr="0071684E">
        <w:trPr>
          <w:gridAfter w:val="1"/>
          <w:wAfter w:w="1968" w:type="dxa"/>
          <w:trHeight w:val="348"/>
        </w:trPr>
        <w:tc>
          <w:tcPr>
            <w:tcW w:w="2424" w:type="dxa"/>
          </w:tcPr>
          <w:p w14:paraId="5D569942"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5E42604D" w14:textId="4275AF17"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65</w:t>
            </w:r>
          </w:p>
        </w:tc>
        <w:tc>
          <w:tcPr>
            <w:tcW w:w="4110" w:type="dxa"/>
            <w:shd w:val="clear" w:color="auto" w:fill="auto"/>
          </w:tcPr>
          <w:p w14:paraId="33755652"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Minimum</w:t>
            </w:r>
            <w:r w:rsidRPr="00A31ED1">
              <w:rPr>
                <w:rFonts w:ascii="Arial" w:eastAsia="Times New Roman" w:hAnsi="Arial" w:cs="Arial"/>
                <w:lang w:val="en-US"/>
              </w:rPr>
              <w:t xml:space="preserve"> Standards</w:t>
            </w:r>
          </w:p>
        </w:tc>
        <w:tc>
          <w:tcPr>
            <w:tcW w:w="567" w:type="dxa"/>
            <w:shd w:val="clear" w:color="auto" w:fill="auto"/>
          </w:tcPr>
          <w:p w14:paraId="377D544B" w14:textId="77777777" w:rsidR="007E3C0D" w:rsidRPr="00A31ED1" w:rsidRDefault="007E3C0D" w:rsidP="007E3C0D">
            <w:pPr>
              <w:spacing w:after="0" w:line="240" w:lineRule="auto"/>
              <w:ind w:right="-102"/>
              <w:jc w:val="right"/>
              <w:rPr>
                <w:rFonts w:ascii="Arial" w:eastAsia="Times New Roman" w:hAnsi="Arial" w:cs="Arial"/>
                <w:sz w:val="16"/>
                <w:szCs w:val="16"/>
                <w:lang w:val="en-US"/>
              </w:rPr>
            </w:pPr>
          </w:p>
        </w:tc>
        <w:tc>
          <w:tcPr>
            <w:tcW w:w="567" w:type="dxa"/>
            <w:shd w:val="clear" w:color="auto" w:fill="auto"/>
          </w:tcPr>
          <w:p w14:paraId="5E17862E" w14:textId="695B275E"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18"/>
                <w:szCs w:val="16"/>
                <w:lang w:val="en-US"/>
              </w:rPr>
              <w:t>35</w:t>
            </w:r>
          </w:p>
        </w:tc>
        <w:tc>
          <w:tcPr>
            <w:tcW w:w="3687" w:type="dxa"/>
          </w:tcPr>
          <w:p w14:paraId="478370BF"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w:t>
            </w:r>
          </w:p>
        </w:tc>
        <w:tc>
          <w:tcPr>
            <w:tcW w:w="568" w:type="dxa"/>
            <w:shd w:val="clear" w:color="auto" w:fill="auto"/>
          </w:tcPr>
          <w:p w14:paraId="188927A8"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0C30A7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A05147" w14:textId="77777777" w:rsidTr="0071684E">
        <w:trPr>
          <w:gridAfter w:val="1"/>
          <w:wAfter w:w="1968" w:type="dxa"/>
          <w:trHeight w:val="188"/>
        </w:trPr>
        <w:tc>
          <w:tcPr>
            <w:tcW w:w="14458" w:type="dxa"/>
            <w:gridSpan w:val="9"/>
          </w:tcPr>
          <w:p w14:paraId="669BC579" w14:textId="77777777" w:rsidR="007E3C0D" w:rsidRPr="00A31ED1" w:rsidRDefault="007E3C0D" w:rsidP="007E3C0D">
            <w:pPr>
              <w:spacing w:after="0" w:line="240" w:lineRule="auto"/>
              <w:jc w:val="both"/>
              <w:rPr>
                <w:rFonts w:ascii="Arial" w:eastAsia="Times New Roman" w:hAnsi="Arial" w:cs="Arial"/>
                <w:b/>
                <w:lang w:val="en-US"/>
              </w:rPr>
            </w:pPr>
            <w:r w:rsidRPr="00A31ED1">
              <w:rPr>
                <w:rFonts w:ascii="Arial" w:eastAsia="Times New Roman" w:hAnsi="Arial" w:cs="Arial"/>
                <w:b/>
                <w:lang w:val="en-US"/>
              </w:rPr>
              <w:t xml:space="preserve">IV. HELPING INTERVENTIONS </w:t>
            </w:r>
          </w:p>
          <w:p w14:paraId="00F3A24E" w14:textId="77777777" w:rsidR="007E3C0D" w:rsidRPr="00A31ED1" w:rsidRDefault="007E3C0D" w:rsidP="007E3C0D">
            <w:pPr>
              <w:spacing w:after="0" w:line="240" w:lineRule="auto"/>
              <w:jc w:val="both"/>
              <w:rPr>
                <w:rFonts w:ascii="Arial" w:eastAsia="Times New Roman" w:hAnsi="Arial" w:cs="Arial"/>
                <w:b/>
                <w:sz w:val="16"/>
                <w:szCs w:val="16"/>
                <w:lang w:val="en-US"/>
              </w:rPr>
            </w:pPr>
          </w:p>
          <w:p w14:paraId="1DA63AAB"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      The following are the basic programs, services or interventions that are necessary for the beneficiaries’ upliftment, rehabilitation and/or development.  The assessor/accreditor shall check on the social welfare agency’s (SWA) compliance to the set of standards/indicators corresponding to the needs of its chosen beneficiaries. Indicators not applicable to the program/service delivery of the SWA shall be marked not applicable (N/A). All N/A indicators shall be counted along with the complied items to arrive at the required sum or total. </w:t>
            </w:r>
          </w:p>
          <w:p w14:paraId="0D256BAC" w14:textId="77777777" w:rsidR="007E3C0D" w:rsidRPr="00A31ED1" w:rsidRDefault="007E3C0D" w:rsidP="007E3C0D">
            <w:pPr>
              <w:spacing w:after="0" w:line="240" w:lineRule="auto"/>
              <w:jc w:val="both"/>
              <w:rPr>
                <w:rFonts w:ascii="Arial" w:eastAsia="Times New Roman" w:hAnsi="Arial" w:cs="Arial"/>
                <w:sz w:val="16"/>
                <w:szCs w:val="16"/>
                <w:lang w:val="en-US"/>
              </w:rPr>
            </w:pPr>
          </w:p>
        </w:tc>
      </w:tr>
      <w:tr w:rsidR="00A31ED1" w:rsidRPr="00A31ED1" w14:paraId="62C09E44" w14:textId="77777777" w:rsidTr="0071684E">
        <w:trPr>
          <w:gridAfter w:val="1"/>
          <w:wAfter w:w="1968" w:type="dxa"/>
          <w:trHeight w:val="188"/>
        </w:trPr>
        <w:tc>
          <w:tcPr>
            <w:tcW w:w="14458" w:type="dxa"/>
            <w:gridSpan w:val="9"/>
          </w:tcPr>
          <w:p w14:paraId="745B044B" w14:textId="77777777" w:rsidR="007E3C0D" w:rsidRPr="00A31ED1" w:rsidRDefault="007E3C0D" w:rsidP="007E3C0D">
            <w:pPr>
              <w:numPr>
                <w:ilvl w:val="0"/>
                <w:numId w:val="9"/>
              </w:numPr>
              <w:spacing w:after="0" w:line="240" w:lineRule="auto"/>
              <w:ind w:left="319" w:hanging="319"/>
              <w:jc w:val="both"/>
              <w:rPr>
                <w:rFonts w:ascii="Arial" w:eastAsia="Times New Roman" w:hAnsi="Arial" w:cs="Arial"/>
                <w:b/>
                <w:lang w:val="en-US"/>
              </w:rPr>
            </w:pPr>
            <w:r w:rsidRPr="00A31ED1">
              <w:rPr>
                <w:rFonts w:ascii="Arial" w:eastAsia="Times New Roman" w:hAnsi="Arial" w:cs="Arial"/>
                <w:b/>
                <w:lang w:val="en-US"/>
              </w:rPr>
              <w:t xml:space="preserve">Psychosocial Support/Care      </w:t>
            </w:r>
          </w:p>
        </w:tc>
      </w:tr>
      <w:tr w:rsidR="00A31ED1" w:rsidRPr="00A31ED1" w14:paraId="27EC602B" w14:textId="77777777" w:rsidTr="0071684E">
        <w:trPr>
          <w:gridAfter w:val="1"/>
          <w:wAfter w:w="1968" w:type="dxa"/>
          <w:trHeight w:val="5014"/>
        </w:trPr>
        <w:tc>
          <w:tcPr>
            <w:tcW w:w="2424" w:type="dxa"/>
            <w:vMerge w:val="restart"/>
          </w:tcPr>
          <w:p w14:paraId="1BEB6407" w14:textId="3D73E0E2" w:rsidR="007E3C0D" w:rsidRPr="00A31ED1" w:rsidRDefault="007E3C0D" w:rsidP="007E3C0D">
            <w:pPr>
              <w:spacing w:after="0" w:line="240" w:lineRule="auto"/>
              <w:jc w:val="both"/>
              <w:rPr>
                <w:rFonts w:ascii="Arial" w:hAnsi="Arial" w:cs="Arial"/>
                <w:lang w:val="en-US"/>
              </w:rPr>
            </w:pPr>
          </w:p>
          <w:p w14:paraId="2187171E" w14:textId="687426C1" w:rsidR="007E3C0D" w:rsidRPr="00A31ED1" w:rsidRDefault="007E3C0D" w:rsidP="007E3C0D">
            <w:pPr>
              <w:spacing w:after="0" w:line="240" w:lineRule="auto"/>
              <w:jc w:val="both"/>
              <w:rPr>
                <w:rFonts w:ascii="Arial" w:hAnsi="Arial" w:cs="Arial"/>
                <w:lang w:val="en-US"/>
              </w:rPr>
            </w:pPr>
            <w:r w:rsidRPr="00A31ED1">
              <w:rPr>
                <w:rFonts w:ascii="Arial" w:hAnsi="Arial" w:cs="Arial"/>
                <w:szCs w:val="20"/>
                <w:lang w:val="en-US"/>
              </w:rPr>
              <w:t>1. Psychosocial support/care programs</w:t>
            </w:r>
          </w:p>
          <w:p w14:paraId="7F87C306"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1651C0D5"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shd w:val="clear" w:color="auto" w:fill="auto"/>
          </w:tcPr>
          <w:p w14:paraId="7FB6993F" w14:textId="59FC7281"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20"/>
                <w:szCs w:val="20"/>
                <w:shd w:val="clear" w:color="auto" w:fill="FFFFFF"/>
              </w:rPr>
              <w:t>The agency provides psychosocial support/care programs appropriate to its clientele group as indicated in the intervention plan that to include any but not limited to the following listed below</w:t>
            </w:r>
            <w:r w:rsidRPr="00A31ED1">
              <w:rPr>
                <w:rFonts w:ascii="Arial" w:eastAsia="Times New Roman" w:hAnsi="Arial" w:cs="Arial"/>
                <w:lang w:val="en-US"/>
              </w:rPr>
              <w:t>:</w:t>
            </w:r>
          </w:p>
          <w:p w14:paraId="00FD6CCD" w14:textId="77777777" w:rsidR="007E3C0D" w:rsidRPr="00A31ED1" w:rsidRDefault="007E3C0D" w:rsidP="007E3C0D">
            <w:pPr>
              <w:spacing w:after="0" w:line="240" w:lineRule="auto"/>
              <w:jc w:val="both"/>
              <w:rPr>
                <w:rFonts w:ascii="Arial" w:eastAsia="Times New Roman" w:hAnsi="Arial" w:cs="Arial"/>
                <w:lang w:val="en-US"/>
              </w:rPr>
            </w:pPr>
          </w:p>
          <w:p w14:paraId="7603C173" w14:textId="6C7E503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Basic Services and Security</w:t>
            </w:r>
          </w:p>
          <w:p w14:paraId="290D23FE"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Counseling</w:t>
            </w:r>
          </w:p>
          <w:p w14:paraId="13E72491"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Stress Debriefing</w:t>
            </w:r>
          </w:p>
          <w:p w14:paraId="371FCB03"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Stress Management Activities</w:t>
            </w:r>
          </w:p>
          <w:p w14:paraId="59BBF380"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Home/Family Visits</w:t>
            </w:r>
          </w:p>
          <w:p w14:paraId="3E2FC863" w14:textId="5F948BB5"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Psychiatric and psychological evaluation</w:t>
            </w:r>
          </w:p>
          <w:p w14:paraId="44D84411" w14:textId="12FA2F26"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Basic mental health care</w:t>
            </w:r>
          </w:p>
          <w:p w14:paraId="22EF7942" w14:textId="4EF285FC"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Psychological First Aid (PFA)</w:t>
            </w:r>
          </w:p>
          <w:p w14:paraId="490AE7A4"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Therapeutic Sessions</w:t>
            </w:r>
          </w:p>
          <w:p w14:paraId="42656947" w14:textId="44660949"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Group Dynamic Exercises</w:t>
            </w:r>
          </w:p>
          <w:p w14:paraId="595F6466" w14:textId="60D97814" w:rsidR="007E3C0D" w:rsidRPr="00A31ED1" w:rsidRDefault="007E3C0D" w:rsidP="007E3C0D">
            <w:pPr>
              <w:pStyle w:val="ListParagraph"/>
              <w:spacing w:after="0" w:line="240" w:lineRule="auto"/>
              <w:jc w:val="both"/>
              <w:rPr>
                <w:rFonts w:ascii="Arial" w:hAnsi="Arial" w:cs="Arial"/>
                <w:lang w:val="en-US"/>
              </w:rPr>
            </w:pPr>
            <w:r w:rsidRPr="00A31ED1">
              <w:rPr>
                <w:rFonts w:ascii="Arial" w:hAnsi="Arial" w:cs="Arial"/>
                <w:lang w:val="en-US"/>
              </w:rPr>
              <w:t xml:space="preserve"> </w:t>
            </w:r>
          </w:p>
          <w:p w14:paraId="3B9B7FA9" w14:textId="77777777" w:rsidR="007E3C0D" w:rsidRPr="00A31ED1" w:rsidRDefault="007E3C0D" w:rsidP="007E3C0D">
            <w:pPr>
              <w:spacing w:after="0" w:line="240" w:lineRule="auto"/>
              <w:jc w:val="both"/>
              <w:rPr>
                <w:rFonts w:ascii="Arial" w:eastAsia="Times New Roman" w:hAnsi="Arial" w:cs="Arial"/>
                <w:lang w:val="en-US"/>
              </w:rPr>
            </w:pPr>
          </w:p>
          <w:p w14:paraId="191E7B17" w14:textId="0793728C"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20"/>
                <w:lang w:val="en-US"/>
              </w:rPr>
              <w:t xml:space="preserve">MOV: </w:t>
            </w:r>
            <w:r w:rsidRPr="00A31ED1">
              <w:rPr>
                <w:rFonts w:ascii="Arial" w:eastAsia="Times New Roman" w:hAnsi="Arial" w:cs="Arial"/>
                <w:sz w:val="18"/>
                <w:szCs w:val="18"/>
                <w:lang w:val="en-US"/>
              </w:rPr>
              <w:t>Intervention</w:t>
            </w:r>
            <w:r w:rsidRPr="00A31ED1">
              <w:rPr>
                <w:rFonts w:ascii="Arial" w:eastAsia="Times New Roman" w:hAnsi="Arial" w:cs="Arial"/>
                <w:sz w:val="20"/>
                <w:szCs w:val="18"/>
                <w:lang w:val="en-US"/>
              </w:rPr>
              <w:t xml:space="preserve"> </w:t>
            </w:r>
            <w:r w:rsidRPr="00A31ED1">
              <w:rPr>
                <w:rFonts w:ascii="Arial" w:eastAsia="Times New Roman" w:hAnsi="Arial" w:cs="Arial"/>
                <w:sz w:val="18"/>
                <w:szCs w:val="18"/>
                <w:lang w:val="en-US"/>
              </w:rPr>
              <w:t>plan/Progress Notes/Report</w:t>
            </w:r>
          </w:p>
          <w:p w14:paraId="7DB55CE1" w14:textId="1A7F1A3E" w:rsidR="007E3C0D" w:rsidRPr="00A31ED1" w:rsidRDefault="007E3C0D" w:rsidP="007E3C0D">
            <w:pPr>
              <w:spacing w:after="0" w:line="240" w:lineRule="auto"/>
              <w:jc w:val="both"/>
              <w:rPr>
                <w:rFonts w:ascii="Arial" w:eastAsia="Times New Roman" w:hAnsi="Arial" w:cs="Arial"/>
                <w:sz w:val="18"/>
                <w:szCs w:val="18"/>
                <w:lang w:val="en-US"/>
              </w:rPr>
            </w:pPr>
          </w:p>
        </w:tc>
        <w:tc>
          <w:tcPr>
            <w:tcW w:w="567" w:type="dxa"/>
            <w:shd w:val="clear" w:color="auto" w:fill="auto"/>
          </w:tcPr>
          <w:p w14:paraId="31B91DC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5B8F0E7" w14:textId="08F56005" w:rsidR="007E3C0D" w:rsidRPr="00A31ED1" w:rsidRDefault="007E3C0D" w:rsidP="007E3C0D">
            <w:pPr>
              <w:spacing w:before="20" w:after="0" w:line="240" w:lineRule="auto"/>
              <w:jc w:val="center"/>
              <w:rPr>
                <w:rFonts w:ascii="Arial" w:eastAsia="Times New Roman" w:hAnsi="Arial" w:cs="Arial"/>
                <w:sz w:val="20"/>
                <w:szCs w:val="20"/>
                <w:lang w:val="en-US"/>
              </w:rPr>
            </w:pPr>
          </w:p>
        </w:tc>
        <w:tc>
          <w:tcPr>
            <w:tcW w:w="3687" w:type="dxa"/>
            <w:shd w:val="clear" w:color="auto" w:fill="auto"/>
          </w:tcPr>
          <w:p w14:paraId="08111107" w14:textId="29748D44" w:rsidR="007E3C0D" w:rsidRPr="00A31ED1" w:rsidRDefault="007E3C0D" w:rsidP="007E3C0D">
            <w:pPr>
              <w:spacing w:before="20" w:after="0" w:line="240" w:lineRule="auto"/>
              <w:jc w:val="both"/>
              <w:rPr>
                <w:rFonts w:ascii="Arial" w:eastAsia="Times New Roman" w:hAnsi="Arial" w:cs="Arial"/>
                <w:sz w:val="18"/>
                <w:szCs w:val="18"/>
                <w:lang w:val="en-US"/>
              </w:rPr>
            </w:pPr>
          </w:p>
        </w:tc>
        <w:tc>
          <w:tcPr>
            <w:tcW w:w="568" w:type="dxa"/>
            <w:shd w:val="clear" w:color="auto" w:fill="auto"/>
          </w:tcPr>
          <w:p w14:paraId="11C6DBA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E4C87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D7C6035" w14:textId="77777777" w:rsidTr="0071684E">
        <w:trPr>
          <w:gridAfter w:val="1"/>
          <w:wAfter w:w="1968" w:type="dxa"/>
          <w:trHeight w:val="188"/>
        </w:trPr>
        <w:tc>
          <w:tcPr>
            <w:tcW w:w="2424" w:type="dxa"/>
            <w:vMerge/>
          </w:tcPr>
          <w:p w14:paraId="6C5345D7" w14:textId="77777777" w:rsidR="007E3C0D" w:rsidRPr="00A31ED1" w:rsidRDefault="007E3C0D" w:rsidP="007E3C0D">
            <w:pPr>
              <w:pStyle w:val="ListParagraph"/>
              <w:numPr>
                <w:ilvl w:val="2"/>
                <w:numId w:val="9"/>
              </w:numPr>
              <w:spacing w:after="0" w:line="240" w:lineRule="auto"/>
              <w:ind w:left="600" w:hanging="425"/>
              <w:rPr>
                <w:rFonts w:ascii="Arial" w:hAnsi="Arial" w:cs="Arial"/>
                <w:sz w:val="20"/>
                <w:szCs w:val="20"/>
                <w:lang w:val="en-US"/>
              </w:rPr>
            </w:pPr>
          </w:p>
        </w:tc>
        <w:tc>
          <w:tcPr>
            <w:tcW w:w="567" w:type="dxa"/>
            <w:gridSpan w:val="2"/>
            <w:shd w:val="clear" w:color="auto" w:fill="auto"/>
          </w:tcPr>
          <w:p w14:paraId="51AB2AF6" w14:textId="0F574A7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77A7FA71"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Psychosocial intervention provided is based on the identified needs of the client.</w:t>
            </w:r>
          </w:p>
          <w:p w14:paraId="023FA9BB" w14:textId="77777777" w:rsidR="007E3C0D" w:rsidRPr="00A31ED1" w:rsidRDefault="007E3C0D" w:rsidP="007E3C0D">
            <w:pPr>
              <w:spacing w:after="0" w:line="240" w:lineRule="auto"/>
              <w:rPr>
                <w:rFonts w:ascii="Arial" w:eastAsia="Times New Roman" w:hAnsi="Arial" w:cs="Arial"/>
                <w:lang w:val="en-US"/>
              </w:rPr>
            </w:pPr>
          </w:p>
          <w:p w14:paraId="2E9C01E6" w14:textId="1DA8A2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Assessment/SCSR/FGD with clients</w:t>
            </w:r>
          </w:p>
        </w:tc>
        <w:tc>
          <w:tcPr>
            <w:tcW w:w="567" w:type="dxa"/>
            <w:shd w:val="clear" w:color="auto" w:fill="auto"/>
          </w:tcPr>
          <w:p w14:paraId="3201A8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4BA53CF" w14:textId="77777777" w:rsidR="007E3C0D" w:rsidRPr="00A31ED1" w:rsidRDefault="007E3C0D" w:rsidP="007E3C0D">
            <w:pPr>
              <w:spacing w:before="20" w:after="0" w:line="240" w:lineRule="auto"/>
              <w:jc w:val="center"/>
              <w:rPr>
                <w:rFonts w:ascii="Arial" w:eastAsia="Times New Roman" w:hAnsi="Arial" w:cs="Arial"/>
                <w:sz w:val="20"/>
                <w:szCs w:val="20"/>
                <w:lang w:val="en-US"/>
              </w:rPr>
            </w:pPr>
          </w:p>
        </w:tc>
        <w:tc>
          <w:tcPr>
            <w:tcW w:w="3687" w:type="dxa"/>
            <w:shd w:val="clear" w:color="auto" w:fill="auto"/>
          </w:tcPr>
          <w:p w14:paraId="7B2DD927" w14:textId="77777777" w:rsidR="007E3C0D" w:rsidRPr="00A31ED1" w:rsidRDefault="007E3C0D" w:rsidP="007E3C0D">
            <w:pPr>
              <w:spacing w:before="20" w:after="0" w:line="240" w:lineRule="auto"/>
              <w:jc w:val="both"/>
              <w:rPr>
                <w:rFonts w:ascii="Arial" w:eastAsia="Times New Roman" w:hAnsi="Arial" w:cs="Arial"/>
                <w:sz w:val="18"/>
                <w:szCs w:val="18"/>
                <w:lang w:val="en-US"/>
              </w:rPr>
            </w:pPr>
          </w:p>
        </w:tc>
        <w:tc>
          <w:tcPr>
            <w:tcW w:w="568" w:type="dxa"/>
            <w:shd w:val="clear" w:color="auto" w:fill="auto"/>
          </w:tcPr>
          <w:p w14:paraId="28F0ACC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420E84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2434B3" w14:textId="77777777" w:rsidTr="0071684E">
        <w:trPr>
          <w:gridAfter w:val="1"/>
          <w:wAfter w:w="1968" w:type="dxa"/>
          <w:trHeight w:val="237"/>
        </w:trPr>
        <w:tc>
          <w:tcPr>
            <w:tcW w:w="14458" w:type="dxa"/>
            <w:gridSpan w:val="9"/>
          </w:tcPr>
          <w:p w14:paraId="4D6D74BC" w14:textId="7536EFD7" w:rsidR="007E3C0D" w:rsidRPr="00A31ED1" w:rsidRDefault="007E3C0D" w:rsidP="007E3C0D">
            <w:pPr>
              <w:pStyle w:val="ListParagraph"/>
              <w:numPr>
                <w:ilvl w:val="0"/>
                <w:numId w:val="9"/>
              </w:numPr>
              <w:spacing w:after="0" w:line="240" w:lineRule="auto"/>
              <w:rPr>
                <w:rFonts w:ascii="Arial" w:eastAsiaTheme="minorHAnsi" w:hAnsi="Arial" w:cs="Arial"/>
                <w:b/>
                <w:sz w:val="20"/>
                <w:szCs w:val="20"/>
                <w:lang w:val="en-US"/>
              </w:rPr>
            </w:pPr>
            <w:r w:rsidRPr="00A31ED1">
              <w:rPr>
                <w:rFonts w:ascii="Arial" w:eastAsiaTheme="minorHAnsi" w:hAnsi="Arial" w:cs="Arial"/>
                <w:b/>
                <w:szCs w:val="20"/>
                <w:lang w:val="en-US"/>
              </w:rPr>
              <w:lastRenderedPageBreak/>
              <w:t>Home Life</w:t>
            </w:r>
          </w:p>
        </w:tc>
      </w:tr>
      <w:tr w:rsidR="00A31ED1" w:rsidRPr="00A31ED1" w14:paraId="406E299F" w14:textId="77777777" w:rsidTr="0071684E">
        <w:trPr>
          <w:gridAfter w:val="1"/>
          <w:wAfter w:w="1968" w:type="dxa"/>
          <w:trHeight w:val="188"/>
        </w:trPr>
        <w:tc>
          <w:tcPr>
            <w:tcW w:w="2424" w:type="dxa"/>
            <w:vMerge w:val="restart"/>
          </w:tcPr>
          <w:p w14:paraId="3706A027" w14:textId="5B3633C6" w:rsidR="007E3C0D" w:rsidRPr="00A31ED1" w:rsidRDefault="007E3C0D" w:rsidP="007E3C0D">
            <w:pPr>
              <w:pStyle w:val="ListParagraph"/>
              <w:numPr>
                <w:ilvl w:val="0"/>
                <w:numId w:val="16"/>
              </w:numPr>
              <w:spacing w:after="0" w:line="240" w:lineRule="auto"/>
              <w:ind w:left="311" w:hanging="311"/>
              <w:rPr>
                <w:rFonts w:ascii="Arial" w:hAnsi="Arial" w:cs="Arial"/>
                <w:lang w:val="en-US"/>
              </w:rPr>
            </w:pPr>
            <w:r w:rsidRPr="00A31ED1">
              <w:rPr>
                <w:rFonts w:ascii="Arial" w:hAnsi="Arial" w:cs="Arial"/>
                <w:lang w:val="en-US"/>
              </w:rPr>
              <w:t>Daily Living</w:t>
            </w:r>
          </w:p>
        </w:tc>
        <w:tc>
          <w:tcPr>
            <w:tcW w:w="567" w:type="dxa"/>
            <w:gridSpan w:val="2"/>
          </w:tcPr>
          <w:p w14:paraId="143ACC04" w14:textId="2113064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2EB172BF" w14:textId="62B4589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center has set a clear and sufficient daily routines and control for clients that are flexible and balanced to enable them to develop a sense of responsibility, foster discipline and explore opportunities to clarify values and modify behavior and strengthen their capacity to build relationships with others.</w:t>
            </w:r>
          </w:p>
          <w:p w14:paraId="688BD33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731D56B" w14:textId="1954147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MOO</w:t>
            </w:r>
          </w:p>
        </w:tc>
        <w:tc>
          <w:tcPr>
            <w:tcW w:w="567" w:type="dxa"/>
            <w:shd w:val="clear" w:color="auto" w:fill="auto"/>
          </w:tcPr>
          <w:p w14:paraId="2DD542D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970F057" w14:textId="0B22ECD9" w:rsidR="007E3C0D" w:rsidRPr="00A31ED1"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20"/>
                <w:szCs w:val="20"/>
                <w:lang w:val="en-US"/>
              </w:rPr>
              <w:t>1</w:t>
            </w:r>
          </w:p>
        </w:tc>
        <w:tc>
          <w:tcPr>
            <w:tcW w:w="3687" w:type="dxa"/>
          </w:tcPr>
          <w:p w14:paraId="1E843949" w14:textId="27E63F6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is able to determine the level of coping and adjustment of clients on a quarterly basis thru using a set of criteria/checklist. </w:t>
            </w:r>
          </w:p>
          <w:p w14:paraId="127BE24F" w14:textId="77777777" w:rsidR="007E3C0D" w:rsidRPr="00A31ED1" w:rsidRDefault="007E3C0D" w:rsidP="007E3C0D">
            <w:pPr>
              <w:spacing w:after="0" w:line="240" w:lineRule="auto"/>
              <w:jc w:val="both"/>
              <w:rPr>
                <w:rFonts w:ascii="Arial" w:eastAsia="Times New Roman" w:hAnsi="Arial" w:cs="Arial"/>
                <w:lang w:val="en-US"/>
              </w:rPr>
            </w:pPr>
          </w:p>
          <w:p w14:paraId="2CC11E16" w14:textId="471A0CF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Monitoring tool/Progress Notes/Checklist</w:t>
            </w:r>
          </w:p>
        </w:tc>
        <w:tc>
          <w:tcPr>
            <w:tcW w:w="568" w:type="dxa"/>
            <w:shd w:val="clear" w:color="auto" w:fill="auto"/>
          </w:tcPr>
          <w:p w14:paraId="07ABFBB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BE4B7D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EAC950" w14:textId="77777777" w:rsidTr="0071684E">
        <w:trPr>
          <w:gridAfter w:val="1"/>
          <w:wAfter w:w="1968" w:type="dxa"/>
          <w:trHeight w:val="188"/>
        </w:trPr>
        <w:tc>
          <w:tcPr>
            <w:tcW w:w="2424" w:type="dxa"/>
            <w:vMerge/>
          </w:tcPr>
          <w:p w14:paraId="3C3C79D1" w14:textId="77777777" w:rsidR="007E3C0D" w:rsidRPr="00A31ED1" w:rsidRDefault="007E3C0D" w:rsidP="007E3C0D">
            <w:pPr>
              <w:pStyle w:val="ListParagraph"/>
              <w:numPr>
                <w:ilvl w:val="0"/>
                <w:numId w:val="16"/>
              </w:numPr>
              <w:spacing w:after="0" w:line="240" w:lineRule="auto"/>
              <w:ind w:left="311" w:hanging="311"/>
              <w:rPr>
                <w:rFonts w:ascii="Arial" w:hAnsi="Arial" w:cs="Arial"/>
                <w:lang w:val="en-US"/>
              </w:rPr>
            </w:pPr>
          </w:p>
        </w:tc>
        <w:tc>
          <w:tcPr>
            <w:tcW w:w="567" w:type="dxa"/>
            <w:gridSpan w:val="2"/>
          </w:tcPr>
          <w:p w14:paraId="771A114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E14CBA5" w14:textId="0E4BAA1F"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3ED55B7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A230554" w14:textId="56DCB91B"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w:t>
            </w:r>
          </w:p>
        </w:tc>
        <w:tc>
          <w:tcPr>
            <w:tcW w:w="3687" w:type="dxa"/>
          </w:tcPr>
          <w:p w14:paraId="648FC9BF" w14:textId="717244E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is an available daily observation report on the client’s home life activities.</w:t>
            </w:r>
          </w:p>
          <w:p w14:paraId="47CA466E" w14:textId="77777777" w:rsidR="007E3C0D" w:rsidRPr="00A31ED1" w:rsidRDefault="007E3C0D" w:rsidP="007E3C0D">
            <w:pPr>
              <w:spacing w:after="0" w:line="240" w:lineRule="auto"/>
              <w:jc w:val="both"/>
              <w:rPr>
                <w:rFonts w:ascii="Arial" w:eastAsia="Times New Roman" w:hAnsi="Arial" w:cs="Arial"/>
                <w:lang w:val="en-US"/>
              </w:rPr>
            </w:pPr>
          </w:p>
          <w:p w14:paraId="4C902F39" w14:textId="75E8EAE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szCs w:val="16"/>
                <w:lang w:val="en-US"/>
              </w:rPr>
              <w:t>MOV: Anecdotal reports of HPs/Daily Observation reports</w:t>
            </w:r>
          </w:p>
        </w:tc>
        <w:tc>
          <w:tcPr>
            <w:tcW w:w="568" w:type="dxa"/>
            <w:shd w:val="clear" w:color="auto" w:fill="auto"/>
          </w:tcPr>
          <w:p w14:paraId="52707107"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EACF2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AFFCF3" w14:textId="77777777" w:rsidTr="0071684E">
        <w:trPr>
          <w:gridAfter w:val="1"/>
          <w:wAfter w:w="1968" w:type="dxa"/>
          <w:trHeight w:val="188"/>
        </w:trPr>
        <w:tc>
          <w:tcPr>
            <w:tcW w:w="2424" w:type="dxa"/>
            <w:vMerge w:val="restart"/>
          </w:tcPr>
          <w:p w14:paraId="5D3F8350" w14:textId="5532BF0C" w:rsidR="007E3C0D" w:rsidRPr="00A31ED1" w:rsidRDefault="007E3C0D" w:rsidP="007E3C0D">
            <w:pPr>
              <w:pStyle w:val="ListParagraph"/>
              <w:numPr>
                <w:ilvl w:val="0"/>
                <w:numId w:val="16"/>
              </w:numPr>
              <w:spacing w:after="0" w:line="240" w:lineRule="auto"/>
              <w:ind w:left="311" w:hanging="284"/>
              <w:rPr>
                <w:rFonts w:ascii="Arial" w:hAnsi="Arial" w:cs="Arial"/>
                <w:szCs w:val="20"/>
                <w:lang w:val="en-US"/>
              </w:rPr>
            </w:pPr>
            <w:r w:rsidRPr="00A31ED1">
              <w:rPr>
                <w:rFonts w:ascii="Arial" w:hAnsi="Arial" w:cs="Arial"/>
                <w:szCs w:val="20"/>
                <w:lang w:val="en-US"/>
              </w:rPr>
              <w:t>House Rules</w:t>
            </w:r>
          </w:p>
        </w:tc>
        <w:tc>
          <w:tcPr>
            <w:tcW w:w="567" w:type="dxa"/>
            <w:gridSpan w:val="2"/>
          </w:tcPr>
          <w:p w14:paraId="689D89FF" w14:textId="758670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shd w:val="clear" w:color="auto" w:fill="auto"/>
          </w:tcPr>
          <w:p w14:paraId="7EC3F817" w14:textId="332A92C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are clear and written policy of the center’s house rules to govern the behavior and conduct of residents. </w:t>
            </w:r>
          </w:p>
          <w:p w14:paraId="3F117F3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D4B5527" w14:textId="427051AF"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6E0E74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9E59C7" w14:textId="4F9D904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3</w:t>
            </w:r>
          </w:p>
        </w:tc>
        <w:tc>
          <w:tcPr>
            <w:tcW w:w="3687" w:type="dxa"/>
          </w:tcPr>
          <w:p w14:paraId="0953825F" w14:textId="4C2E9BB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updating and formulation of the house rules is participated by the clients.</w:t>
            </w:r>
          </w:p>
          <w:p w14:paraId="6962B334" w14:textId="77777777" w:rsidR="007E3C0D" w:rsidRPr="00A31ED1" w:rsidRDefault="007E3C0D" w:rsidP="007E3C0D">
            <w:pPr>
              <w:spacing w:after="0" w:line="240" w:lineRule="auto"/>
              <w:jc w:val="both"/>
              <w:rPr>
                <w:rFonts w:ascii="Arial" w:eastAsia="Times New Roman" w:hAnsi="Arial" w:cs="Arial"/>
                <w:lang w:val="en-US"/>
              </w:rPr>
            </w:pPr>
          </w:p>
          <w:p w14:paraId="44E6EDCD" w14:textId="780ADE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Photo and Process Documentation/Minutes of Meeting/FGD with clients</w:t>
            </w:r>
          </w:p>
        </w:tc>
        <w:tc>
          <w:tcPr>
            <w:tcW w:w="568" w:type="dxa"/>
            <w:shd w:val="clear" w:color="auto" w:fill="auto"/>
          </w:tcPr>
          <w:p w14:paraId="6A3DA86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A71D2C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9E3715" w14:textId="77777777" w:rsidTr="0071684E">
        <w:trPr>
          <w:gridAfter w:val="1"/>
          <w:wAfter w:w="1968" w:type="dxa"/>
          <w:trHeight w:val="188"/>
        </w:trPr>
        <w:tc>
          <w:tcPr>
            <w:tcW w:w="2424" w:type="dxa"/>
            <w:vMerge/>
          </w:tcPr>
          <w:p w14:paraId="0987DC42" w14:textId="63BD1F32"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3C198B9F" w14:textId="024116E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shd w:val="clear" w:color="auto" w:fill="auto"/>
          </w:tcPr>
          <w:p w14:paraId="1393766B" w14:textId="7B1619D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house rules are visible and posted in conspicuous places.</w:t>
            </w:r>
          </w:p>
          <w:p w14:paraId="3B0E1CB7" w14:textId="0279BEA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 </w:t>
            </w:r>
          </w:p>
          <w:p w14:paraId="27707D09" w14:textId="4672C8CB"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Pictures (taken by assessor); tarpaulins/ posts</w:t>
            </w:r>
          </w:p>
        </w:tc>
        <w:tc>
          <w:tcPr>
            <w:tcW w:w="567" w:type="dxa"/>
            <w:shd w:val="clear" w:color="auto" w:fill="auto"/>
          </w:tcPr>
          <w:p w14:paraId="217992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07FF9F" w14:textId="57279167"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4</w:t>
            </w:r>
          </w:p>
        </w:tc>
        <w:tc>
          <w:tcPr>
            <w:tcW w:w="3687" w:type="dxa"/>
          </w:tcPr>
          <w:p w14:paraId="725FFC39" w14:textId="48CD653D" w:rsidR="007E3C0D" w:rsidRPr="00A31ED1" w:rsidRDefault="007E3C0D" w:rsidP="007E3C0D">
            <w:pPr>
              <w:pStyle w:val="ListParagraph"/>
              <w:spacing w:after="0" w:line="240" w:lineRule="auto"/>
              <w:ind w:left="20" w:hanging="20"/>
              <w:jc w:val="both"/>
              <w:rPr>
                <w:rFonts w:ascii="Arial" w:hAnsi="Arial" w:cs="Arial"/>
                <w:lang w:val="en-US"/>
              </w:rPr>
            </w:pPr>
            <w:r w:rsidRPr="00A31ED1">
              <w:rPr>
                <w:rFonts w:ascii="Arial" w:hAnsi="Arial" w:cs="Arial"/>
                <w:lang w:val="en-US"/>
              </w:rPr>
              <w:t xml:space="preserve">The posted house rules are updated and are printed and posted using, tarpaulin, LED Screens or Sintra PVC Boards among others. </w:t>
            </w:r>
          </w:p>
          <w:p w14:paraId="675BFC02" w14:textId="77777777" w:rsidR="007E3C0D" w:rsidRPr="00A31ED1" w:rsidRDefault="007E3C0D" w:rsidP="007E3C0D">
            <w:pPr>
              <w:pStyle w:val="ListParagraph"/>
              <w:spacing w:after="0" w:line="240" w:lineRule="auto"/>
              <w:ind w:left="20" w:hanging="20"/>
              <w:rPr>
                <w:rFonts w:ascii="Arial" w:hAnsi="Arial" w:cs="Arial"/>
                <w:lang w:val="en-US"/>
              </w:rPr>
            </w:pPr>
          </w:p>
          <w:p w14:paraId="6B45628A" w14:textId="0C2E9A89" w:rsidR="007E3C0D" w:rsidRPr="00A31ED1" w:rsidRDefault="007E3C0D" w:rsidP="007E3C0D">
            <w:pPr>
              <w:pStyle w:val="ListParagraph"/>
              <w:spacing w:after="0" w:line="240" w:lineRule="auto"/>
              <w:ind w:left="20" w:hanging="20"/>
              <w:rPr>
                <w:rFonts w:ascii="Arial" w:hAnsi="Arial" w:cs="Arial"/>
                <w:lang w:val="en-US"/>
              </w:rPr>
            </w:pPr>
            <w:r w:rsidRPr="00A31ED1">
              <w:rPr>
                <w:rFonts w:ascii="Arial" w:hAnsi="Arial" w:cs="Arial"/>
                <w:sz w:val="20"/>
                <w:lang w:val="en-US"/>
              </w:rPr>
              <w:t>MOV: Tarpaulin, LED Screens or Sintra PVC Boards and the likes</w:t>
            </w:r>
          </w:p>
        </w:tc>
        <w:tc>
          <w:tcPr>
            <w:tcW w:w="568" w:type="dxa"/>
            <w:shd w:val="clear" w:color="auto" w:fill="auto"/>
          </w:tcPr>
          <w:p w14:paraId="5FE22857"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23274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2FD939" w14:textId="77777777" w:rsidTr="0071684E">
        <w:trPr>
          <w:gridAfter w:val="1"/>
          <w:wAfter w:w="1968" w:type="dxa"/>
          <w:trHeight w:val="1760"/>
        </w:trPr>
        <w:tc>
          <w:tcPr>
            <w:tcW w:w="2424" w:type="dxa"/>
          </w:tcPr>
          <w:p w14:paraId="24B40EB4" w14:textId="609962D7" w:rsidR="007E3C0D" w:rsidRPr="00A31ED1" w:rsidRDefault="007E3C0D" w:rsidP="007E3C0D">
            <w:pPr>
              <w:pStyle w:val="ListParagraph"/>
              <w:numPr>
                <w:ilvl w:val="0"/>
                <w:numId w:val="16"/>
              </w:numPr>
              <w:spacing w:after="0" w:line="240" w:lineRule="auto"/>
              <w:ind w:left="311" w:hanging="284"/>
              <w:rPr>
                <w:rFonts w:ascii="Arial" w:hAnsi="Arial" w:cs="Arial"/>
                <w:sz w:val="21"/>
                <w:szCs w:val="20"/>
                <w:lang w:val="en-US"/>
              </w:rPr>
            </w:pPr>
            <w:r w:rsidRPr="00A31ED1">
              <w:rPr>
                <w:rFonts w:ascii="Arial" w:hAnsi="Arial" w:cs="Arial"/>
                <w:sz w:val="21"/>
                <w:szCs w:val="20"/>
                <w:lang w:val="en-US"/>
              </w:rPr>
              <w:lastRenderedPageBreak/>
              <w:t>Home Life Assignments</w:t>
            </w:r>
          </w:p>
        </w:tc>
        <w:tc>
          <w:tcPr>
            <w:tcW w:w="567" w:type="dxa"/>
            <w:gridSpan w:val="2"/>
          </w:tcPr>
          <w:p w14:paraId="2AA4D35A" w14:textId="4D5A52B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shd w:val="clear" w:color="auto" w:fill="auto"/>
          </w:tcPr>
          <w:p w14:paraId="104CF3DF" w14:textId="6021BF1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Clients are given appropriate home life assignments or responsibilities according to the client’s physical and health capacity.</w:t>
            </w:r>
          </w:p>
          <w:p w14:paraId="7334731F" w14:textId="77777777" w:rsidR="007E3C0D" w:rsidRPr="00A31ED1" w:rsidRDefault="007E3C0D" w:rsidP="007E3C0D">
            <w:pPr>
              <w:spacing w:after="0" w:line="240" w:lineRule="auto"/>
              <w:rPr>
                <w:rFonts w:ascii="Arial" w:eastAsia="Times New Roman" w:hAnsi="Arial" w:cs="Arial"/>
                <w:sz w:val="16"/>
                <w:szCs w:val="16"/>
                <w:lang w:val="en-US"/>
              </w:rPr>
            </w:pPr>
          </w:p>
          <w:p w14:paraId="3E31668C" w14:textId="1C1C3598" w:rsidR="007E3C0D" w:rsidRPr="00A31ED1" w:rsidRDefault="007E3C0D" w:rsidP="007E3C0D">
            <w:pPr>
              <w:spacing w:after="0" w:line="240" w:lineRule="auto"/>
              <w:ind w:left="595" w:hanging="595"/>
              <w:rPr>
                <w:rFonts w:ascii="Arial" w:eastAsia="Times New Roman" w:hAnsi="Arial" w:cs="Arial"/>
                <w:sz w:val="18"/>
                <w:szCs w:val="18"/>
                <w:lang w:val="en-US"/>
              </w:rPr>
            </w:pPr>
            <w:r w:rsidRPr="00A31ED1">
              <w:rPr>
                <w:rFonts w:ascii="Arial" w:eastAsia="Times New Roman" w:hAnsi="Arial" w:cs="Arial"/>
                <w:sz w:val="18"/>
                <w:szCs w:val="18"/>
                <w:lang w:val="en-US"/>
              </w:rPr>
              <w:t>MOV: Home Life Assignment List/Documentation/ FGD or interview with clients</w:t>
            </w:r>
          </w:p>
        </w:tc>
        <w:tc>
          <w:tcPr>
            <w:tcW w:w="567" w:type="dxa"/>
            <w:shd w:val="clear" w:color="auto" w:fill="auto"/>
          </w:tcPr>
          <w:p w14:paraId="0837CD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C4E3F2" w14:textId="46987795"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5</w:t>
            </w:r>
          </w:p>
        </w:tc>
        <w:tc>
          <w:tcPr>
            <w:tcW w:w="3687" w:type="dxa"/>
            <w:shd w:val="clear" w:color="auto" w:fill="auto"/>
          </w:tcPr>
          <w:p w14:paraId="1B6E248F" w14:textId="3E520FF6" w:rsidR="007E3C0D" w:rsidRPr="00A31ED1" w:rsidRDefault="007E3C0D" w:rsidP="007E3C0D">
            <w:pPr>
              <w:spacing w:after="0" w:line="240" w:lineRule="auto"/>
              <w:ind w:left="20" w:hanging="20"/>
              <w:jc w:val="both"/>
              <w:rPr>
                <w:rFonts w:ascii="Arial" w:eastAsia="Times New Roman" w:hAnsi="Arial" w:cs="Arial"/>
                <w:lang w:val="en-US"/>
              </w:rPr>
            </w:pPr>
            <w:r w:rsidRPr="00A31ED1">
              <w:rPr>
                <w:rFonts w:ascii="Arial" w:eastAsia="Times New Roman" w:hAnsi="Arial" w:cs="Arial"/>
                <w:lang w:val="en-US"/>
              </w:rPr>
              <w:t>Clients are allowed or are given the liberty to choose their assignments based on their age and capabilities.</w:t>
            </w:r>
          </w:p>
          <w:p w14:paraId="6B7D375F"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3DC224E8"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5C0EB99D"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193303AB" w14:textId="3BF3940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Documentation of home life meetings/ Interview or FGD with clients</w:t>
            </w:r>
          </w:p>
        </w:tc>
        <w:tc>
          <w:tcPr>
            <w:tcW w:w="568" w:type="dxa"/>
            <w:shd w:val="clear" w:color="auto" w:fill="auto"/>
          </w:tcPr>
          <w:p w14:paraId="55206F3E"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858793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415F98" w14:textId="77777777" w:rsidTr="0071684E">
        <w:trPr>
          <w:gridAfter w:val="1"/>
          <w:wAfter w:w="1968" w:type="dxa"/>
          <w:trHeight w:val="188"/>
        </w:trPr>
        <w:tc>
          <w:tcPr>
            <w:tcW w:w="2424" w:type="dxa"/>
          </w:tcPr>
          <w:p w14:paraId="27AD4529" w14:textId="027E955C" w:rsidR="007E3C0D" w:rsidRPr="00A31ED1" w:rsidRDefault="007E3C0D" w:rsidP="007E3C0D">
            <w:pPr>
              <w:pStyle w:val="ListParagraph"/>
              <w:numPr>
                <w:ilvl w:val="0"/>
                <w:numId w:val="16"/>
              </w:numPr>
              <w:spacing w:after="0" w:line="240" w:lineRule="auto"/>
              <w:ind w:left="311" w:hanging="284"/>
              <w:rPr>
                <w:rFonts w:ascii="Arial" w:hAnsi="Arial" w:cs="Arial"/>
                <w:sz w:val="21"/>
                <w:szCs w:val="20"/>
                <w:lang w:val="en-US"/>
              </w:rPr>
            </w:pPr>
            <w:r w:rsidRPr="00A31ED1">
              <w:rPr>
                <w:rFonts w:ascii="Arial" w:hAnsi="Arial" w:cs="Arial"/>
                <w:sz w:val="21"/>
                <w:szCs w:val="20"/>
                <w:lang w:val="en-US"/>
              </w:rPr>
              <w:t>Clothing and Personal Effects</w:t>
            </w:r>
          </w:p>
        </w:tc>
        <w:tc>
          <w:tcPr>
            <w:tcW w:w="567" w:type="dxa"/>
            <w:gridSpan w:val="2"/>
          </w:tcPr>
          <w:p w14:paraId="3D430D7C" w14:textId="71D0D42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shd w:val="clear" w:color="auto" w:fill="auto"/>
          </w:tcPr>
          <w:p w14:paraId="05E70CC4" w14:textId="1C56918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provides/accesses children clients decent, clean, culture-sensitive and appropriately-sized clothing and personal items to augment the need for physical protection, good grooming, personal health and sanitation:</w:t>
            </w:r>
          </w:p>
          <w:p w14:paraId="5D1D9E11" w14:textId="765DD44A" w:rsidR="007E3C0D" w:rsidRPr="00A31ED1" w:rsidRDefault="007E3C0D" w:rsidP="007E3C0D">
            <w:pPr>
              <w:spacing w:after="0" w:line="240" w:lineRule="auto"/>
              <w:jc w:val="both"/>
              <w:rPr>
                <w:rFonts w:ascii="Arial" w:eastAsia="Times New Roman" w:hAnsi="Arial" w:cs="Arial"/>
                <w:lang w:val="en-US"/>
              </w:rPr>
            </w:pPr>
          </w:p>
          <w:p w14:paraId="15659EFB" w14:textId="2A011474"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Upon Admission</w:t>
            </w:r>
          </w:p>
          <w:p w14:paraId="0BFEFE7E" w14:textId="77777777"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Quarterly Provision</w:t>
            </w:r>
          </w:p>
          <w:p w14:paraId="55C4C846" w14:textId="40966C63"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Annual Provision</w:t>
            </w:r>
          </w:p>
          <w:p w14:paraId="6F1D4AC3"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1CA0430" w14:textId="2CECC5F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Accomplished and Signed Distribution Sheet/Inventory of Clothing/Toiletries and Essentials</w:t>
            </w:r>
          </w:p>
        </w:tc>
        <w:tc>
          <w:tcPr>
            <w:tcW w:w="567" w:type="dxa"/>
            <w:shd w:val="clear" w:color="auto" w:fill="auto"/>
          </w:tcPr>
          <w:p w14:paraId="4E0F8E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5D17E99" w14:textId="7CF11C94"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shd w:val="clear" w:color="auto" w:fill="auto"/>
          </w:tcPr>
          <w:p w14:paraId="79390A75" w14:textId="65C8D9AB" w:rsidR="007E3C0D" w:rsidRPr="00A31ED1" w:rsidRDefault="007E3C0D" w:rsidP="007E3C0D">
            <w:pPr>
              <w:spacing w:after="0" w:line="240" w:lineRule="auto"/>
              <w:jc w:val="both"/>
              <w:rPr>
                <w:rFonts w:ascii="Arial" w:eastAsia="Times New Roman" w:hAnsi="Arial" w:cs="Arial"/>
                <w:sz w:val="18"/>
                <w:szCs w:val="18"/>
                <w:lang w:val="en-US"/>
              </w:rPr>
            </w:pPr>
          </w:p>
        </w:tc>
        <w:tc>
          <w:tcPr>
            <w:tcW w:w="568" w:type="dxa"/>
            <w:shd w:val="clear" w:color="auto" w:fill="auto"/>
          </w:tcPr>
          <w:p w14:paraId="1C53330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D9453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4BCB18" w14:textId="77777777" w:rsidTr="0071684E">
        <w:trPr>
          <w:gridAfter w:val="1"/>
          <w:wAfter w:w="1968" w:type="dxa"/>
          <w:trHeight w:val="335"/>
        </w:trPr>
        <w:tc>
          <w:tcPr>
            <w:tcW w:w="2424" w:type="dxa"/>
            <w:vMerge w:val="restart"/>
          </w:tcPr>
          <w:p w14:paraId="30773965" w14:textId="534BC5E2"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r w:rsidRPr="00A31ED1">
              <w:rPr>
                <w:rFonts w:ascii="Arial" w:hAnsi="Arial" w:cs="Arial"/>
                <w:szCs w:val="20"/>
                <w:lang w:val="en-US"/>
              </w:rPr>
              <w:lastRenderedPageBreak/>
              <w:t>Upon Admission</w:t>
            </w:r>
          </w:p>
        </w:tc>
        <w:tc>
          <w:tcPr>
            <w:tcW w:w="567" w:type="dxa"/>
            <w:gridSpan w:val="2"/>
          </w:tcPr>
          <w:p w14:paraId="68E19B93" w14:textId="6B4F97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321A45F9" w14:textId="15F0D45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Bib/mittens, diapers, and nappies for infants and toddlers </w:t>
            </w:r>
            <w:r w:rsidRPr="00A31ED1">
              <w:rPr>
                <w:rFonts w:ascii="Arial" w:eastAsia="Times New Roman" w:hAnsi="Arial" w:cs="Arial"/>
                <w:i/>
                <w:iCs/>
                <w:sz w:val="18"/>
                <w:szCs w:val="18"/>
                <w:lang w:val="en-US"/>
              </w:rPr>
              <w:t>(N/A for facilities that do not cater infants/toddlers)</w:t>
            </w:r>
          </w:p>
        </w:tc>
        <w:tc>
          <w:tcPr>
            <w:tcW w:w="567" w:type="dxa"/>
            <w:shd w:val="clear" w:color="auto" w:fill="auto"/>
          </w:tcPr>
          <w:p w14:paraId="34FB26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220827D9"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val="restart"/>
            <w:shd w:val="clear" w:color="auto" w:fill="auto"/>
          </w:tcPr>
          <w:p w14:paraId="2DED779D" w14:textId="1F3BE50D"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val="restart"/>
            <w:shd w:val="clear" w:color="auto" w:fill="auto"/>
          </w:tcPr>
          <w:p w14:paraId="0A129C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0703F14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6C0163" w14:textId="77777777" w:rsidTr="0071684E">
        <w:trPr>
          <w:gridAfter w:val="1"/>
          <w:wAfter w:w="1968" w:type="dxa"/>
          <w:trHeight w:val="335"/>
        </w:trPr>
        <w:tc>
          <w:tcPr>
            <w:tcW w:w="2424" w:type="dxa"/>
            <w:vMerge/>
          </w:tcPr>
          <w:p w14:paraId="56FD136C" w14:textId="1CBE8046"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45DF01D5" w14:textId="5C42323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30660407" w14:textId="605349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of sleeping clothes</w:t>
            </w:r>
          </w:p>
        </w:tc>
        <w:tc>
          <w:tcPr>
            <w:tcW w:w="567" w:type="dxa"/>
            <w:shd w:val="clear" w:color="auto" w:fill="auto"/>
          </w:tcPr>
          <w:p w14:paraId="54B555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BA41B6C" w14:textId="5010F358"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4B6B8689" w14:textId="35545EBF"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715029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7C107BD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5A5172" w14:textId="77777777" w:rsidTr="0071684E">
        <w:trPr>
          <w:gridAfter w:val="1"/>
          <w:wAfter w:w="1968" w:type="dxa"/>
          <w:trHeight w:val="292"/>
        </w:trPr>
        <w:tc>
          <w:tcPr>
            <w:tcW w:w="2424" w:type="dxa"/>
            <w:vMerge/>
          </w:tcPr>
          <w:p w14:paraId="327685E5"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FB77C3" w14:textId="728CCDF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shd w:val="clear" w:color="auto" w:fill="auto"/>
          </w:tcPr>
          <w:p w14:paraId="552E37F3" w14:textId="7640DDC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of daytime clothes</w:t>
            </w:r>
          </w:p>
        </w:tc>
        <w:tc>
          <w:tcPr>
            <w:tcW w:w="567" w:type="dxa"/>
            <w:shd w:val="clear" w:color="auto" w:fill="auto"/>
          </w:tcPr>
          <w:p w14:paraId="692543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55970C3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1EBBD533"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26EEC2B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0B1DC3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08A0A0B" w14:textId="77777777" w:rsidTr="0071684E">
        <w:trPr>
          <w:gridAfter w:val="1"/>
          <w:wAfter w:w="1968" w:type="dxa"/>
          <w:trHeight w:val="348"/>
        </w:trPr>
        <w:tc>
          <w:tcPr>
            <w:tcW w:w="2424" w:type="dxa"/>
            <w:vMerge/>
          </w:tcPr>
          <w:p w14:paraId="4DF35AFB"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BF61D7D" w14:textId="7BA40F0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shd w:val="clear" w:color="auto" w:fill="auto"/>
          </w:tcPr>
          <w:p w14:paraId="7BD5F0C4" w14:textId="318920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4 pcs underwear</w:t>
            </w:r>
          </w:p>
        </w:tc>
        <w:tc>
          <w:tcPr>
            <w:tcW w:w="567" w:type="dxa"/>
            <w:shd w:val="clear" w:color="auto" w:fill="auto"/>
          </w:tcPr>
          <w:p w14:paraId="59827D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E127990"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5CE87A5"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F3682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92661F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9D68F2" w14:textId="77777777" w:rsidTr="0071684E">
        <w:trPr>
          <w:gridAfter w:val="1"/>
          <w:wAfter w:w="1968" w:type="dxa"/>
          <w:trHeight w:val="292"/>
        </w:trPr>
        <w:tc>
          <w:tcPr>
            <w:tcW w:w="2424" w:type="dxa"/>
            <w:vMerge/>
          </w:tcPr>
          <w:p w14:paraId="4AB00763"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5E182E11" w14:textId="5FE2A6F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shd w:val="clear" w:color="auto" w:fill="auto"/>
          </w:tcPr>
          <w:p w14:paraId="60AC23F5" w14:textId="74B9DFD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slipper and shoes</w:t>
            </w:r>
          </w:p>
        </w:tc>
        <w:tc>
          <w:tcPr>
            <w:tcW w:w="567" w:type="dxa"/>
            <w:shd w:val="clear" w:color="auto" w:fill="auto"/>
          </w:tcPr>
          <w:p w14:paraId="46EC49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1C9586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4521D2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6D35F73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A5A488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E9399A" w14:textId="77777777" w:rsidTr="0071684E">
        <w:trPr>
          <w:gridAfter w:val="1"/>
          <w:wAfter w:w="1968" w:type="dxa"/>
          <w:trHeight w:val="292"/>
        </w:trPr>
        <w:tc>
          <w:tcPr>
            <w:tcW w:w="2424" w:type="dxa"/>
            <w:vMerge/>
          </w:tcPr>
          <w:p w14:paraId="4A6B0DA4"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F71D5B" w14:textId="152C16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shd w:val="clear" w:color="auto" w:fill="auto"/>
          </w:tcPr>
          <w:p w14:paraId="2E2DE5D4" w14:textId="1B428A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pc toothbrush and 1 tube of toothpaste</w:t>
            </w:r>
          </w:p>
        </w:tc>
        <w:tc>
          <w:tcPr>
            <w:tcW w:w="567" w:type="dxa"/>
            <w:shd w:val="clear" w:color="auto" w:fill="auto"/>
          </w:tcPr>
          <w:p w14:paraId="31D6D19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932F342"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2AAF24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031E978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7A876F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127088" w14:textId="77777777" w:rsidTr="0071684E">
        <w:trPr>
          <w:gridAfter w:val="1"/>
          <w:wAfter w:w="1968" w:type="dxa"/>
          <w:trHeight w:val="292"/>
        </w:trPr>
        <w:tc>
          <w:tcPr>
            <w:tcW w:w="2424" w:type="dxa"/>
            <w:vMerge/>
          </w:tcPr>
          <w:p w14:paraId="4BF691B8"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4D411DCE" w14:textId="576B75E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shd w:val="clear" w:color="auto" w:fill="auto"/>
          </w:tcPr>
          <w:p w14:paraId="56213922" w14:textId="23D1D2A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200 ml shampoo (boys); 300 ml shampoo (girls)- either in bottle or sachet</w:t>
            </w:r>
          </w:p>
        </w:tc>
        <w:tc>
          <w:tcPr>
            <w:tcW w:w="567" w:type="dxa"/>
            <w:shd w:val="clear" w:color="auto" w:fill="auto"/>
          </w:tcPr>
          <w:p w14:paraId="5399AA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925AF2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45BDF4DD"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23679F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96D02D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7235DA" w14:textId="77777777" w:rsidTr="0071684E">
        <w:trPr>
          <w:gridAfter w:val="1"/>
          <w:wAfter w:w="1968" w:type="dxa"/>
          <w:trHeight w:val="292"/>
        </w:trPr>
        <w:tc>
          <w:tcPr>
            <w:tcW w:w="2424" w:type="dxa"/>
            <w:vMerge/>
          </w:tcPr>
          <w:p w14:paraId="5B2BACD4"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359229C4" w14:textId="5097BB1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shd w:val="clear" w:color="auto" w:fill="auto"/>
          </w:tcPr>
          <w:p w14:paraId="43591B7F" w14:textId="4F8DADA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soap</w:t>
            </w:r>
          </w:p>
        </w:tc>
        <w:tc>
          <w:tcPr>
            <w:tcW w:w="567" w:type="dxa"/>
            <w:shd w:val="clear" w:color="auto" w:fill="auto"/>
          </w:tcPr>
          <w:p w14:paraId="4C80A21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DD63239"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1D51C2E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64AFA84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1D7B6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6DF050" w14:textId="77777777" w:rsidTr="0071684E">
        <w:trPr>
          <w:gridAfter w:val="1"/>
          <w:wAfter w:w="1968" w:type="dxa"/>
          <w:trHeight w:val="292"/>
        </w:trPr>
        <w:tc>
          <w:tcPr>
            <w:tcW w:w="2424" w:type="dxa"/>
            <w:vMerge/>
          </w:tcPr>
          <w:p w14:paraId="6CD6E082"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A6FCCF9" w14:textId="67F26C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shd w:val="clear" w:color="auto" w:fill="auto"/>
          </w:tcPr>
          <w:p w14:paraId="7E1715BD" w14:textId="59FC96F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bedsheet</w:t>
            </w:r>
          </w:p>
        </w:tc>
        <w:tc>
          <w:tcPr>
            <w:tcW w:w="567" w:type="dxa"/>
            <w:shd w:val="clear" w:color="auto" w:fill="auto"/>
          </w:tcPr>
          <w:p w14:paraId="56A9F7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5178D18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30BB76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val="restart"/>
            <w:shd w:val="clear" w:color="auto" w:fill="auto"/>
          </w:tcPr>
          <w:p w14:paraId="1388F3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07EF1E6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A22455" w14:textId="77777777" w:rsidTr="0071684E">
        <w:trPr>
          <w:gridAfter w:val="1"/>
          <w:wAfter w:w="1968" w:type="dxa"/>
          <w:trHeight w:val="292"/>
        </w:trPr>
        <w:tc>
          <w:tcPr>
            <w:tcW w:w="2424" w:type="dxa"/>
            <w:vMerge/>
          </w:tcPr>
          <w:p w14:paraId="05F1E8B0"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2C785C2A" w14:textId="5A400F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10" w:type="dxa"/>
            <w:shd w:val="clear" w:color="auto" w:fill="auto"/>
          </w:tcPr>
          <w:p w14:paraId="207481E3" w14:textId="638B5BE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blanket</w:t>
            </w:r>
          </w:p>
        </w:tc>
        <w:tc>
          <w:tcPr>
            <w:tcW w:w="567" w:type="dxa"/>
            <w:shd w:val="clear" w:color="auto" w:fill="auto"/>
          </w:tcPr>
          <w:p w14:paraId="30A7B80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D4AF6B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FE6FFEE"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4BF50B3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2BB97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BF7E72" w14:textId="77777777" w:rsidTr="0071684E">
        <w:trPr>
          <w:gridAfter w:val="1"/>
          <w:wAfter w:w="1968" w:type="dxa"/>
          <w:trHeight w:val="292"/>
        </w:trPr>
        <w:tc>
          <w:tcPr>
            <w:tcW w:w="2424" w:type="dxa"/>
            <w:vMerge/>
          </w:tcPr>
          <w:p w14:paraId="2CDCF096"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33067B57" w14:textId="66A2555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shd w:val="clear" w:color="auto" w:fill="auto"/>
          </w:tcPr>
          <w:p w14:paraId="1AB69213" w14:textId="42346B6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towel</w:t>
            </w:r>
          </w:p>
        </w:tc>
        <w:tc>
          <w:tcPr>
            <w:tcW w:w="567" w:type="dxa"/>
            <w:shd w:val="clear" w:color="auto" w:fill="auto"/>
          </w:tcPr>
          <w:p w14:paraId="690E91B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6EF9A0ED"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799F96C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A6986F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D6CD1F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DB44541" w14:textId="77777777" w:rsidTr="0071684E">
        <w:trPr>
          <w:gridAfter w:val="1"/>
          <w:wAfter w:w="1968" w:type="dxa"/>
          <w:trHeight w:val="292"/>
        </w:trPr>
        <w:tc>
          <w:tcPr>
            <w:tcW w:w="2424" w:type="dxa"/>
            <w:vMerge/>
          </w:tcPr>
          <w:p w14:paraId="4879E7AB"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B97260" w14:textId="7CB1BE4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shd w:val="clear" w:color="auto" w:fill="auto"/>
          </w:tcPr>
          <w:p w14:paraId="70658BE3" w14:textId="2FD0AF4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pillow with 1 pillow case</w:t>
            </w:r>
          </w:p>
        </w:tc>
        <w:tc>
          <w:tcPr>
            <w:tcW w:w="567" w:type="dxa"/>
            <w:shd w:val="clear" w:color="auto" w:fill="auto"/>
          </w:tcPr>
          <w:p w14:paraId="02B47A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60CA78B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2854C96"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5ED7F40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DB8983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6FEBCD" w14:textId="77777777" w:rsidTr="0071684E">
        <w:trPr>
          <w:gridAfter w:val="1"/>
          <w:wAfter w:w="1968" w:type="dxa"/>
          <w:trHeight w:val="188"/>
        </w:trPr>
        <w:tc>
          <w:tcPr>
            <w:tcW w:w="2424" w:type="dxa"/>
            <w:vMerge w:val="restart"/>
          </w:tcPr>
          <w:p w14:paraId="49F9C4DF" w14:textId="0CCA7614" w:rsidR="007E3C0D" w:rsidRPr="00A31ED1" w:rsidRDefault="007E3C0D" w:rsidP="007E3C0D">
            <w:pPr>
              <w:pStyle w:val="ListParagraph"/>
              <w:numPr>
                <w:ilvl w:val="1"/>
                <w:numId w:val="9"/>
              </w:numPr>
              <w:spacing w:after="0" w:line="240" w:lineRule="auto"/>
              <w:ind w:left="311" w:hanging="284"/>
              <w:rPr>
                <w:rFonts w:ascii="Arial" w:hAnsi="Arial" w:cs="Arial"/>
                <w:lang w:val="en-US"/>
              </w:rPr>
            </w:pPr>
            <w:r w:rsidRPr="00A31ED1">
              <w:rPr>
                <w:rFonts w:ascii="Arial" w:hAnsi="Arial" w:cs="Arial"/>
                <w:lang w:val="en-US"/>
              </w:rPr>
              <w:t>Quarterly</w:t>
            </w:r>
          </w:p>
        </w:tc>
        <w:tc>
          <w:tcPr>
            <w:tcW w:w="567" w:type="dxa"/>
            <w:gridSpan w:val="2"/>
          </w:tcPr>
          <w:p w14:paraId="0E027A0E" w14:textId="49DCABE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shd w:val="clear" w:color="auto" w:fill="auto"/>
          </w:tcPr>
          <w:p w14:paraId="101112CD" w14:textId="7D9EEE8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socks</w:t>
            </w:r>
          </w:p>
        </w:tc>
        <w:tc>
          <w:tcPr>
            <w:tcW w:w="567" w:type="dxa"/>
            <w:shd w:val="clear" w:color="auto" w:fill="auto"/>
          </w:tcPr>
          <w:p w14:paraId="7A0B004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1316EB1B" w14:textId="1B6FD99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6</w:t>
            </w:r>
          </w:p>
        </w:tc>
        <w:tc>
          <w:tcPr>
            <w:tcW w:w="3687" w:type="dxa"/>
            <w:vMerge w:val="restart"/>
          </w:tcPr>
          <w:p w14:paraId="71462493" w14:textId="1A9786EE"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All personal care items provided is increased by a set. </w:t>
            </w:r>
          </w:p>
        </w:tc>
        <w:tc>
          <w:tcPr>
            <w:tcW w:w="568" w:type="dxa"/>
            <w:vMerge w:val="restart"/>
            <w:shd w:val="clear" w:color="auto" w:fill="auto"/>
          </w:tcPr>
          <w:p w14:paraId="2AF61D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3ECFF8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B639CC7" w14:textId="77777777" w:rsidTr="0071684E">
        <w:trPr>
          <w:gridAfter w:val="1"/>
          <w:wAfter w:w="1968" w:type="dxa"/>
          <w:trHeight w:val="188"/>
        </w:trPr>
        <w:tc>
          <w:tcPr>
            <w:tcW w:w="2424" w:type="dxa"/>
            <w:vMerge/>
          </w:tcPr>
          <w:p w14:paraId="5A2B4C30"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A16BF1A" w14:textId="31BC03D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65AE3756" w14:textId="56839E3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pcs underwear</w:t>
            </w:r>
          </w:p>
        </w:tc>
        <w:tc>
          <w:tcPr>
            <w:tcW w:w="567" w:type="dxa"/>
            <w:shd w:val="clear" w:color="auto" w:fill="auto"/>
          </w:tcPr>
          <w:p w14:paraId="678DD7D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79E9877"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2A4BF8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F7611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F9CBF4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D2D40C" w14:textId="77777777" w:rsidTr="0071684E">
        <w:trPr>
          <w:gridAfter w:val="1"/>
          <w:wAfter w:w="1968" w:type="dxa"/>
          <w:trHeight w:val="188"/>
        </w:trPr>
        <w:tc>
          <w:tcPr>
            <w:tcW w:w="2424" w:type="dxa"/>
            <w:vMerge/>
          </w:tcPr>
          <w:p w14:paraId="28B54429"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D049357" w14:textId="14ECA5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43953E28" w14:textId="7AF1D6D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slippers</w:t>
            </w:r>
          </w:p>
        </w:tc>
        <w:tc>
          <w:tcPr>
            <w:tcW w:w="567" w:type="dxa"/>
            <w:shd w:val="clear" w:color="auto" w:fill="auto"/>
          </w:tcPr>
          <w:p w14:paraId="4F7E5E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DF45450"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1535E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565FFB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B36BB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42872E9" w14:textId="77777777" w:rsidTr="0071684E">
        <w:trPr>
          <w:gridAfter w:val="1"/>
          <w:wAfter w:w="1968" w:type="dxa"/>
          <w:trHeight w:val="188"/>
        </w:trPr>
        <w:tc>
          <w:tcPr>
            <w:tcW w:w="2424" w:type="dxa"/>
            <w:vMerge/>
          </w:tcPr>
          <w:p w14:paraId="31B174C5"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7FD96DE6" w14:textId="55A3660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535A0392" w14:textId="6738F5B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pc toothbrush</w:t>
            </w:r>
          </w:p>
        </w:tc>
        <w:tc>
          <w:tcPr>
            <w:tcW w:w="567" w:type="dxa"/>
            <w:shd w:val="clear" w:color="auto" w:fill="auto"/>
          </w:tcPr>
          <w:p w14:paraId="3F47CA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043024F"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5BC659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07924A5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23AC87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57FB237" w14:textId="77777777" w:rsidTr="0071684E">
        <w:trPr>
          <w:gridAfter w:val="1"/>
          <w:wAfter w:w="1968" w:type="dxa"/>
          <w:trHeight w:val="188"/>
        </w:trPr>
        <w:tc>
          <w:tcPr>
            <w:tcW w:w="2424" w:type="dxa"/>
            <w:vMerge/>
          </w:tcPr>
          <w:p w14:paraId="250ECB76"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3A02C35" w14:textId="788CE49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72CCCBE3" w14:textId="6C89EC2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Baby dress and underwear for infants/toddlers </w:t>
            </w:r>
            <w:r w:rsidRPr="00A31ED1">
              <w:rPr>
                <w:rFonts w:ascii="Arial" w:eastAsia="Times New Roman" w:hAnsi="Arial" w:cs="Arial"/>
                <w:i/>
                <w:iCs/>
                <w:sz w:val="18"/>
                <w:szCs w:val="18"/>
                <w:lang w:val="en-US"/>
              </w:rPr>
              <w:t>(N/A for facilities that do not cater infants/toddlers)</w:t>
            </w:r>
          </w:p>
        </w:tc>
        <w:tc>
          <w:tcPr>
            <w:tcW w:w="567" w:type="dxa"/>
            <w:shd w:val="clear" w:color="auto" w:fill="auto"/>
          </w:tcPr>
          <w:p w14:paraId="35B6AD1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C1C0FDF"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1B99ABC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71602CB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19F40A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05A122" w14:textId="77777777" w:rsidTr="0071684E">
        <w:trPr>
          <w:gridAfter w:val="1"/>
          <w:wAfter w:w="1968" w:type="dxa"/>
          <w:trHeight w:val="188"/>
        </w:trPr>
        <w:tc>
          <w:tcPr>
            <w:tcW w:w="2424" w:type="dxa"/>
            <w:vMerge w:val="restart"/>
          </w:tcPr>
          <w:p w14:paraId="5076F3F2" w14:textId="49A0C280" w:rsidR="007E3C0D" w:rsidRPr="00A31ED1" w:rsidRDefault="007E3C0D" w:rsidP="007E3C0D">
            <w:pPr>
              <w:pStyle w:val="ListParagraph"/>
              <w:numPr>
                <w:ilvl w:val="1"/>
                <w:numId w:val="9"/>
              </w:numPr>
              <w:spacing w:after="0" w:line="240" w:lineRule="auto"/>
              <w:ind w:left="311" w:hanging="284"/>
              <w:rPr>
                <w:rFonts w:ascii="Arial" w:hAnsi="Arial" w:cs="Arial"/>
                <w:lang w:val="en-US"/>
              </w:rPr>
            </w:pPr>
            <w:r w:rsidRPr="00A31ED1">
              <w:rPr>
                <w:rFonts w:ascii="Arial" w:hAnsi="Arial" w:cs="Arial"/>
                <w:lang w:val="en-US"/>
              </w:rPr>
              <w:t>Annual</w:t>
            </w:r>
          </w:p>
        </w:tc>
        <w:tc>
          <w:tcPr>
            <w:tcW w:w="567" w:type="dxa"/>
            <w:gridSpan w:val="2"/>
          </w:tcPr>
          <w:p w14:paraId="7E7965A6" w14:textId="502B5A5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123D903D" w14:textId="35119AC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day time clothes</w:t>
            </w:r>
          </w:p>
        </w:tc>
        <w:tc>
          <w:tcPr>
            <w:tcW w:w="567" w:type="dxa"/>
            <w:shd w:val="clear" w:color="auto" w:fill="auto"/>
          </w:tcPr>
          <w:p w14:paraId="5ED31C3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63EF7D8B" w14:textId="01DC966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7</w:t>
            </w:r>
          </w:p>
        </w:tc>
        <w:tc>
          <w:tcPr>
            <w:tcW w:w="3687" w:type="dxa"/>
            <w:vMerge w:val="restart"/>
          </w:tcPr>
          <w:p w14:paraId="75B02378" w14:textId="2EA564E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Cs w:val="16"/>
                <w:lang w:val="en-US"/>
              </w:rPr>
              <w:t>All personal care items provided is increased by a set.</w:t>
            </w:r>
          </w:p>
        </w:tc>
        <w:tc>
          <w:tcPr>
            <w:tcW w:w="568" w:type="dxa"/>
            <w:vMerge w:val="restart"/>
            <w:shd w:val="clear" w:color="auto" w:fill="auto"/>
          </w:tcPr>
          <w:p w14:paraId="014DBA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1E0A5F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26584F" w14:textId="77777777" w:rsidTr="0071684E">
        <w:trPr>
          <w:gridAfter w:val="1"/>
          <w:wAfter w:w="1968" w:type="dxa"/>
          <w:trHeight w:val="188"/>
        </w:trPr>
        <w:tc>
          <w:tcPr>
            <w:tcW w:w="2424" w:type="dxa"/>
            <w:vMerge/>
          </w:tcPr>
          <w:p w14:paraId="66034B30"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27684A9E" w14:textId="2A35867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10" w:type="dxa"/>
            <w:shd w:val="clear" w:color="auto" w:fill="auto"/>
          </w:tcPr>
          <w:p w14:paraId="670346D8" w14:textId="1007914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set Sunday attire</w:t>
            </w:r>
          </w:p>
        </w:tc>
        <w:tc>
          <w:tcPr>
            <w:tcW w:w="567" w:type="dxa"/>
            <w:shd w:val="clear" w:color="auto" w:fill="auto"/>
          </w:tcPr>
          <w:p w14:paraId="03C1B6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9775AF4"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2E924B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5329E2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71E9386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8622EB6" w14:textId="77777777" w:rsidTr="0071684E">
        <w:trPr>
          <w:gridAfter w:val="1"/>
          <w:wAfter w:w="1968" w:type="dxa"/>
          <w:trHeight w:val="188"/>
        </w:trPr>
        <w:tc>
          <w:tcPr>
            <w:tcW w:w="2424" w:type="dxa"/>
            <w:vMerge/>
          </w:tcPr>
          <w:p w14:paraId="291696DB"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62A62653" w14:textId="627421F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10" w:type="dxa"/>
            <w:shd w:val="clear" w:color="auto" w:fill="auto"/>
          </w:tcPr>
          <w:p w14:paraId="1B192508" w14:textId="72EE3A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set for special occasion</w:t>
            </w:r>
          </w:p>
        </w:tc>
        <w:tc>
          <w:tcPr>
            <w:tcW w:w="567" w:type="dxa"/>
            <w:shd w:val="clear" w:color="auto" w:fill="auto"/>
          </w:tcPr>
          <w:p w14:paraId="2EAE667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39CE247"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4A1A6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288A79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360EC9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238732" w14:textId="77777777" w:rsidTr="0071684E">
        <w:trPr>
          <w:gridAfter w:val="1"/>
          <w:wAfter w:w="1968" w:type="dxa"/>
          <w:trHeight w:val="188"/>
        </w:trPr>
        <w:tc>
          <w:tcPr>
            <w:tcW w:w="2424" w:type="dxa"/>
            <w:vMerge/>
          </w:tcPr>
          <w:p w14:paraId="09A6B045"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5AC50ABA" w14:textId="1C47534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10" w:type="dxa"/>
            <w:shd w:val="clear" w:color="auto" w:fill="auto"/>
          </w:tcPr>
          <w:p w14:paraId="54395C3C" w14:textId="02A066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casual attire</w:t>
            </w:r>
          </w:p>
        </w:tc>
        <w:tc>
          <w:tcPr>
            <w:tcW w:w="567" w:type="dxa"/>
            <w:shd w:val="clear" w:color="auto" w:fill="auto"/>
          </w:tcPr>
          <w:p w14:paraId="37943B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CB7641D"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2887EE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9786F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C59912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1CAC12" w14:textId="77777777" w:rsidTr="0071684E">
        <w:trPr>
          <w:gridAfter w:val="1"/>
          <w:wAfter w:w="1968" w:type="dxa"/>
          <w:trHeight w:val="188"/>
        </w:trPr>
        <w:tc>
          <w:tcPr>
            <w:tcW w:w="2424" w:type="dxa"/>
            <w:vMerge/>
          </w:tcPr>
          <w:p w14:paraId="7FB4BD82"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53D72C98" w14:textId="77518E4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10" w:type="dxa"/>
            <w:shd w:val="clear" w:color="auto" w:fill="auto"/>
          </w:tcPr>
          <w:p w14:paraId="00D6B38A" w14:textId="63A9B04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shoes</w:t>
            </w:r>
          </w:p>
        </w:tc>
        <w:tc>
          <w:tcPr>
            <w:tcW w:w="567" w:type="dxa"/>
            <w:shd w:val="clear" w:color="auto" w:fill="auto"/>
          </w:tcPr>
          <w:p w14:paraId="47B2735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3FF07DA"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9DD0D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004FBFD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0E80111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E8D112" w14:textId="77777777" w:rsidTr="0071684E">
        <w:trPr>
          <w:gridAfter w:val="1"/>
          <w:wAfter w:w="1968" w:type="dxa"/>
          <w:trHeight w:val="188"/>
        </w:trPr>
        <w:tc>
          <w:tcPr>
            <w:tcW w:w="2424" w:type="dxa"/>
            <w:vMerge w:val="restart"/>
          </w:tcPr>
          <w:p w14:paraId="6B10F339" w14:textId="0E6BE6DC"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d.  Other toiletries and essentials</w:t>
            </w:r>
          </w:p>
        </w:tc>
        <w:tc>
          <w:tcPr>
            <w:tcW w:w="567" w:type="dxa"/>
            <w:gridSpan w:val="2"/>
          </w:tcPr>
          <w:p w14:paraId="044FC03B" w14:textId="0ECBECF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10" w:type="dxa"/>
            <w:shd w:val="clear" w:color="auto" w:fill="auto"/>
          </w:tcPr>
          <w:p w14:paraId="028E47EB" w14:textId="6EE858B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towel (semestral)</w:t>
            </w:r>
          </w:p>
        </w:tc>
        <w:tc>
          <w:tcPr>
            <w:tcW w:w="567" w:type="dxa"/>
            <w:shd w:val="clear" w:color="auto" w:fill="auto"/>
          </w:tcPr>
          <w:p w14:paraId="2769A3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1AB1D732" w14:textId="1FD85D58"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8</w:t>
            </w:r>
          </w:p>
        </w:tc>
        <w:tc>
          <w:tcPr>
            <w:tcW w:w="3687" w:type="dxa"/>
            <w:vMerge w:val="restart"/>
          </w:tcPr>
          <w:p w14:paraId="3399490B" w14:textId="5798AEA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1 bottle of cologne (150 ml) quarterly</w:t>
            </w:r>
          </w:p>
        </w:tc>
        <w:tc>
          <w:tcPr>
            <w:tcW w:w="568" w:type="dxa"/>
            <w:vMerge w:val="restart"/>
            <w:shd w:val="clear" w:color="auto" w:fill="auto"/>
          </w:tcPr>
          <w:p w14:paraId="1A94077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3BEEF2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50CE08A" w14:textId="77777777" w:rsidTr="0071684E">
        <w:trPr>
          <w:gridAfter w:val="1"/>
          <w:wAfter w:w="1968" w:type="dxa"/>
          <w:trHeight w:val="188"/>
        </w:trPr>
        <w:tc>
          <w:tcPr>
            <w:tcW w:w="2424" w:type="dxa"/>
            <w:vMerge/>
          </w:tcPr>
          <w:p w14:paraId="13D4C5FE"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64BC507A" w14:textId="404EC25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10" w:type="dxa"/>
            <w:shd w:val="clear" w:color="auto" w:fill="auto"/>
          </w:tcPr>
          <w:p w14:paraId="276842CC" w14:textId="643674A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face towels (annual)</w:t>
            </w:r>
          </w:p>
        </w:tc>
        <w:tc>
          <w:tcPr>
            <w:tcW w:w="567" w:type="dxa"/>
            <w:shd w:val="clear" w:color="auto" w:fill="auto"/>
          </w:tcPr>
          <w:p w14:paraId="65D743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0E5307CC"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225ECB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29AE85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734863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D85333D" w14:textId="77777777" w:rsidTr="0071684E">
        <w:trPr>
          <w:gridAfter w:val="1"/>
          <w:wAfter w:w="1968" w:type="dxa"/>
          <w:trHeight w:val="188"/>
        </w:trPr>
        <w:tc>
          <w:tcPr>
            <w:tcW w:w="2424" w:type="dxa"/>
            <w:vMerge/>
          </w:tcPr>
          <w:p w14:paraId="38176427"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7469FA8A" w14:textId="2882015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10" w:type="dxa"/>
            <w:shd w:val="clear" w:color="auto" w:fill="auto"/>
          </w:tcPr>
          <w:p w14:paraId="20BD8030" w14:textId="2ACAF33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bath soap every 3 weeks </w:t>
            </w:r>
          </w:p>
        </w:tc>
        <w:tc>
          <w:tcPr>
            <w:tcW w:w="567" w:type="dxa"/>
            <w:shd w:val="clear" w:color="auto" w:fill="auto"/>
          </w:tcPr>
          <w:p w14:paraId="20EB75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03FDDA7E"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CB3B6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5577505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D533E2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CFFBB07" w14:textId="77777777" w:rsidTr="0071684E">
        <w:trPr>
          <w:gridAfter w:val="1"/>
          <w:wAfter w:w="1968" w:type="dxa"/>
          <w:trHeight w:val="188"/>
        </w:trPr>
        <w:tc>
          <w:tcPr>
            <w:tcW w:w="2424" w:type="dxa"/>
            <w:vMerge/>
          </w:tcPr>
          <w:p w14:paraId="7824219F"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1D2AD4DD" w14:textId="1E7AEF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10" w:type="dxa"/>
            <w:shd w:val="clear" w:color="auto" w:fill="auto"/>
          </w:tcPr>
          <w:p w14:paraId="0F34DEC1" w14:textId="455BF09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tube toothpaste (150ml) per month</w:t>
            </w:r>
          </w:p>
        </w:tc>
        <w:tc>
          <w:tcPr>
            <w:tcW w:w="567" w:type="dxa"/>
            <w:shd w:val="clear" w:color="auto" w:fill="auto"/>
          </w:tcPr>
          <w:p w14:paraId="7A525BF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449FFCDC" w14:textId="440FB0B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9</w:t>
            </w:r>
          </w:p>
        </w:tc>
        <w:tc>
          <w:tcPr>
            <w:tcW w:w="3687" w:type="dxa"/>
            <w:vMerge w:val="restart"/>
          </w:tcPr>
          <w:p w14:paraId="48B458D1" w14:textId="3973444C"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Cs w:val="16"/>
                <w:lang w:val="en-US"/>
              </w:rPr>
              <w:t>50 ml deodorant/Antiperspirant for clients aged 13 and above on a monthly basis</w:t>
            </w:r>
          </w:p>
        </w:tc>
        <w:tc>
          <w:tcPr>
            <w:tcW w:w="568" w:type="dxa"/>
            <w:vMerge w:val="restart"/>
            <w:shd w:val="clear" w:color="auto" w:fill="auto"/>
          </w:tcPr>
          <w:p w14:paraId="49C01C0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A00D53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9B83CBE" w14:textId="77777777" w:rsidTr="0071684E">
        <w:trPr>
          <w:gridAfter w:val="1"/>
          <w:wAfter w:w="1968" w:type="dxa"/>
          <w:trHeight w:val="188"/>
        </w:trPr>
        <w:tc>
          <w:tcPr>
            <w:tcW w:w="2424" w:type="dxa"/>
            <w:vMerge/>
          </w:tcPr>
          <w:p w14:paraId="6C54AD7D"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07908DE9" w14:textId="6D30B9C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10" w:type="dxa"/>
            <w:shd w:val="clear" w:color="auto" w:fill="auto"/>
          </w:tcPr>
          <w:p w14:paraId="4FA0D852" w14:textId="60D80DB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200 ml shampoo per month (sachet/bottle)</w:t>
            </w:r>
          </w:p>
        </w:tc>
        <w:tc>
          <w:tcPr>
            <w:tcW w:w="567" w:type="dxa"/>
            <w:shd w:val="clear" w:color="auto" w:fill="auto"/>
          </w:tcPr>
          <w:p w14:paraId="68978FD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976F578"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3B3AA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1E9EDDE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FB40F3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BD74EC" w14:textId="77777777" w:rsidTr="0071684E">
        <w:trPr>
          <w:gridAfter w:val="1"/>
          <w:wAfter w:w="1968" w:type="dxa"/>
          <w:trHeight w:val="188"/>
        </w:trPr>
        <w:tc>
          <w:tcPr>
            <w:tcW w:w="2424" w:type="dxa"/>
            <w:vMerge/>
          </w:tcPr>
          <w:p w14:paraId="79CAE81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78362D8A" w14:textId="015315A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10" w:type="dxa"/>
            <w:shd w:val="clear" w:color="auto" w:fill="auto"/>
          </w:tcPr>
          <w:p w14:paraId="517E0516" w14:textId="406DFB4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bed sheet (semestral)</w:t>
            </w:r>
          </w:p>
        </w:tc>
        <w:tc>
          <w:tcPr>
            <w:tcW w:w="567" w:type="dxa"/>
            <w:shd w:val="clear" w:color="auto" w:fill="auto"/>
          </w:tcPr>
          <w:p w14:paraId="6A9603D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81F448D"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29594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F5EF90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984E7C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F23454F" w14:textId="77777777" w:rsidTr="0071684E">
        <w:trPr>
          <w:gridAfter w:val="1"/>
          <w:wAfter w:w="1968" w:type="dxa"/>
          <w:trHeight w:val="188"/>
        </w:trPr>
        <w:tc>
          <w:tcPr>
            <w:tcW w:w="2424" w:type="dxa"/>
            <w:vMerge/>
          </w:tcPr>
          <w:p w14:paraId="083AD70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545757F8" w14:textId="6B7186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10" w:type="dxa"/>
            <w:shd w:val="clear" w:color="auto" w:fill="auto"/>
          </w:tcPr>
          <w:p w14:paraId="35D6A2AE" w14:textId="282E160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pillow and 2 pillow cases (annual)</w:t>
            </w:r>
          </w:p>
        </w:tc>
        <w:tc>
          <w:tcPr>
            <w:tcW w:w="567" w:type="dxa"/>
            <w:shd w:val="clear" w:color="auto" w:fill="auto"/>
          </w:tcPr>
          <w:p w14:paraId="062BC20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57BF780F" w14:textId="2555878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10</w:t>
            </w:r>
          </w:p>
        </w:tc>
        <w:tc>
          <w:tcPr>
            <w:tcW w:w="3687" w:type="dxa"/>
            <w:vMerge w:val="restart"/>
          </w:tcPr>
          <w:p w14:paraId="1B812C0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cases of emergency or disasters, immediate provisions of clothing and personal items (including under wears) are ensured</w:t>
            </w:r>
          </w:p>
          <w:p w14:paraId="45822D5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76DB868" w14:textId="2E12D3BA"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Distribution List</w:t>
            </w:r>
          </w:p>
        </w:tc>
        <w:tc>
          <w:tcPr>
            <w:tcW w:w="568" w:type="dxa"/>
            <w:vMerge w:val="restart"/>
            <w:shd w:val="clear" w:color="auto" w:fill="auto"/>
          </w:tcPr>
          <w:p w14:paraId="7748494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B2FAD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3AC81C" w14:textId="77777777" w:rsidTr="0071684E">
        <w:trPr>
          <w:gridAfter w:val="1"/>
          <w:wAfter w:w="1968" w:type="dxa"/>
          <w:trHeight w:val="188"/>
        </w:trPr>
        <w:tc>
          <w:tcPr>
            <w:tcW w:w="2424" w:type="dxa"/>
            <w:vMerge/>
          </w:tcPr>
          <w:p w14:paraId="07EDE778"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CD597E5" w14:textId="7D3BDB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10" w:type="dxa"/>
            <w:shd w:val="clear" w:color="auto" w:fill="auto"/>
          </w:tcPr>
          <w:p w14:paraId="393119F6" w14:textId="52431A3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mosquito net</w:t>
            </w:r>
          </w:p>
        </w:tc>
        <w:tc>
          <w:tcPr>
            <w:tcW w:w="567" w:type="dxa"/>
            <w:shd w:val="clear" w:color="auto" w:fill="auto"/>
          </w:tcPr>
          <w:p w14:paraId="2BBDD02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BE83813"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vMerge/>
          </w:tcPr>
          <w:p w14:paraId="06BBEFB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72E73B6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BDDEF8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C0A109C" w14:textId="77777777" w:rsidTr="0071684E">
        <w:trPr>
          <w:gridAfter w:val="1"/>
          <w:wAfter w:w="1968" w:type="dxa"/>
          <w:trHeight w:val="188"/>
        </w:trPr>
        <w:tc>
          <w:tcPr>
            <w:tcW w:w="2424" w:type="dxa"/>
            <w:vMerge/>
          </w:tcPr>
          <w:p w14:paraId="0D7801EC"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FEE7B19" w14:textId="7C5CBFF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10" w:type="dxa"/>
            <w:shd w:val="clear" w:color="auto" w:fill="auto"/>
          </w:tcPr>
          <w:p w14:paraId="0AF5490C" w14:textId="65DD166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laundry bar every 3 weeks </w:t>
            </w:r>
          </w:p>
        </w:tc>
        <w:tc>
          <w:tcPr>
            <w:tcW w:w="567" w:type="dxa"/>
            <w:shd w:val="clear" w:color="auto" w:fill="auto"/>
          </w:tcPr>
          <w:p w14:paraId="7F00187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1B77588"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vMerge/>
          </w:tcPr>
          <w:p w14:paraId="3624B6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97098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FA6C6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11C1257" w14:textId="77777777" w:rsidTr="0071684E">
        <w:trPr>
          <w:gridAfter w:val="1"/>
          <w:wAfter w:w="1968" w:type="dxa"/>
          <w:trHeight w:val="188"/>
        </w:trPr>
        <w:tc>
          <w:tcPr>
            <w:tcW w:w="2424" w:type="dxa"/>
          </w:tcPr>
          <w:p w14:paraId="0D7DE672" w14:textId="43E8A0C3" w:rsidR="007E3C0D" w:rsidRPr="00A31ED1" w:rsidRDefault="007E3C0D" w:rsidP="007E3C0D">
            <w:pPr>
              <w:spacing w:after="0" w:line="240" w:lineRule="auto"/>
              <w:jc w:val="both"/>
              <w:rPr>
                <w:rFonts w:ascii="Arial" w:eastAsia="Times New Roman" w:hAnsi="Arial" w:cs="Arial"/>
                <w:i/>
                <w:sz w:val="20"/>
                <w:szCs w:val="20"/>
                <w:lang w:val="en-US"/>
              </w:rPr>
            </w:pPr>
            <w:r w:rsidRPr="00A31ED1">
              <w:rPr>
                <w:rFonts w:ascii="Arial" w:hAnsi="Arial" w:cs="Arial"/>
                <w:lang w:val="en-US"/>
              </w:rPr>
              <w:t>5.  Food and Nutrition</w:t>
            </w:r>
          </w:p>
        </w:tc>
        <w:tc>
          <w:tcPr>
            <w:tcW w:w="567" w:type="dxa"/>
            <w:gridSpan w:val="2"/>
          </w:tcPr>
          <w:p w14:paraId="31FE4EB9" w14:textId="1885EE1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10" w:type="dxa"/>
            <w:shd w:val="clear" w:color="auto" w:fill="auto"/>
          </w:tcPr>
          <w:p w14:paraId="100110F8" w14:textId="2048FFB9"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The agency ensures a well-balanced diet meal for its clients through a planned monthly menu prepared based on the Meal and Nutrition Plan/Cycle Menu approved by the Dietician or Nutritionist.</w:t>
            </w:r>
          </w:p>
          <w:p w14:paraId="30CE03C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74E7F3" w14:textId="09B2B71D"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Cycle Menu or Meal Nutrition Plan approved by a Dietician or Nutritionist/MNAO (LGU)</w:t>
            </w:r>
          </w:p>
        </w:tc>
        <w:tc>
          <w:tcPr>
            <w:tcW w:w="567" w:type="dxa"/>
            <w:shd w:val="clear" w:color="auto" w:fill="auto"/>
          </w:tcPr>
          <w:p w14:paraId="21F3479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0F5949" w14:textId="771ECA7C"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11</w:t>
            </w:r>
          </w:p>
        </w:tc>
        <w:tc>
          <w:tcPr>
            <w:tcW w:w="3687" w:type="dxa"/>
          </w:tcPr>
          <w:p w14:paraId="5261C4CB" w14:textId="068AD14E"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The agency ensures a well-balanced diet meal for its clients through a planned quarterly menu prepared based on the Meal and Nutrition Plan/Cycle Menu approved by the Dietician or Nutritionist.</w:t>
            </w:r>
          </w:p>
          <w:p w14:paraId="0BC7850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89C7A6B" w14:textId="00480D62"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8"/>
                <w:lang w:val="en-US"/>
              </w:rPr>
              <w:t>MOV: Cycle Menu or Meal Nutrition Plan approved by a Dietician or Nutritionist/MNAO (LGU)</w:t>
            </w:r>
          </w:p>
          <w:p w14:paraId="4A941B28" w14:textId="77777777" w:rsidR="007E3C0D" w:rsidRPr="00A31ED1" w:rsidRDefault="007E3C0D" w:rsidP="007E3C0D">
            <w:pPr>
              <w:spacing w:after="0" w:line="240" w:lineRule="auto"/>
              <w:jc w:val="both"/>
              <w:rPr>
                <w:rFonts w:ascii="Arial" w:eastAsia="Times New Roman" w:hAnsi="Arial" w:cs="Arial"/>
                <w:szCs w:val="16"/>
                <w:lang w:val="en-US"/>
              </w:rPr>
            </w:pPr>
          </w:p>
          <w:p w14:paraId="1848F959" w14:textId="77777777" w:rsidR="007E3C0D" w:rsidRPr="00A31ED1" w:rsidRDefault="007E3C0D" w:rsidP="007E3C0D">
            <w:pPr>
              <w:spacing w:after="0" w:line="240" w:lineRule="auto"/>
              <w:jc w:val="both"/>
              <w:rPr>
                <w:rFonts w:ascii="Arial" w:eastAsia="Times New Roman" w:hAnsi="Arial" w:cs="Arial"/>
                <w:szCs w:val="16"/>
                <w:lang w:val="en-US"/>
              </w:rPr>
            </w:pPr>
          </w:p>
          <w:p w14:paraId="20E0F3AD" w14:textId="0A7A2105"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70F1097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A05F1D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3337614" w14:textId="77777777" w:rsidTr="0071684E">
        <w:trPr>
          <w:gridAfter w:val="1"/>
          <w:wAfter w:w="1968" w:type="dxa"/>
          <w:trHeight w:val="188"/>
        </w:trPr>
        <w:tc>
          <w:tcPr>
            <w:tcW w:w="2424" w:type="dxa"/>
            <w:vMerge w:val="restart"/>
          </w:tcPr>
          <w:p w14:paraId="2CF8346D" w14:textId="7997ADB8"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Cs w:val="20"/>
                <w:lang w:val="en-US"/>
              </w:rPr>
              <w:lastRenderedPageBreak/>
              <w:t>Meals</w:t>
            </w:r>
          </w:p>
        </w:tc>
        <w:tc>
          <w:tcPr>
            <w:tcW w:w="567" w:type="dxa"/>
            <w:gridSpan w:val="2"/>
          </w:tcPr>
          <w:p w14:paraId="49000281" w14:textId="7BF61593"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446DA25" w14:textId="376EE597" w:rsidR="007E3C0D" w:rsidRPr="00A31ED1" w:rsidRDefault="007E3C0D" w:rsidP="007E3C0D">
            <w:pPr>
              <w:spacing w:after="0" w:line="240" w:lineRule="auto"/>
              <w:jc w:val="both"/>
              <w:rPr>
                <w:rFonts w:ascii="Arial" w:eastAsia="Times New Roman" w:hAnsi="Arial" w:cs="Arial"/>
                <w:sz w:val="18"/>
                <w:szCs w:val="18"/>
                <w:lang w:val="en-US"/>
              </w:rPr>
            </w:pPr>
          </w:p>
          <w:p w14:paraId="4D855D3E" w14:textId="3E9E2B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 </w:t>
            </w:r>
          </w:p>
        </w:tc>
        <w:tc>
          <w:tcPr>
            <w:tcW w:w="567" w:type="dxa"/>
            <w:shd w:val="clear" w:color="auto" w:fill="auto"/>
          </w:tcPr>
          <w:p w14:paraId="1056FD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581DE0" w14:textId="7D717DF7"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12</w:t>
            </w:r>
          </w:p>
        </w:tc>
        <w:tc>
          <w:tcPr>
            <w:tcW w:w="3687" w:type="dxa"/>
          </w:tcPr>
          <w:p w14:paraId="36F933A6"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A special diet plan is prepared for those that has special or health related concerns. </w:t>
            </w:r>
          </w:p>
          <w:p w14:paraId="113F481D" w14:textId="77777777" w:rsidR="007E3C0D" w:rsidRPr="00A31ED1" w:rsidRDefault="007E3C0D" w:rsidP="007E3C0D">
            <w:pPr>
              <w:spacing w:after="0" w:line="240" w:lineRule="auto"/>
              <w:jc w:val="both"/>
              <w:rPr>
                <w:rFonts w:ascii="Arial" w:eastAsia="Times New Roman" w:hAnsi="Arial" w:cs="Arial"/>
                <w:szCs w:val="16"/>
                <w:lang w:val="en-US"/>
              </w:rPr>
            </w:pPr>
          </w:p>
          <w:p w14:paraId="737EFDBA" w14:textId="43BE4E1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Meal and Nutrition Plan  of the Client approved by a Dietician or Nutritionist/MNAO</w:t>
            </w:r>
          </w:p>
        </w:tc>
        <w:tc>
          <w:tcPr>
            <w:tcW w:w="568" w:type="dxa"/>
            <w:shd w:val="clear" w:color="auto" w:fill="auto"/>
          </w:tcPr>
          <w:p w14:paraId="69D8C36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CC2EF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397C33" w14:textId="77777777" w:rsidTr="0071684E">
        <w:trPr>
          <w:gridAfter w:val="1"/>
          <w:wAfter w:w="1968" w:type="dxa"/>
          <w:trHeight w:val="188"/>
        </w:trPr>
        <w:tc>
          <w:tcPr>
            <w:tcW w:w="2424" w:type="dxa"/>
            <w:vMerge/>
          </w:tcPr>
          <w:p w14:paraId="0845B2C3"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74E79FFA" w14:textId="78DFF98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10" w:type="dxa"/>
            <w:shd w:val="clear" w:color="auto" w:fill="auto"/>
          </w:tcPr>
          <w:p w14:paraId="27CDFE4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Provides 3 meals in a day. </w:t>
            </w:r>
          </w:p>
          <w:p w14:paraId="7DC2A2FA" w14:textId="77777777" w:rsidR="007E3C0D" w:rsidRPr="00A31ED1" w:rsidRDefault="007E3C0D" w:rsidP="007E3C0D">
            <w:pPr>
              <w:spacing w:after="0" w:line="240" w:lineRule="auto"/>
              <w:jc w:val="both"/>
              <w:rPr>
                <w:rFonts w:ascii="Arial" w:eastAsia="Times New Roman" w:hAnsi="Arial" w:cs="Arial"/>
                <w:lang w:val="en-US"/>
              </w:rPr>
            </w:pPr>
          </w:p>
          <w:p w14:paraId="43BB129A" w14:textId="77777777" w:rsidR="007E3C0D" w:rsidRPr="00A31ED1" w:rsidRDefault="007E3C0D" w:rsidP="007E3C0D">
            <w:pPr>
              <w:spacing w:after="0" w:line="240" w:lineRule="auto"/>
              <w:jc w:val="both"/>
              <w:rPr>
                <w:rFonts w:ascii="Arial" w:eastAsia="Times New Roman" w:hAnsi="Arial" w:cs="Arial"/>
                <w:lang w:val="en-US"/>
              </w:rPr>
            </w:pPr>
          </w:p>
          <w:p w14:paraId="665CBD48" w14:textId="10629BD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lang w:val="en-US"/>
              </w:rPr>
              <w:t>MOV: FGD results with clients</w:t>
            </w:r>
          </w:p>
        </w:tc>
        <w:tc>
          <w:tcPr>
            <w:tcW w:w="567" w:type="dxa"/>
            <w:shd w:val="clear" w:color="auto" w:fill="auto"/>
          </w:tcPr>
          <w:p w14:paraId="0ED66E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34E0B04" w14:textId="505A6E1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13</w:t>
            </w:r>
          </w:p>
        </w:tc>
        <w:tc>
          <w:tcPr>
            <w:tcW w:w="3687" w:type="dxa"/>
          </w:tcPr>
          <w:p w14:paraId="343674C7" w14:textId="73BFF15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Provides 3 meals and 2 snacks in a day.</w:t>
            </w:r>
          </w:p>
          <w:p w14:paraId="259A60DD" w14:textId="77777777" w:rsidR="007E3C0D" w:rsidRPr="00A31ED1" w:rsidRDefault="007E3C0D" w:rsidP="007E3C0D">
            <w:pPr>
              <w:spacing w:after="0" w:line="240" w:lineRule="auto"/>
              <w:jc w:val="both"/>
              <w:rPr>
                <w:rFonts w:ascii="Arial" w:eastAsia="Times New Roman" w:hAnsi="Arial" w:cs="Arial"/>
                <w:lang w:val="en-US"/>
              </w:rPr>
            </w:pPr>
          </w:p>
          <w:p w14:paraId="75F8746B" w14:textId="7117D43A"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lang w:val="en-US"/>
              </w:rPr>
              <w:t>MOV: FGD results with clients</w:t>
            </w:r>
          </w:p>
        </w:tc>
        <w:tc>
          <w:tcPr>
            <w:tcW w:w="568" w:type="dxa"/>
            <w:shd w:val="clear" w:color="auto" w:fill="auto"/>
          </w:tcPr>
          <w:p w14:paraId="5797288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F9AB9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07CEAA8" w14:textId="77777777" w:rsidTr="0071684E">
        <w:trPr>
          <w:gridAfter w:val="1"/>
          <w:wAfter w:w="1968" w:type="dxa"/>
          <w:trHeight w:val="188"/>
        </w:trPr>
        <w:tc>
          <w:tcPr>
            <w:tcW w:w="2424" w:type="dxa"/>
            <w:vMerge w:val="restart"/>
          </w:tcPr>
          <w:p w14:paraId="455EAC62" w14:textId="5F7A6155" w:rsidR="007E3C0D" w:rsidRPr="00A31ED1" w:rsidRDefault="007E3C0D" w:rsidP="007E3C0D">
            <w:pPr>
              <w:spacing w:after="0" w:line="240" w:lineRule="auto"/>
              <w:jc w:val="both"/>
              <w:rPr>
                <w:rFonts w:ascii="Arial" w:hAnsi="Arial" w:cs="Arial"/>
                <w:sz w:val="20"/>
                <w:szCs w:val="20"/>
                <w:lang w:val="en-US"/>
              </w:rPr>
            </w:pPr>
            <w:r w:rsidRPr="00A31ED1">
              <w:rPr>
                <w:rFonts w:ascii="Arial" w:eastAsia="Times New Roman" w:hAnsi="Arial" w:cs="Arial"/>
                <w:szCs w:val="20"/>
                <w:lang w:val="en-US"/>
              </w:rPr>
              <w:t>6.</w:t>
            </w:r>
            <w:r w:rsidRPr="00A31ED1">
              <w:rPr>
                <w:rFonts w:ascii="Arial" w:hAnsi="Arial" w:cs="Arial"/>
                <w:szCs w:val="20"/>
                <w:lang w:val="en-US"/>
              </w:rPr>
              <w:t xml:space="preserve">  Medical/Health and Dental Services</w:t>
            </w:r>
          </w:p>
        </w:tc>
        <w:tc>
          <w:tcPr>
            <w:tcW w:w="567" w:type="dxa"/>
            <w:gridSpan w:val="2"/>
          </w:tcPr>
          <w:p w14:paraId="5C080F2E" w14:textId="4373FA7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10" w:type="dxa"/>
            <w:shd w:val="clear" w:color="auto" w:fill="auto"/>
          </w:tcPr>
          <w:p w14:paraId="33592F75" w14:textId="5DBFCA98" w:rsidR="007E3C0D" w:rsidRPr="00A31ED1" w:rsidRDefault="007E3C0D" w:rsidP="007E3C0D">
            <w:pPr>
              <w:spacing w:after="0" w:line="240" w:lineRule="auto"/>
              <w:jc w:val="both"/>
              <w:rPr>
                <w:rFonts w:ascii="Arial" w:eastAsia="Times New Roman" w:hAnsi="Arial" w:cs="Arial"/>
                <w:szCs w:val="18"/>
                <w:lang w:val="en-US"/>
              </w:rPr>
            </w:pPr>
            <w:r w:rsidRPr="00A31ED1">
              <w:rPr>
                <w:rFonts w:ascii="Arial" w:eastAsia="Times New Roman" w:hAnsi="Arial" w:cs="Arial"/>
                <w:szCs w:val="18"/>
                <w:lang w:val="en-US"/>
              </w:rPr>
              <w:t>Clients undergo a mandatory annual physical/medical and dental check-up.</w:t>
            </w:r>
          </w:p>
          <w:p w14:paraId="37A77DFF" w14:textId="77777777" w:rsidR="007E3C0D" w:rsidRPr="00A31ED1" w:rsidRDefault="007E3C0D" w:rsidP="007E3C0D">
            <w:pPr>
              <w:spacing w:after="0" w:line="240" w:lineRule="auto"/>
              <w:jc w:val="both"/>
              <w:rPr>
                <w:rFonts w:ascii="Arial" w:eastAsia="Times New Roman" w:hAnsi="Arial" w:cs="Arial"/>
                <w:szCs w:val="18"/>
                <w:lang w:val="en-US"/>
              </w:rPr>
            </w:pPr>
          </w:p>
          <w:p w14:paraId="5B79592A" w14:textId="53E6D10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w:t>
            </w:r>
            <w:r w:rsidRPr="00A31ED1">
              <w:rPr>
                <w:rFonts w:ascii="Arial" w:eastAsia="Times New Roman" w:hAnsi="Arial" w:cs="Arial"/>
                <w:szCs w:val="18"/>
                <w:lang w:val="en-US"/>
              </w:rPr>
              <w:t xml:space="preserve"> </w:t>
            </w:r>
            <w:r w:rsidRPr="00A31ED1">
              <w:rPr>
                <w:rFonts w:ascii="Arial" w:eastAsia="Times New Roman" w:hAnsi="Arial" w:cs="Arial"/>
                <w:sz w:val="18"/>
                <w:szCs w:val="18"/>
                <w:lang w:val="en-US"/>
              </w:rPr>
              <w:t>Updated Medical and Dental Records</w:t>
            </w:r>
          </w:p>
        </w:tc>
        <w:tc>
          <w:tcPr>
            <w:tcW w:w="567" w:type="dxa"/>
            <w:shd w:val="clear" w:color="auto" w:fill="auto"/>
          </w:tcPr>
          <w:p w14:paraId="595E94E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83F475"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45F45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FBC4EA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6233A3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46F0A8" w14:textId="77777777" w:rsidTr="0071684E">
        <w:trPr>
          <w:gridAfter w:val="1"/>
          <w:wAfter w:w="1968" w:type="dxa"/>
          <w:trHeight w:val="188"/>
        </w:trPr>
        <w:tc>
          <w:tcPr>
            <w:tcW w:w="2424" w:type="dxa"/>
            <w:vMerge/>
          </w:tcPr>
          <w:p w14:paraId="2342FBFC"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5BC9BAED" w14:textId="535CAC6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10" w:type="dxa"/>
            <w:shd w:val="clear" w:color="auto" w:fill="auto"/>
          </w:tcPr>
          <w:p w14:paraId="28C72B0F" w14:textId="542D6B46"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Provision of and access to medical services as stipulated in the MOO.</w:t>
            </w:r>
          </w:p>
          <w:p w14:paraId="6DA65959" w14:textId="77777777" w:rsidR="007E3C0D" w:rsidRPr="00A31ED1" w:rsidRDefault="007E3C0D" w:rsidP="007E3C0D">
            <w:pPr>
              <w:spacing w:after="0" w:line="240" w:lineRule="auto"/>
              <w:jc w:val="both"/>
              <w:rPr>
                <w:rFonts w:ascii="Arial" w:eastAsia="Times New Roman" w:hAnsi="Arial" w:cs="Arial"/>
                <w:sz w:val="18"/>
                <w:lang w:val="en-US"/>
              </w:rPr>
            </w:pPr>
          </w:p>
          <w:p w14:paraId="61EF924A" w14:textId="2D8E8B5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file/Records</w:t>
            </w:r>
          </w:p>
        </w:tc>
        <w:tc>
          <w:tcPr>
            <w:tcW w:w="567" w:type="dxa"/>
            <w:shd w:val="clear" w:color="auto" w:fill="auto"/>
          </w:tcPr>
          <w:p w14:paraId="3ECBFB9F"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3280DB54" w14:textId="298124BA"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1E68729" w14:textId="1D09692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3DC112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8AD6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0D065A" w14:textId="77777777" w:rsidTr="0071684E">
        <w:trPr>
          <w:gridAfter w:val="1"/>
          <w:wAfter w:w="1968" w:type="dxa"/>
          <w:trHeight w:val="188"/>
        </w:trPr>
        <w:tc>
          <w:tcPr>
            <w:tcW w:w="2424" w:type="dxa"/>
            <w:vMerge/>
          </w:tcPr>
          <w:p w14:paraId="2F742D10"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16F19A87" w14:textId="3BE7BA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10" w:type="dxa"/>
            <w:shd w:val="clear" w:color="auto" w:fill="auto"/>
          </w:tcPr>
          <w:p w14:paraId="32DA41A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First Aid is provided by trained personnel.</w:t>
            </w:r>
          </w:p>
          <w:p w14:paraId="65D34E5A" w14:textId="77777777" w:rsidR="007E3C0D" w:rsidRPr="00A31ED1" w:rsidRDefault="007E3C0D" w:rsidP="007E3C0D">
            <w:pPr>
              <w:spacing w:after="0" w:line="240" w:lineRule="auto"/>
              <w:jc w:val="both"/>
              <w:rPr>
                <w:rFonts w:ascii="Arial" w:eastAsia="Times New Roman" w:hAnsi="Arial" w:cs="Arial"/>
                <w:lang w:val="en-US"/>
              </w:rPr>
            </w:pPr>
          </w:p>
          <w:p w14:paraId="4DC1ED1B" w14:textId="75BE4BC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Training Certificate on First Aid/FGD with clients/personnel</w:t>
            </w:r>
          </w:p>
        </w:tc>
        <w:tc>
          <w:tcPr>
            <w:tcW w:w="567" w:type="dxa"/>
            <w:shd w:val="clear" w:color="auto" w:fill="auto"/>
          </w:tcPr>
          <w:p w14:paraId="23B20A43"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004083EF"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4612284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19F74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D3C72C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62568B" w14:textId="77777777" w:rsidTr="0071684E">
        <w:trPr>
          <w:gridAfter w:val="1"/>
          <w:wAfter w:w="1968" w:type="dxa"/>
          <w:trHeight w:val="188"/>
        </w:trPr>
        <w:tc>
          <w:tcPr>
            <w:tcW w:w="2424" w:type="dxa"/>
            <w:vMerge/>
          </w:tcPr>
          <w:p w14:paraId="2C8D390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0D10B72" w14:textId="43EE1C4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10" w:type="dxa"/>
            <w:shd w:val="clear" w:color="auto" w:fill="auto"/>
          </w:tcPr>
          <w:p w14:paraId="0FC02B98" w14:textId="3EE95F4A" w:rsidR="007E3C0D" w:rsidRPr="00A31ED1" w:rsidRDefault="007E3C0D" w:rsidP="007E3C0D">
            <w:pPr>
              <w:spacing w:after="0" w:line="240" w:lineRule="auto"/>
              <w:jc w:val="both"/>
              <w:rPr>
                <w:rFonts w:ascii="Arial" w:eastAsia="Times New Roman" w:hAnsi="Arial" w:cs="Arial"/>
                <w:strike/>
                <w:lang w:val="en-US"/>
              </w:rPr>
            </w:pPr>
            <w:r w:rsidRPr="00A31ED1">
              <w:rPr>
                <w:rFonts w:ascii="Arial" w:hAnsi="Arial" w:cs="Arial"/>
                <w:shd w:val="clear" w:color="auto" w:fill="FFFFFF"/>
              </w:rPr>
              <w:t>With on-call Doctor or access of clients to a doctor/medical facility/clinic when in case of emergency or in need of medical attention provided further that there is an available transportation vehicle.</w:t>
            </w:r>
          </w:p>
          <w:p w14:paraId="66E5BE2E" w14:textId="3ECE29BD" w:rsidR="007E3C0D" w:rsidRPr="00A31ED1" w:rsidRDefault="007E3C0D" w:rsidP="007E3C0D">
            <w:pPr>
              <w:spacing w:after="0" w:line="240" w:lineRule="auto"/>
              <w:jc w:val="both"/>
              <w:rPr>
                <w:rFonts w:ascii="Arial" w:eastAsia="Times New Roman" w:hAnsi="Arial" w:cs="Arial"/>
                <w:lang w:val="en-US"/>
              </w:rPr>
            </w:pPr>
          </w:p>
          <w:p w14:paraId="45C9FF00" w14:textId="2E2960C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lastRenderedPageBreak/>
              <w:t>MOV: MOA/MOU/Medical Records; and Certification of availability/access to transportation vehicle.</w:t>
            </w:r>
          </w:p>
        </w:tc>
        <w:tc>
          <w:tcPr>
            <w:tcW w:w="567" w:type="dxa"/>
            <w:shd w:val="clear" w:color="auto" w:fill="auto"/>
          </w:tcPr>
          <w:p w14:paraId="71487BDD" w14:textId="2BAC880B"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04C4B776" w14:textId="72DA8A16"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14</w:t>
            </w:r>
          </w:p>
        </w:tc>
        <w:tc>
          <w:tcPr>
            <w:tcW w:w="3687" w:type="dxa"/>
          </w:tcPr>
          <w:p w14:paraId="3E318EC5" w14:textId="74A33792" w:rsidR="007E3C0D" w:rsidRPr="00A31ED1" w:rsidRDefault="007E3C0D" w:rsidP="007E3C0D">
            <w:pPr>
              <w:spacing w:after="0" w:line="240" w:lineRule="auto"/>
              <w:jc w:val="both"/>
              <w:rPr>
                <w:rFonts w:ascii="Arial" w:eastAsia="Times New Roman" w:hAnsi="Arial" w:cs="Arial"/>
                <w:strike/>
                <w:lang w:val="en-US"/>
              </w:rPr>
            </w:pPr>
            <w:r w:rsidRPr="00A31ED1">
              <w:rPr>
                <w:rFonts w:ascii="Arial" w:hAnsi="Arial" w:cs="Arial"/>
                <w:shd w:val="clear" w:color="auto" w:fill="FFFFFF"/>
              </w:rPr>
              <w:t>In contract or partnership with a health facility/ individual health provider to provide on call medical services in case of emergency situation</w:t>
            </w:r>
          </w:p>
          <w:p w14:paraId="1289F5F2" w14:textId="413B7866" w:rsidR="007E3C0D" w:rsidRPr="00A31ED1" w:rsidRDefault="007E3C0D" w:rsidP="007E3C0D">
            <w:pPr>
              <w:spacing w:after="0" w:line="240" w:lineRule="auto"/>
              <w:jc w:val="both"/>
              <w:rPr>
                <w:rFonts w:ascii="Arial" w:eastAsia="Times New Roman" w:hAnsi="Arial" w:cs="Arial"/>
                <w:lang w:val="en-US"/>
              </w:rPr>
            </w:pPr>
          </w:p>
          <w:p w14:paraId="09BEEC2F" w14:textId="065825F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lastRenderedPageBreak/>
              <w:t>MOV: MOA/MOU/Certificate of Partnership Agreement</w:t>
            </w:r>
          </w:p>
        </w:tc>
        <w:tc>
          <w:tcPr>
            <w:tcW w:w="568" w:type="dxa"/>
            <w:shd w:val="clear" w:color="auto" w:fill="auto"/>
          </w:tcPr>
          <w:p w14:paraId="7C77710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D38355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DB9408C" w14:textId="77777777" w:rsidTr="0071684E">
        <w:trPr>
          <w:gridAfter w:val="1"/>
          <w:wAfter w:w="1968" w:type="dxa"/>
          <w:trHeight w:val="188"/>
        </w:trPr>
        <w:tc>
          <w:tcPr>
            <w:tcW w:w="2424" w:type="dxa"/>
            <w:vMerge/>
          </w:tcPr>
          <w:p w14:paraId="1F0F6492"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2C91FE9F" w14:textId="771FF7E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10" w:type="dxa"/>
            <w:shd w:val="clear" w:color="auto" w:fill="auto"/>
          </w:tcPr>
          <w:p w14:paraId="4C6A321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Provides for laboratory examinations, if necessary.</w:t>
            </w:r>
          </w:p>
          <w:p w14:paraId="4B8136A3" w14:textId="77777777" w:rsidR="007E3C0D" w:rsidRPr="00A31ED1" w:rsidRDefault="007E3C0D" w:rsidP="007E3C0D">
            <w:pPr>
              <w:spacing w:after="0" w:line="240" w:lineRule="auto"/>
              <w:jc w:val="both"/>
              <w:rPr>
                <w:rFonts w:ascii="Arial" w:eastAsia="Times New Roman" w:hAnsi="Arial" w:cs="Arial"/>
                <w:sz w:val="18"/>
                <w:lang w:val="en-US"/>
              </w:rPr>
            </w:pPr>
          </w:p>
          <w:p w14:paraId="77E1DB79" w14:textId="7A798AB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and laboratory results</w:t>
            </w:r>
            <w:r w:rsidRPr="00A31ED1">
              <w:rPr>
                <w:rFonts w:ascii="Arial" w:eastAsia="Times New Roman" w:hAnsi="Arial" w:cs="Arial"/>
                <w:lang w:val="en-US"/>
              </w:rPr>
              <w:t>.</w:t>
            </w:r>
          </w:p>
        </w:tc>
        <w:tc>
          <w:tcPr>
            <w:tcW w:w="567" w:type="dxa"/>
            <w:shd w:val="clear" w:color="auto" w:fill="auto"/>
          </w:tcPr>
          <w:p w14:paraId="2EAD96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6A51FE"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D86C5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2C040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47B6AB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F86817" w14:textId="77777777" w:rsidTr="00A64347">
        <w:trPr>
          <w:gridAfter w:val="1"/>
          <w:wAfter w:w="1968" w:type="dxa"/>
          <w:trHeight w:val="698"/>
        </w:trPr>
        <w:tc>
          <w:tcPr>
            <w:tcW w:w="2424" w:type="dxa"/>
            <w:vMerge/>
          </w:tcPr>
          <w:p w14:paraId="08DE7E1D"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5A98E5CA" w14:textId="5EB746C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10" w:type="dxa"/>
            <w:shd w:val="clear" w:color="auto" w:fill="auto"/>
          </w:tcPr>
          <w:p w14:paraId="72914DE1" w14:textId="689CE9C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new born screening for infants.</w:t>
            </w:r>
            <w:r w:rsidRPr="00A31ED1">
              <w:rPr>
                <w:rFonts w:ascii="Arial" w:eastAsia="Times New Roman" w:hAnsi="Arial" w:cs="Arial"/>
                <w:i/>
                <w:iCs/>
                <w:sz w:val="18"/>
                <w:szCs w:val="18"/>
                <w:lang w:val="en-US"/>
              </w:rPr>
              <w:t xml:space="preserve"> (N/A for facilities that do not cater infants/toddlers)</w:t>
            </w:r>
          </w:p>
          <w:p w14:paraId="4B1C92BA" w14:textId="77777777" w:rsidR="007E3C0D" w:rsidRPr="00A31ED1" w:rsidRDefault="007E3C0D" w:rsidP="007E3C0D">
            <w:pPr>
              <w:spacing w:after="0" w:line="240" w:lineRule="auto"/>
              <w:jc w:val="both"/>
              <w:rPr>
                <w:rFonts w:ascii="Arial" w:eastAsia="Times New Roman" w:hAnsi="Arial" w:cs="Arial"/>
                <w:sz w:val="18"/>
                <w:lang w:val="en-US"/>
              </w:rPr>
            </w:pPr>
          </w:p>
          <w:p w14:paraId="36B46C9F" w14:textId="5E91D40C" w:rsidR="007E3C0D" w:rsidRPr="00A31ED1" w:rsidRDefault="007E3C0D" w:rsidP="007E3C0D">
            <w:pPr>
              <w:spacing w:after="0" w:line="240" w:lineRule="auto"/>
              <w:jc w:val="both"/>
              <w:rPr>
                <w:rFonts w:ascii="Arial" w:eastAsia="Times New Roman" w:hAnsi="Arial" w:cs="Arial"/>
                <w:sz w:val="18"/>
                <w:lang w:val="en-US"/>
              </w:rPr>
            </w:pPr>
            <w:r w:rsidRPr="00A31ED1">
              <w:rPr>
                <w:rFonts w:ascii="Arial" w:eastAsia="Times New Roman" w:hAnsi="Arial" w:cs="Arial"/>
                <w:sz w:val="18"/>
                <w:lang w:val="en-US"/>
              </w:rPr>
              <w:t>MOV: New born screening result</w:t>
            </w:r>
          </w:p>
        </w:tc>
        <w:tc>
          <w:tcPr>
            <w:tcW w:w="567" w:type="dxa"/>
            <w:shd w:val="clear" w:color="auto" w:fill="auto"/>
          </w:tcPr>
          <w:p w14:paraId="42B7DB5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267633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7355118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218F95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C57237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E89B9A" w14:textId="77777777" w:rsidTr="0071684E">
        <w:trPr>
          <w:gridAfter w:val="1"/>
          <w:wAfter w:w="1968" w:type="dxa"/>
          <w:trHeight w:val="188"/>
        </w:trPr>
        <w:tc>
          <w:tcPr>
            <w:tcW w:w="2424" w:type="dxa"/>
            <w:vMerge/>
          </w:tcPr>
          <w:p w14:paraId="1F3B3C08"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3E7AB71A" w14:textId="3755A5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10" w:type="dxa"/>
            <w:shd w:val="clear" w:color="auto" w:fill="auto"/>
          </w:tcPr>
          <w:p w14:paraId="02793854" w14:textId="2B31055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complete immunization of infants and toddlers.</w:t>
            </w:r>
            <w:r w:rsidRPr="00A31ED1">
              <w:rPr>
                <w:rFonts w:ascii="Arial" w:eastAsia="Times New Roman" w:hAnsi="Arial" w:cs="Arial"/>
                <w:i/>
                <w:iCs/>
                <w:sz w:val="18"/>
                <w:szCs w:val="18"/>
                <w:lang w:val="en-US"/>
              </w:rPr>
              <w:t xml:space="preserve"> (N/A for facilities that do not cater infants/toddlers)</w:t>
            </w:r>
          </w:p>
          <w:p w14:paraId="3BA97F14" w14:textId="77777777" w:rsidR="007E3C0D" w:rsidRPr="00A31ED1" w:rsidRDefault="007E3C0D" w:rsidP="007E3C0D">
            <w:pPr>
              <w:spacing w:after="0" w:line="240" w:lineRule="auto"/>
              <w:jc w:val="both"/>
              <w:rPr>
                <w:rFonts w:ascii="Arial" w:eastAsia="Times New Roman" w:hAnsi="Arial" w:cs="Arial"/>
                <w:lang w:val="en-US"/>
              </w:rPr>
            </w:pPr>
          </w:p>
          <w:p w14:paraId="04CF4321" w14:textId="28923E9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Immunization Booklet</w:t>
            </w:r>
          </w:p>
        </w:tc>
        <w:tc>
          <w:tcPr>
            <w:tcW w:w="567" w:type="dxa"/>
            <w:shd w:val="clear" w:color="auto" w:fill="auto"/>
          </w:tcPr>
          <w:p w14:paraId="1E4F04E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87D044A" w14:textId="4C7FAF76"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15</w:t>
            </w:r>
          </w:p>
        </w:tc>
        <w:tc>
          <w:tcPr>
            <w:tcW w:w="3687" w:type="dxa"/>
          </w:tcPr>
          <w:p w14:paraId="47F49EB1" w14:textId="18546CC0"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Provides flu immunization to all clients. </w:t>
            </w:r>
          </w:p>
          <w:p w14:paraId="26C499D8" w14:textId="77777777" w:rsidR="007E3C0D" w:rsidRPr="00A31ED1" w:rsidRDefault="007E3C0D" w:rsidP="007E3C0D">
            <w:pPr>
              <w:spacing w:after="0" w:line="240" w:lineRule="auto"/>
              <w:jc w:val="both"/>
              <w:rPr>
                <w:rFonts w:ascii="Arial" w:eastAsia="Times New Roman" w:hAnsi="Arial" w:cs="Arial"/>
                <w:sz w:val="18"/>
                <w:lang w:val="en-US"/>
              </w:rPr>
            </w:pPr>
          </w:p>
          <w:p w14:paraId="4F1A5EF4" w14:textId="79DCCD80"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lang w:val="en-US"/>
              </w:rPr>
              <w:t>MOV: Medical Record</w:t>
            </w:r>
          </w:p>
        </w:tc>
        <w:tc>
          <w:tcPr>
            <w:tcW w:w="568" w:type="dxa"/>
            <w:shd w:val="clear" w:color="auto" w:fill="auto"/>
          </w:tcPr>
          <w:p w14:paraId="41B988D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C35D8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6B28CB3" w14:textId="77777777" w:rsidTr="0071684E">
        <w:trPr>
          <w:gridAfter w:val="1"/>
          <w:wAfter w:w="1968" w:type="dxa"/>
          <w:trHeight w:val="188"/>
        </w:trPr>
        <w:tc>
          <w:tcPr>
            <w:tcW w:w="2424" w:type="dxa"/>
            <w:vMerge/>
          </w:tcPr>
          <w:p w14:paraId="455C61CE" w14:textId="707CEE3E"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0420EA71" w14:textId="56EA23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10" w:type="dxa"/>
            <w:shd w:val="clear" w:color="auto" w:fill="auto"/>
          </w:tcPr>
          <w:p w14:paraId="4F9C34C4"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Medicines or medications are provided and administered properly according to prescription by a physician.</w:t>
            </w:r>
          </w:p>
          <w:p w14:paraId="20A4AB21" w14:textId="77777777" w:rsidR="007E3C0D" w:rsidRPr="00A31ED1" w:rsidRDefault="007E3C0D" w:rsidP="007E3C0D">
            <w:pPr>
              <w:spacing w:after="0" w:line="240" w:lineRule="auto"/>
              <w:jc w:val="both"/>
              <w:rPr>
                <w:rFonts w:ascii="Arial" w:eastAsia="Times New Roman" w:hAnsi="Arial" w:cs="Arial"/>
                <w:lang w:val="en-US"/>
              </w:rPr>
            </w:pPr>
          </w:p>
          <w:p w14:paraId="7DCE92EA" w14:textId="62F84F5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Records and Prescription</w:t>
            </w:r>
          </w:p>
        </w:tc>
        <w:tc>
          <w:tcPr>
            <w:tcW w:w="567" w:type="dxa"/>
            <w:shd w:val="clear" w:color="auto" w:fill="auto"/>
          </w:tcPr>
          <w:p w14:paraId="78E71F1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5A131A3" w14:textId="5CF2C4D7"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16</w:t>
            </w:r>
          </w:p>
        </w:tc>
        <w:tc>
          <w:tcPr>
            <w:tcW w:w="3687" w:type="dxa"/>
          </w:tcPr>
          <w:p w14:paraId="1A623F90"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Clients are provided with training on first aid and on handling/management of common health problems. </w:t>
            </w:r>
          </w:p>
          <w:p w14:paraId="5E5988DE" w14:textId="77777777" w:rsidR="007E3C0D" w:rsidRPr="00A31ED1" w:rsidRDefault="007E3C0D" w:rsidP="007E3C0D">
            <w:pPr>
              <w:spacing w:after="0" w:line="240" w:lineRule="auto"/>
              <w:jc w:val="both"/>
              <w:rPr>
                <w:rFonts w:ascii="Arial" w:eastAsia="Times New Roman" w:hAnsi="Arial" w:cs="Arial"/>
                <w:szCs w:val="16"/>
                <w:lang w:val="en-US"/>
              </w:rPr>
            </w:pPr>
          </w:p>
          <w:p w14:paraId="23FA2A89" w14:textId="671B517C"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6"/>
                <w:lang w:val="en-US"/>
              </w:rPr>
              <w:t>MOV: Documentation/FGD results with the clients</w:t>
            </w:r>
          </w:p>
        </w:tc>
        <w:tc>
          <w:tcPr>
            <w:tcW w:w="568" w:type="dxa"/>
            <w:shd w:val="clear" w:color="auto" w:fill="auto"/>
          </w:tcPr>
          <w:p w14:paraId="4F3E87F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CF2B9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62F3DD" w14:textId="77777777" w:rsidTr="0071684E">
        <w:trPr>
          <w:gridAfter w:val="1"/>
          <w:wAfter w:w="1968" w:type="dxa"/>
          <w:trHeight w:val="188"/>
        </w:trPr>
        <w:tc>
          <w:tcPr>
            <w:tcW w:w="2424" w:type="dxa"/>
            <w:vMerge/>
          </w:tcPr>
          <w:p w14:paraId="179EDE7A"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44C9A8D7" w14:textId="2CE73BB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10" w:type="dxa"/>
            <w:shd w:val="clear" w:color="auto" w:fill="auto"/>
          </w:tcPr>
          <w:p w14:paraId="37E8863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hospitalization of clients needing medical attention.</w:t>
            </w:r>
          </w:p>
          <w:p w14:paraId="2804C07D" w14:textId="77777777" w:rsidR="007E3C0D" w:rsidRPr="00A31ED1" w:rsidRDefault="007E3C0D" w:rsidP="007E3C0D">
            <w:pPr>
              <w:spacing w:after="0" w:line="240" w:lineRule="auto"/>
              <w:jc w:val="both"/>
              <w:rPr>
                <w:rFonts w:ascii="Arial" w:eastAsia="Times New Roman" w:hAnsi="Arial" w:cs="Arial"/>
                <w:lang w:val="en-US"/>
              </w:rPr>
            </w:pPr>
          </w:p>
          <w:p w14:paraId="55AE37A5" w14:textId="6A6731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records/ Interview results with staff and clients</w:t>
            </w:r>
          </w:p>
        </w:tc>
        <w:tc>
          <w:tcPr>
            <w:tcW w:w="567" w:type="dxa"/>
            <w:shd w:val="clear" w:color="auto" w:fill="auto"/>
          </w:tcPr>
          <w:p w14:paraId="17998EE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0D201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79423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929E5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68E6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A5FD49" w14:textId="77777777" w:rsidTr="0071684E">
        <w:trPr>
          <w:gridAfter w:val="1"/>
          <w:wAfter w:w="1968" w:type="dxa"/>
          <w:trHeight w:val="188"/>
        </w:trPr>
        <w:tc>
          <w:tcPr>
            <w:tcW w:w="2424" w:type="dxa"/>
            <w:vMerge w:val="restart"/>
          </w:tcPr>
          <w:p w14:paraId="45324A4A" w14:textId="21DA749E" w:rsidR="007E3C0D" w:rsidRPr="00A31ED1" w:rsidRDefault="007E3C0D" w:rsidP="007E3C0D">
            <w:pPr>
              <w:pStyle w:val="ListParagraph"/>
              <w:numPr>
                <w:ilvl w:val="0"/>
                <w:numId w:val="54"/>
              </w:numPr>
              <w:spacing w:after="0" w:line="240" w:lineRule="auto"/>
              <w:ind w:left="311" w:hanging="284"/>
              <w:rPr>
                <w:rFonts w:ascii="Arial" w:hAnsi="Arial" w:cs="Arial"/>
                <w:lang w:val="en-US"/>
              </w:rPr>
            </w:pPr>
            <w:r w:rsidRPr="00A31ED1">
              <w:rPr>
                <w:rFonts w:ascii="Arial" w:hAnsi="Arial" w:cs="Arial"/>
                <w:lang w:val="en-US"/>
              </w:rPr>
              <w:t xml:space="preserve">Socio-cultural and recreational activities </w:t>
            </w:r>
          </w:p>
        </w:tc>
        <w:tc>
          <w:tcPr>
            <w:tcW w:w="567" w:type="dxa"/>
            <w:gridSpan w:val="2"/>
          </w:tcPr>
          <w:p w14:paraId="3558CD07" w14:textId="3DEA37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10" w:type="dxa"/>
            <w:shd w:val="clear" w:color="auto" w:fill="auto"/>
          </w:tcPr>
          <w:p w14:paraId="2ABE5EB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Different socio-cultural activities are introduced/conducted to provide a </w:t>
            </w:r>
            <w:r w:rsidRPr="00A31ED1">
              <w:rPr>
                <w:rFonts w:ascii="Arial" w:eastAsia="Times New Roman" w:hAnsi="Arial" w:cs="Arial"/>
                <w:lang w:val="en-US"/>
              </w:rPr>
              <w:lastRenderedPageBreak/>
              <w:t xml:space="preserve">venue for self-expression e.g. art or dance lessons, theater arts, ecological camping, sports activities, etc.  </w:t>
            </w:r>
          </w:p>
          <w:p w14:paraId="6444256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55D11CE"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Activity Report  </w:t>
            </w:r>
          </w:p>
        </w:tc>
        <w:tc>
          <w:tcPr>
            <w:tcW w:w="567" w:type="dxa"/>
            <w:shd w:val="clear" w:color="auto" w:fill="auto"/>
          </w:tcPr>
          <w:p w14:paraId="7E80D6B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FB90963" w14:textId="40D66CD9"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17</w:t>
            </w:r>
          </w:p>
        </w:tc>
        <w:tc>
          <w:tcPr>
            <w:tcW w:w="3687" w:type="dxa"/>
          </w:tcPr>
          <w:p w14:paraId="08B1826E"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Clients are allowed to participate on regional and national socio-cultural </w:t>
            </w:r>
            <w:r w:rsidRPr="00A31ED1">
              <w:rPr>
                <w:rFonts w:ascii="Arial" w:eastAsia="Times New Roman" w:hAnsi="Arial" w:cs="Arial"/>
                <w:szCs w:val="16"/>
                <w:lang w:val="en-US"/>
              </w:rPr>
              <w:lastRenderedPageBreak/>
              <w:t>activities (Quizzes, Olympiads, Meets, etc).</w:t>
            </w:r>
          </w:p>
          <w:p w14:paraId="6DDC15F1" w14:textId="77777777" w:rsidR="007E3C0D" w:rsidRPr="00A31ED1" w:rsidRDefault="007E3C0D" w:rsidP="007E3C0D">
            <w:pPr>
              <w:spacing w:after="0" w:line="240" w:lineRule="auto"/>
              <w:jc w:val="both"/>
              <w:rPr>
                <w:rFonts w:ascii="Arial" w:eastAsia="Times New Roman" w:hAnsi="Arial" w:cs="Arial"/>
                <w:szCs w:val="16"/>
                <w:lang w:val="en-US"/>
              </w:rPr>
            </w:pPr>
          </w:p>
          <w:p w14:paraId="68A9E0B9" w14:textId="71C3210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8"/>
                <w:lang w:val="en-US"/>
              </w:rPr>
              <w:t xml:space="preserve">MOV: Documentation Report  </w:t>
            </w:r>
          </w:p>
        </w:tc>
        <w:tc>
          <w:tcPr>
            <w:tcW w:w="568" w:type="dxa"/>
            <w:shd w:val="clear" w:color="auto" w:fill="auto"/>
          </w:tcPr>
          <w:p w14:paraId="581EF72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6FCFDE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D8ECCB" w14:textId="77777777" w:rsidTr="0071684E">
        <w:trPr>
          <w:gridAfter w:val="1"/>
          <w:wAfter w:w="1968" w:type="dxa"/>
          <w:trHeight w:val="188"/>
        </w:trPr>
        <w:tc>
          <w:tcPr>
            <w:tcW w:w="2424" w:type="dxa"/>
            <w:vMerge/>
          </w:tcPr>
          <w:p w14:paraId="54F295FC"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7970D4C9" w14:textId="4522D5C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10" w:type="dxa"/>
            <w:shd w:val="clear" w:color="auto" w:fill="auto"/>
          </w:tcPr>
          <w:p w14:paraId="78A026F7" w14:textId="2985BFA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work with other agency for the provision of appropriate activities, equipment for clients appropriate to their age level, culture or ethnicity, physical and mental capability</w:t>
            </w:r>
          </w:p>
          <w:p w14:paraId="3303CCF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3DBD81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MOA/MOU/Activity Reports  </w:t>
            </w:r>
          </w:p>
        </w:tc>
        <w:tc>
          <w:tcPr>
            <w:tcW w:w="567" w:type="dxa"/>
            <w:shd w:val="clear" w:color="auto" w:fill="auto"/>
          </w:tcPr>
          <w:p w14:paraId="13FE67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1D9C9C7" w14:textId="3D706604"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18</w:t>
            </w:r>
          </w:p>
        </w:tc>
        <w:tc>
          <w:tcPr>
            <w:tcW w:w="3687" w:type="dxa"/>
          </w:tcPr>
          <w:p w14:paraId="3B1EA5AB" w14:textId="6186098F"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Expression and practice of client’s own ethnicity/cultural practice is encouraged and respected by others and given time/opportunity to hold their special cultural practice. </w:t>
            </w:r>
          </w:p>
          <w:p w14:paraId="21C66AD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3FC714C"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 xml:space="preserve">MOV: Activity/Accomplishment Reports  </w:t>
            </w:r>
          </w:p>
        </w:tc>
        <w:tc>
          <w:tcPr>
            <w:tcW w:w="568" w:type="dxa"/>
            <w:shd w:val="clear" w:color="auto" w:fill="auto"/>
          </w:tcPr>
          <w:p w14:paraId="1693523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CC6E20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2312066" w14:textId="77777777" w:rsidTr="0071684E">
        <w:trPr>
          <w:gridAfter w:val="1"/>
          <w:wAfter w:w="1968" w:type="dxa"/>
          <w:trHeight w:val="289"/>
        </w:trPr>
        <w:tc>
          <w:tcPr>
            <w:tcW w:w="2424" w:type="dxa"/>
            <w:vMerge w:val="restart"/>
          </w:tcPr>
          <w:p w14:paraId="71011CEE" w14:textId="7ACB12E8" w:rsidR="007E3C0D" w:rsidRPr="00A31ED1" w:rsidRDefault="007E3C0D" w:rsidP="007E3C0D">
            <w:pPr>
              <w:pStyle w:val="ListParagraph"/>
              <w:numPr>
                <w:ilvl w:val="0"/>
                <w:numId w:val="54"/>
              </w:numPr>
              <w:spacing w:after="0" w:line="240" w:lineRule="auto"/>
              <w:ind w:left="311" w:hanging="284"/>
              <w:rPr>
                <w:rFonts w:ascii="Arial" w:hAnsi="Arial" w:cs="Arial"/>
                <w:lang w:val="en-US"/>
              </w:rPr>
            </w:pPr>
            <w:r w:rsidRPr="00A31ED1">
              <w:rPr>
                <w:rFonts w:ascii="Arial" w:hAnsi="Arial" w:cs="Arial"/>
                <w:lang w:val="en-US"/>
              </w:rPr>
              <w:t xml:space="preserve">Moral and Spiritual Welfare </w:t>
            </w:r>
          </w:p>
        </w:tc>
        <w:tc>
          <w:tcPr>
            <w:tcW w:w="567" w:type="dxa"/>
            <w:gridSpan w:val="2"/>
          </w:tcPr>
          <w:p w14:paraId="52BFD9F6" w14:textId="1F67220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10" w:type="dxa"/>
            <w:shd w:val="clear" w:color="auto" w:fill="auto"/>
          </w:tcPr>
          <w:p w14:paraId="251983D1" w14:textId="2049409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conducts structured/non-structured group activities or work sessions that develop, inculcate, clarify or affirm positive values and virtues necessary for the clients’ moral and social growth and development (i.e recollections, retreats, etc.)</w:t>
            </w:r>
          </w:p>
          <w:p w14:paraId="5EE2AD69" w14:textId="77777777" w:rsidR="007E3C0D" w:rsidRPr="00A31ED1" w:rsidRDefault="007E3C0D" w:rsidP="007E3C0D">
            <w:pPr>
              <w:spacing w:after="0" w:line="240" w:lineRule="auto"/>
              <w:rPr>
                <w:rFonts w:ascii="Arial" w:eastAsia="Times New Roman" w:hAnsi="Arial" w:cs="Arial"/>
                <w:sz w:val="16"/>
                <w:szCs w:val="16"/>
                <w:lang w:val="en-US"/>
              </w:rPr>
            </w:pPr>
          </w:p>
          <w:p w14:paraId="39236FB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Activity Report  </w:t>
            </w:r>
          </w:p>
        </w:tc>
        <w:tc>
          <w:tcPr>
            <w:tcW w:w="567" w:type="dxa"/>
            <w:shd w:val="clear" w:color="auto" w:fill="auto"/>
          </w:tcPr>
          <w:p w14:paraId="1F8249E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45ADFA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42688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7B1B8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7F1615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3F6669" w14:textId="77777777" w:rsidTr="0071684E">
        <w:trPr>
          <w:gridAfter w:val="1"/>
          <w:wAfter w:w="1968" w:type="dxa"/>
          <w:trHeight w:val="272"/>
        </w:trPr>
        <w:tc>
          <w:tcPr>
            <w:tcW w:w="2424" w:type="dxa"/>
            <w:vMerge/>
          </w:tcPr>
          <w:p w14:paraId="10FE9010"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10E97E6C" w14:textId="781742E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10" w:type="dxa"/>
            <w:shd w:val="clear" w:color="auto" w:fill="auto"/>
          </w:tcPr>
          <w:p w14:paraId="68A3A915" w14:textId="7847197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Spiritual activities are planned with the clients regardless of religious affiliation </w:t>
            </w:r>
          </w:p>
          <w:p w14:paraId="699A7F24"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70C733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Minutes of Meeting/Consultation Report   </w:t>
            </w:r>
          </w:p>
        </w:tc>
        <w:tc>
          <w:tcPr>
            <w:tcW w:w="567" w:type="dxa"/>
            <w:shd w:val="clear" w:color="auto" w:fill="auto"/>
          </w:tcPr>
          <w:p w14:paraId="63AD48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9B67A22" w14:textId="28A0F153"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19</w:t>
            </w:r>
          </w:p>
        </w:tc>
        <w:tc>
          <w:tcPr>
            <w:tcW w:w="3687" w:type="dxa"/>
          </w:tcPr>
          <w:p w14:paraId="38781C08" w14:textId="4F624A8F"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Practice/celebration of client’s respective religious beliefs are encouraged/conducted</w:t>
            </w:r>
          </w:p>
          <w:p w14:paraId="72D822C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8BB8EF3"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Activity Reports/List of Participants</w:t>
            </w:r>
          </w:p>
        </w:tc>
        <w:tc>
          <w:tcPr>
            <w:tcW w:w="568" w:type="dxa"/>
            <w:shd w:val="clear" w:color="auto" w:fill="auto"/>
          </w:tcPr>
          <w:p w14:paraId="7E67EBF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3D3A3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B9BF00" w14:textId="77777777" w:rsidTr="0071684E">
        <w:trPr>
          <w:gridAfter w:val="1"/>
          <w:wAfter w:w="1968" w:type="dxa"/>
          <w:trHeight w:val="188"/>
        </w:trPr>
        <w:tc>
          <w:tcPr>
            <w:tcW w:w="2424" w:type="dxa"/>
            <w:vMerge w:val="restart"/>
          </w:tcPr>
          <w:p w14:paraId="2B404518" w14:textId="77777777" w:rsidR="007E3C0D" w:rsidRPr="00A31ED1" w:rsidRDefault="007E3C0D" w:rsidP="007E3C0D">
            <w:pPr>
              <w:pStyle w:val="ListParagraph"/>
              <w:numPr>
                <w:ilvl w:val="0"/>
                <w:numId w:val="54"/>
              </w:numPr>
              <w:spacing w:after="0" w:line="240" w:lineRule="auto"/>
              <w:ind w:left="311" w:hanging="284"/>
              <w:jc w:val="both"/>
              <w:rPr>
                <w:rFonts w:ascii="Arial" w:hAnsi="Arial" w:cs="Arial"/>
                <w:lang w:val="en-US"/>
              </w:rPr>
            </w:pPr>
            <w:r w:rsidRPr="00A31ED1">
              <w:rPr>
                <w:rFonts w:ascii="Arial" w:hAnsi="Arial" w:cs="Arial"/>
                <w:lang w:val="en-US"/>
              </w:rPr>
              <w:t xml:space="preserve">Protection Programs and Services </w:t>
            </w:r>
          </w:p>
          <w:p w14:paraId="5BA77E16" w14:textId="77777777" w:rsidR="007E3C0D" w:rsidRPr="00A31ED1" w:rsidRDefault="007E3C0D" w:rsidP="007E3C0D">
            <w:pPr>
              <w:spacing w:after="0" w:line="240" w:lineRule="auto"/>
              <w:jc w:val="both"/>
              <w:rPr>
                <w:rFonts w:ascii="Arial" w:hAnsi="Arial" w:cs="Arial"/>
                <w:lang w:val="en-US"/>
              </w:rPr>
            </w:pPr>
          </w:p>
          <w:p w14:paraId="439D0010" w14:textId="77777777" w:rsidR="007E3C0D" w:rsidRPr="00A31ED1" w:rsidRDefault="007E3C0D" w:rsidP="007E3C0D">
            <w:pPr>
              <w:spacing w:after="0" w:line="240" w:lineRule="auto"/>
              <w:jc w:val="both"/>
              <w:rPr>
                <w:rFonts w:ascii="Arial" w:hAnsi="Arial" w:cs="Arial"/>
                <w:lang w:val="en-US"/>
              </w:rPr>
            </w:pPr>
          </w:p>
          <w:p w14:paraId="79183921" w14:textId="77777777" w:rsidR="007E3C0D" w:rsidRPr="00A31ED1" w:rsidRDefault="007E3C0D" w:rsidP="007E3C0D">
            <w:pPr>
              <w:spacing w:after="0" w:line="240" w:lineRule="auto"/>
              <w:jc w:val="both"/>
              <w:rPr>
                <w:rFonts w:ascii="Arial" w:hAnsi="Arial" w:cs="Arial"/>
                <w:lang w:val="en-US"/>
              </w:rPr>
            </w:pPr>
          </w:p>
          <w:p w14:paraId="3154A698" w14:textId="77777777" w:rsidR="007E3C0D" w:rsidRPr="00A31ED1" w:rsidRDefault="007E3C0D" w:rsidP="007E3C0D">
            <w:pPr>
              <w:spacing w:after="0" w:line="240" w:lineRule="auto"/>
              <w:jc w:val="both"/>
              <w:rPr>
                <w:rFonts w:ascii="Arial" w:hAnsi="Arial" w:cs="Arial"/>
                <w:lang w:val="en-US"/>
              </w:rPr>
            </w:pPr>
          </w:p>
          <w:p w14:paraId="1787D596" w14:textId="77777777" w:rsidR="007E3C0D" w:rsidRPr="00A31ED1" w:rsidRDefault="007E3C0D" w:rsidP="007E3C0D">
            <w:pPr>
              <w:spacing w:after="0" w:line="240" w:lineRule="auto"/>
              <w:jc w:val="both"/>
              <w:rPr>
                <w:rFonts w:ascii="Arial" w:hAnsi="Arial" w:cs="Arial"/>
                <w:lang w:val="en-US"/>
              </w:rPr>
            </w:pPr>
          </w:p>
          <w:p w14:paraId="51199017" w14:textId="77777777" w:rsidR="007E3C0D" w:rsidRPr="00A31ED1" w:rsidRDefault="007E3C0D" w:rsidP="007E3C0D">
            <w:pPr>
              <w:spacing w:after="0" w:line="240" w:lineRule="auto"/>
              <w:jc w:val="both"/>
              <w:rPr>
                <w:rFonts w:ascii="Arial" w:hAnsi="Arial" w:cs="Arial"/>
                <w:lang w:val="en-US"/>
              </w:rPr>
            </w:pPr>
          </w:p>
          <w:p w14:paraId="5CB9AFD3" w14:textId="77777777" w:rsidR="007E3C0D" w:rsidRPr="00A31ED1" w:rsidRDefault="007E3C0D" w:rsidP="007E3C0D">
            <w:pPr>
              <w:spacing w:after="0" w:line="240" w:lineRule="auto"/>
              <w:jc w:val="both"/>
              <w:rPr>
                <w:rFonts w:ascii="Arial" w:hAnsi="Arial" w:cs="Arial"/>
                <w:lang w:val="en-US"/>
              </w:rPr>
            </w:pPr>
          </w:p>
          <w:p w14:paraId="5A9B19F4" w14:textId="77777777" w:rsidR="007E3C0D" w:rsidRPr="00A31ED1" w:rsidRDefault="007E3C0D" w:rsidP="007E3C0D">
            <w:pPr>
              <w:spacing w:after="0" w:line="240" w:lineRule="auto"/>
              <w:jc w:val="both"/>
              <w:rPr>
                <w:rFonts w:ascii="Arial" w:hAnsi="Arial" w:cs="Arial"/>
                <w:lang w:val="en-US"/>
              </w:rPr>
            </w:pPr>
          </w:p>
          <w:p w14:paraId="0B3F797D" w14:textId="77777777" w:rsidR="007E3C0D" w:rsidRPr="00A31ED1" w:rsidRDefault="007E3C0D" w:rsidP="007E3C0D">
            <w:pPr>
              <w:spacing w:after="0" w:line="240" w:lineRule="auto"/>
              <w:jc w:val="both"/>
              <w:rPr>
                <w:rFonts w:ascii="Arial" w:hAnsi="Arial" w:cs="Arial"/>
                <w:lang w:val="en-US"/>
              </w:rPr>
            </w:pPr>
          </w:p>
          <w:p w14:paraId="1D246DB4" w14:textId="77777777" w:rsidR="007E3C0D" w:rsidRPr="00A31ED1" w:rsidRDefault="007E3C0D" w:rsidP="007E3C0D">
            <w:pPr>
              <w:spacing w:after="0" w:line="240" w:lineRule="auto"/>
              <w:jc w:val="both"/>
              <w:rPr>
                <w:rFonts w:ascii="Arial" w:hAnsi="Arial" w:cs="Arial"/>
                <w:lang w:val="en-US"/>
              </w:rPr>
            </w:pPr>
          </w:p>
          <w:p w14:paraId="19915C33" w14:textId="77777777" w:rsidR="007E3C0D" w:rsidRPr="00A31ED1" w:rsidRDefault="007E3C0D" w:rsidP="007E3C0D">
            <w:pPr>
              <w:spacing w:after="0" w:line="240" w:lineRule="auto"/>
              <w:jc w:val="both"/>
              <w:rPr>
                <w:rFonts w:ascii="Arial" w:hAnsi="Arial" w:cs="Arial"/>
                <w:lang w:val="en-US"/>
              </w:rPr>
            </w:pPr>
          </w:p>
          <w:p w14:paraId="788AC0C7" w14:textId="77777777" w:rsidR="007E3C0D" w:rsidRPr="00A31ED1" w:rsidRDefault="007E3C0D" w:rsidP="007E3C0D">
            <w:pPr>
              <w:spacing w:after="0" w:line="240" w:lineRule="auto"/>
              <w:jc w:val="both"/>
              <w:rPr>
                <w:rFonts w:ascii="Arial" w:hAnsi="Arial" w:cs="Arial"/>
                <w:lang w:val="en-US"/>
              </w:rPr>
            </w:pPr>
          </w:p>
          <w:p w14:paraId="7E129198" w14:textId="77777777" w:rsidR="007E3C0D" w:rsidRPr="00A31ED1" w:rsidRDefault="007E3C0D" w:rsidP="007E3C0D">
            <w:pPr>
              <w:spacing w:after="0" w:line="240" w:lineRule="auto"/>
              <w:jc w:val="both"/>
              <w:rPr>
                <w:rFonts w:ascii="Arial" w:hAnsi="Arial" w:cs="Arial"/>
                <w:lang w:val="en-US"/>
              </w:rPr>
            </w:pPr>
          </w:p>
          <w:p w14:paraId="29686570" w14:textId="77777777" w:rsidR="007E3C0D" w:rsidRPr="00A31ED1" w:rsidRDefault="007E3C0D" w:rsidP="007E3C0D">
            <w:pPr>
              <w:spacing w:after="0" w:line="240" w:lineRule="auto"/>
              <w:jc w:val="both"/>
              <w:rPr>
                <w:rFonts w:ascii="Arial" w:hAnsi="Arial" w:cs="Arial"/>
                <w:lang w:val="en-US"/>
              </w:rPr>
            </w:pPr>
          </w:p>
          <w:p w14:paraId="25083ED9" w14:textId="77777777" w:rsidR="007E3C0D" w:rsidRPr="00A31ED1" w:rsidRDefault="007E3C0D" w:rsidP="007E3C0D">
            <w:pPr>
              <w:spacing w:after="0" w:line="240" w:lineRule="auto"/>
              <w:jc w:val="both"/>
              <w:rPr>
                <w:rFonts w:ascii="Arial" w:hAnsi="Arial" w:cs="Arial"/>
                <w:lang w:val="en-US"/>
              </w:rPr>
            </w:pPr>
          </w:p>
          <w:p w14:paraId="485FD769"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1FD7A30D" w14:textId="2F6F87E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54</w:t>
            </w:r>
          </w:p>
        </w:tc>
        <w:tc>
          <w:tcPr>
            <w:tcW w:w="4110" w:type="dxa"/>
            <w:shd w:val="clear" w:color="auto" w:fill="auto"/>
          </w:tcPr>
          <w:p w14:paraId="2E96DD46" w14:textId="016A89D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Facilitate birth registration of clients without birth certificates, if necessary. </w:t>
            </w:r>
          </w:p>
          <w:p w14:paraId="6CB39F1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1EA4ACF" w14:textId="5C6B12C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Birth Certificates</w:t>
            </w:r>
          </w:p>
        </w:tc>
        <w:tc>
          <w:tcPr>
            <w:tcW w:w="567" w:type="dxa"/>
            <w:shd w:val="clear" w:color="auto" w:fill="auto"/>
          </w:tcPr>
          <w:p w14:paraId="5444B5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B05017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3A1547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D7472D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7674B1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7613026" w14:textId="77777777" w:rsidTr="0071684E">
        <w:trPr>
          <w:gridAfter w:val="1"/>
          <w:wAfter w:w="1968" w:type="dxa"/>
          <w:trHeight w:val="188"/>
        </w:trPr>
        <w:tc>
          <w:tcPr>
            <w:tcW w:w="2424" w:type="dxa"/>
            <w:vMerge/>
          </w:tcPr>
          <w:p w14:paraId="60E13B90"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3BB6F7FA" w14:textId="6A08D4B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10" w:type="dxa"/>
            <w:shd w:val="clear" w:color="auto" w:fill="auto"/>
          </w:tcPr>
          <w:p w14:paraId="7554048A" w14:textId="524B487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Client or Child Protection Policy (CPP) is in place and beneficiaries are shielded </w:t>
            </w:r>
            <w:r w:rsidRPr="00A31ED1">
              <w:rPr>
                <w:rFonts w:ascii="Arial" w:eastAsia="Times New Roman" w:hAnsi="Arial" w:cs="Arial"/>
                <w:lang w:val="en-US"/>
              </w:rPr>
              <w:lastRenderedPageBreak/>
              <w:t>from undue harm or risk in any activity conducted, organized or participated in by the SWA</w:t>
            </w:r>
          </w:p>
          <w:p w14:paraId="333F105A"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15632E08" w14:textId="6B47D59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Client Protection Policy /Child Protection Policy/MOO/Recording of Activity</w:t>
            </w:r>
          </w:p>
        </w:tc>
        <w:tc>
          <w:tcPr>
            <w:tcW w:w="567" w:type="dxa"/>
            <w:shd w:val="clear" w:color="auto" w:fill="auto"/>
          </w:tcPr>
          <w:p w14:paraId="18E99A8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D95081" w14:textId="14586D15"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20</w:t>
            </w:r>
          </w:p>
        </w:tc>
        <w:tc>
          <w:tcPr>
            <w:tcW w:w="3687" w:type="dxa"/>
          </w:tcPr>
          <w:p w14:paraId="1D161039" w14:textId="54F9F00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Cs w:val="18"/>
                <w:lang w:val="en-US"/>
              </w:rPr>
              <w:t>Review/Re-Orientation of CPP is conducted annually</w:t>
            </w:r>
            <w:r w:rsidRPr="00A31ED1">
              <w:rPr>
                <w:rFonts w:ascii="Arial" w:eastAsia="Times New Roman" w:hAnsi="Arial" w:cs="Arial"/>
                <w:sz w:val="18"/>
                <w:szCs w:val="18"/>
                <w:lang w:val="en-US"/>
              </w:rPr>
              <w:t xml:space="preserve">. </w:t>
            </w:r>
          </w:p>
          <w:p w14:paraId="3AD6A97B"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3C83607B" w14:textId="176DED22"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Documentation Report</w:t>
            </w:r>
          </w:p>
        </w:tc>
        <w:tc>
          <w:tcPr>
            <w:tcW w:w="568" w:type="dxa"/>
            <w:shd w:val="clear" w:color="auto" w:fill="auto"/>
          </w:tcPr>
          <w:p w14:paraId="17192B3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9BE9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894BF9" w14:textId="77777777" w:rsidTr="0071684E">
        <w:trPr>
          <w:gridAfter w:val="1"/>
          <w:wAfter w:w="1968" w:type="dxa"/>
          <w:trHeight w:val="188"/>
        </w:trPr>
        <w:tc>
          <w:tcPr>
            <w:tcW w:w="2424" w:type="dxa"/>
            <w:vMerge/>
          </w:tcPr>
          <w:p w14:paraId="36E741FB"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60DB0855" w14:textId="6FD52F6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10" w:type="dxa"/>
            <w:shd w:val="clear" w:color="auto" w:fill="auto"/>
          </w:tcPr>
          <w:p w14:paraId="0CF14BE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has a written Code of Conduct for staff and employees that serve as mechanism for protection from physical, mental, emotional and/or sexual abuse and other forms of exploitation from both beneficiaries and staff</w:t>
            </w:r>
          </w:p>
          <w:p w14:paraId="1FFA6FF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DDB9007" w14:textId="65A6C27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Code of Conduct of Staff   </w:t>
            </w:r>
          </w:p>
        </w:tc>
        <w:tc>
          <w:tcPr>
            <w:tcW w:w="567" w:type="dxa"/>
            <w:shd w:val="clear" w:color="auto" w:fill="auto"/>
          </w:tcPr>
          <w:p w14:paraId="7B312CA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8A7016"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tcPr>
          <w:p w14:paraId="61FAD40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EA5212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FF5C4B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E852A68" w14:textId="77777777" w:rsidTr="0071684E">
        <w:trPr>
          <w:gridAfter w:val="1"/>
          <w:wAfter w:w="1968" w:type="dxa"/>
          <w:trHeight w:val="188"/>
        </w:trPr>
        <w:tc>
          <w:tcPr>
            <w:tcW w:w="2424" w:type="dxa"/>
            <w:vMerge/>
          </w:tcPr>
          <w:p w14:paraId="205A3B54"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40A2D8FC" w14:textId="60890BE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10" w:type="dxa"/>
            <w:shd w:val="clear" w:color="auto" w:fill="auto"/>
          </w:tcPr>
          <w:p w14:paraId="3284AC8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Code of Conduct as indicated in the MOO is observed and adhered by the staff.</w:t>
            </w:r>
          </w:p>
          <w:p w14:paraId="5F8EC6CD" w14:textId="77777777" w:rsidR="007E3C0D" w:rsidRPr="00A31ED1" w:rsidRDefault="007E3C0D" w:rsidP="007E3C0D">
            <w:pPr>
              <w:spacing w:after="0" w:line="240" w:lineRule="auto"/>
              <w:jc w:val="both"/>
              <w:rPr>
                <w:rFonts w:ascii="Arial" w:eastAsia="Times New Roman" w:hAnsi="Arial" w:cs="Arial"/>
                <w:lang w:val="en-US"/>
              </w:rPr>
            </w:pPr>
          </w:p>
          <w:p w14:paraId="426B22B9" w14:textId="209E780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FGD report with clients/ 201 files to serve as reference if there are staff with memo on violation of code of conduct/interview with the HR</w:t>
            </w:r>
          </w:p>
        </w:tc>
        <w:tc>
          <w:tcPr>
            <w:tcW w:w="567" w:type="dxa"/>
            <w:shd w:val="clear" w:color="auto" w:fill="auto"/>
          </w:tcPr>
          <w:p w14:paraId="231FF1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850F25"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tcPr>
          <w:p w14:paraId="5AA2C2A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111593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197FB0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2A58F29" w14:textId="77777777" w:rsidTr="0071684E">
        <w:trPr>
          <w:gridAfter w:val="1"/>
          <w:wAfter w:w="1968" w:type="dxa"/>
          <w:trHeight w:val="188"/>
        </w:trPr>
        <w:tc>
          <w:tcPr>
            <w:tcW w:w="2424" w:type="dxa"/>
            <w:vMerge/>
          </w:tcPr>
          <w:p w14:paraId="1680FD85"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6D8A9761" w14:textId="0499F29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10" w:type="dxa"/>
            <w:shd w:val="clear" w:color="auto" w:fill="auto"/>
          </w:tcPr>
          <w:p w14:paraId="78DE49B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Service providers must observe protective behavior based on the Client Protection Policy in dealing with the beneficiaries </w:t>
            </w:r>
          </w:p>
          <w:p w14:paraId="02BDE30C"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9BBEB72"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CPP/Code of Conduct of Staff</w:t>
            </w:r>
          </w:p>
        </w:tc>
        <w:tc>
          <w:tcPr>
            <w:tcW w:w="567" w:type="dxa"/>
            <w:shd w:val="clear" w:color="auto" w:fill="auto"/>
          </w:tcPr>
          <w:p w14:paraId="4944551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809085" w14:textId="673FBF7D"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21</w:t>
            </w:r>
          </w:p>
        </w:tc>
        <w:tc>
          <w:tcPr>
            <w:tcW w:w="3687" w:type="dxa"/>
          </w:tcPr>
          <w:p w14:paraId="2835174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manifesto of support to the Client Protection Policy is signed and posted on a conspicuous place in the agency</w:t>
            </w:r>
          </w:p>
          <w:p w14:paraId="17CA09C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E51598" w14:textId="77777777" w:rsidR="007E3C0D" w:rsidRPr="00A31ED1" w:rsidRDefault="007E3C0D" w:rsidP="007E3C0D">
            <w:pPr>
              <w:spacing w:after="0" w:line="240" w:lineRule="auto"/>
              <w:ind w:left="584" w:hanging="584"/>
              <w:jc w:val="both"/>
              <w:rPr>
                <w:rFonts w:ascii="Arial" w:eastAsia="Times New Roman" w:hAnsi="Arial" w:cs="Arial"/>
                <w:sz w:val="16"/>
                <w:szCs w:val="16"/>
                <w:lang w:val="en-US"/>
              </w:rPr>
            </w:pPr>
            <w:r w:rsidRPr="00A31ED1">
              <w:rPr>
                <w:rFonts w:ascii="Arial" w:eastAsia="Times New Roman" w:hAnsi="Arial" w:cs="Arial"/>
                <w:sz w:val="18"/>
                <w:szCs w:val="18"/>
                <w:lang w:val="en-US"/>
              </w:rPr>
              <w:t>MOV: Signed and posted Manifesto of Support</w:t>
            </w:r>
          </w:p>
        </w:tc>
        <w:tc>
          <w:tcPr>
            <w:tcW w:w="568" w:type="dxa"/>
            <w:shd w:val="clear" w:color="auto" w:fill="auto"/>
          </w:tcPr>
          <w:p w14:paraId="3B7A31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9DB06E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F7FB3F4" w14:textId="77777777" w:rsidTr="0071684E">
        <w:trPr>
          <w:gridAfter w:val="1"/>
          <w:wAfter w:w="1968" w:type="dxa"/>
          <w:trHeight w:val="188"/>
        </w:trPr>
        <w:tc>
          <w:tcPr>
            <w:tcW w:w="2424" w:type="dxa"/>
            <w:vMerge/>
          </w:tcPr>
          <w:p w14:paraId="6471E24C"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003659D" w14:textId="20FC264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10" w:type="dxa"/>
            <w:shd w:val="clear" w:color="auto" w:fill="auto"/>
          </w:tcPr>
          <w:p w14:paraId="1D5DF002" w14:textId="29F850E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In cases when incidents of abuse are found, actions should be taken in </w:t>
            </w:r>
            <w:r w:rsidRPr="00A31ED1">
              <w:rPr>
                <w:rFonts w:ascii="Arial" w:eastAsia="Times New Roman" w:hAnsi="Arial" w:cs="Arial"/>
                <w:lang w:val="en-US"/>
              </w:rPr>
              <w:lastRenderedPageBreak/>
              <w:t>accordance to the Client/Child Protection Policy.</w:t>
            </w:r>
          </w:p>
          <w:p w14:paraId="37CD4A8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9B00CF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Incident Report/Activity Report  </w:t>
            </w:r>
          </w:p>
        </w:tc>
        <w:tc>
          <w:tcPr>
            <w:tcW w:w="567" w:type="dxa"/>
            <w:shd w:val="clear" w:color="auto" w:fill="auto"/>
          </w:tcPr>
          <w:p w14:paraId="51EF516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513A4AD" w14:textId="2FD4E49D"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22</w:t>
            </w:r>
          </w:p>
        </w:tc>
        <w:tc>
          <w:tcPr>
            <w:tcW w:w="3687" w:type="dxa"/>
          </w:tcPr>
          <w:p w14:paraId="3DA17822" w14:textId="4037135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facilitates or assist the victim in filing a case/s against the perpetrator. </w:t>
            </w:r>
          </w:p>
          <w:p w14:paraId="768A90C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E1401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Activity Report  </w:t>
            </w:r>
          </w:p>
        </w:tc>
        <w:tc>
          <w:tcPr>
            <w:tcW w:w="568" w:type="dxa"/>
            <w:shd w:val="clear" w:color="auto" w:fill="auto"/>
          </w:tcPr>
          <w:p w14:paraId="2864A0E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7C88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BDEF46" w14:textId="77777777" w:rsidTr="0071684E">
        <w:trPr>
          <w:gridAfter w:val="1"/>
          <w:wAfter w:w="1968" w:type="dxa"/>
          <w:trHeight w:val="188"/>
        </w:trPr>
        <w:tc>
          <w:tcPr>
            <w:tcW w:w="2424" w:type="dxa"/>
            <w:vMerge/>
          </w:tcPr>
          <w:p w14:paraId="13FFC3E7"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560B2DA3" w14:textId="5A0677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10" w:type="dxa"/>
            <w:shd w:val="clear" w:color="auto" w:fill="auto"/>
          </w:tcPr>
          <w:p w14:paraId="05E2B350" w14:textId="25FFE7E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ensures that victim-survivor of violence are provided with gender-responsive case management, if applicable.</w:t>
            </w:r>
          </w:p>
          <w:p w14:paraId="65706A8C" w14:textId="24B470B3" w:rsidR="007E3C0D" w:rsidRPr="00A31ED1" w:rsidRDefault="007E3C0D" w:rsidP="007E3C0D">
            <w:pPr>
              <w:spacing w:after="0" w:line="240" w:lineRule="auto"/>
              <w:jc w:val="both"/>
              <w:rPr>
                <w:rFonts w:ascii="Arial" w:eastAsia="Times New Roman" w:hAnsi="Arial" w:cs="Arial"/>
                <w:lang w:val="en-US"/>
              </w:rPr>
            </w:pPr>
          </w:p>
          <w:p w14:paraId="395455D3" w14:textId="7349218F"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Note: Applicable to facilities with cases on VAWC.</w:t>
            </w:r>
          </w:p>
          <w:p w14:paraId="6505C985"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2A10DBC5" w14:textId="20EEBA81"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Casefolder/SCSR/FGD or Interview with Social Worker and Client.</w:t>
            </w:r>
          </w:p>
        </w:tc>
        <w:tc>
          <w:tcPr>
            <w:tcW w:w="567" w:type="dxa"/>
            <w:shd w:val="clear" w:color="auto" w:fill="auto"/>
          </w:tcPr>
          <w:p w14:paraId="63CBCF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F6D1F6"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tcPr>
          <w:p w14:paraId="43E194E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01AF14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4A839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BA6281" w14:textId="77777777" w:rsidTr="0071684E">
        <w:trPr>
          <w:gridAfter w:val="1"/>
          <w:wAfter w:w="1968" w:type="dxa"/>
          <w:trHeight w:val="188"/>
        </w:trPr>
        <w:tc>
          <w:tcPr>
            <w:tcW w:w="2424" w:type="dxa"/>
            <w:vMerge/>
          </w:tcPr>
          <w:p w14:paraId="259111B2"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49609528" w14:textId="28C957A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10" w:type="dxa"/>
            <w:shd w:val="clear" w:color="auto" w:fill="auto"/>
          </w:tcPr>
          <w:p w14:paraId="194701E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provides orientation programs and services for women empowerment such as gender sensitivity, equality and development in the community</w:t>
            </w:r>
          </w:p>
          <w:p w14:paraId="54213471"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18E5A301"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Activity Reports/Attendance Sheet </w:t>
            </w:r>
          </w:p>
        </w:tc>
        <w:tc>
          <w:tcPr>
            <w:tcW w:w="567" w:type="dxa"/>
            <w:shd w:val="clear" w:color="auto" w:fill="auto"/>
          </w:tcPr>
          <w:p w14:paraId="3CAB09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89B0653" w14:textId="5A5014BB"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23</w:t>
            </w:r>
          </w:p>
        </w:tc>
        <w:tc>
          <w:tcPr>
            <w:tcW w:w="3687" w:type="dxa"/>
          </w:tcPr>
          <w:p w14:paraId="3E4E614A" w14:textId="557BFBC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provides Male beneficiaries/staff with orientation on Men Opposed to Violence Everywhere and/or other similar activities </w:t>
            </w:r>
          </w:p>
          <w:p w14:paraId="5FF7242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731F46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Activity Reports/Attendance Sheet</w:t>
            </w:r>
          </w:p>
        </w:tc>
        <w:tc>
          <w:tcPr>
            <w:tcW w:w="568" w:type="dxa"/>
            <w:shd w:val="clear" w:color="auto" w:fill="auto"/>
          </w:tcPr>
          <w:p w14:paraId="427B16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70C8E4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663CDA" w14:textId="77777777" w:rsidTr="0071684E">
        <w:trPr>
          <w:gridAfter w:val="1"/>
          <w:wAfter w:w="1968" w:type="dxa"/>
          <w:trHeight w:val="188"/>
        </w:trPr>
        <w:tc>
          <w:tcPr>
            <w:tcW w:w="2424" w:type="dxa"/>
            <w:vMerge/>
          </w:tcPr>
          <w:p w14:paraId="2CA6462E"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1DF0E5C" w14:textId="4CDCE75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10" w:type="dxa"/>
            <w:shd w:val="clear" w:color="auto" w:fill="auto"/>
          </w:tcPr>
          <w:p w14:paraId="65368303" w14:textId="79FA71B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Beneficiaries are trained on personal safety and protective behavior such as life skills, survival and etc. </w:t>
            </w:r>
          </w:p>
          <w:p w14:paraId="17EA020E" w14:textId="77777777" w:rsidR="007E3C0D" w:rsidRPr="00A31ED1" w:rsidRDefault="007E3C0D" w:rsidP="007E3C0D">
            <w:pPr>
              <w:spacing w:after="0" w:line="240" w:lineRule="auto"/>
              <w:jc w:val="both"/>
              <w:rPr>
                <w:rFonts w:ascii="Arial" w:eastAsia="Times New Roman" w:hAnsi="Arial" w:cs="Arial"/>
                <w:lang w:val="en-US"/>
              </w:rPr>
            </w:pPr>
          </w:p>
          <w:p w14:paraId="774CEEA5" w14:textId="0F6624B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Activity Report/FGD with clients</w:t>
            </w:r>
          </w:p>
        </w:tc>
        <w:tc>
          <w:tcPr>
            <w:tcW w:w="567" w:type="dxa"/>
            <w:shd w:val="clear" w:color="auto" w:fill="auto"/>
          </w:tcPr>
          <w:p w14:paraId="5D6C17A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D3D768"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7FB68A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62EBA20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4B3663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3C0FA5" w14:textId="77777777" w:rsidTr="0071684E">
        <w:trPr>
          <w:gridAfter w:val="1"/>
          <w:wAfter w:w="1968" w:type="dxa"/>
          <w:trHeight w:val="188"/>
        </w:trPr>
        <w:tc>
          <w:tcPr>
            <w:tcW w:w="2424" w:type="dxa"/>
            <w:vMerge/>
          </w:tcPr>
          <w:p w14:paraId="7A395959"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525A9BD" w14:textId="51A36D9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10" w:type="dxa"/>
            <w:shd w:val="clear" w:color="auto" w:fill="auto"/>
          </w:tcPr>
          <w:p w14:paraId="10ED7BA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Beneficiaries are ensured of confidentiality from media exposure </w:t>
            </w:r>
          </w:p>
          <w:p w14:paraId="01AC52F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AF6824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MOO/CPP  </w:t>
            </w:r>
          </w:p>
        </w:tc>
        <w:tc>
          <w:tcPr>
            <w:tcW w:w="567" w:type="dxa"/>
            <w:shd w:val="clear" w:color="auto" w:fill="auto"/>
          </w:tcPr>
          <w:p w14:paraId="6DF197E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85D0774"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3F3D04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B89CCD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083616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ED670DF" w14:textId="77777777" w:rsidTr="0071684E">
        <w:trPr>
          <w:gridAfter w:val="1"/>
          <w:wAfter w:w="1968" w:type="dxa"/>
          <w:trHeight w:val="50"/>
        </w:trPr>
        <w:tc>
          <w:tcPr>
            <w:tcW w:w="2424" w:type="dxa"/>
            <w:vMerge w:val="restart"/>
          </w:tcPr>
          <w:p w14:paraId="289EBE17" w14:textId="169C845A"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lastRenderedPageBreak/>
              <w:t xml:space="preserve">Legal/Para-legal Services </w:t>
            </w:r>
          </w:p>
          <w:p w14:paraId="6CEF3904" w14:textId="77777777" w:rsidR="007E3C0D" w:rsidRPr="00A31ED1" w:rsidRDefault="007E3C0D" w:rsidP="007E3C0D">
            <w:pPr>
              <w:spacing w:after="0" w:line="240" w:lineRule="auto"/>
              <w:ind w:left="453" w:hanging="453"/>
              <w:jc w:val="both"/>
              <w:rPr>
                <w:rFonts w:ascii="Arial" w:hAnsi="Arial" w:cs="Arial"/>
                <w:lang w:val="en-US"/>
              </w:rPr>
            </w:pPr>
          </w:p>
        </w:tc>
        <w:tc>
          <w:tcPr>
            <w:tcW w:w="567" w:type="dxa"/>
            <w:gridSpan w:val="2"/>
          </w:tcPr>
          <w:p w14:paraId="306B454A" w14:textId="477C24D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10" w:type="dxa"/>
            <w:shd w:val="clear" w:color="auto" w:fill="auto"/>
          </w:tcPr>
          <w:p w14:paraId="1E4E050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Legal/para-legal services are accessed if not provided, by the agency </w:t>
            </w:r>
          </w:p>
          <w:p w14:paraId="3223623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27AAF52" w14:textId="6948AD4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Activity Report /Progress Notes </w:t>
            </w:r>
          </w:p>
        </w:tc>
        <w:tc>
          <w:tcPr>
            <w:tcW w:w="567" w:type="dxa"/>
            <w:shd w:val="clear" w:color="auto" w:fill="auto"/>
          </w:tcPr>
          <w:p w14:paraId="07A4952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FA29F8" w14:textId="18AF73F7"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24</w:t>
            </w:r>
          </w:p>
        </w:tc>
        <w:tc>
          <w:tcPr>
            <w:tcW w:w="3687" w:type="dxa"/>
          </w:tcPr>
          <w:p w14:paraId="51246FF6" w14:textId="301CEF1D"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There is an available retainer lawyer/legal counsel in the center to respond to client’s legal concerns. </w:t>
            </w:r>
          </w:p>
          <w:p w14:paraId="575FBF6F" w14:textId="77777777" w:rsidR="007E3C0D" w:rsidRPr="00A31ED1" w:rsidRDefault="007E3C0D" w:rsidP="007E3C0D">
            <w:pPr>
              <w:spacing w:after="0" w:line="240" w:lineRule="auto"/>
              <w:jc w:val="both"/>
              <w:rPr>
                <w:rFonts w:ascii="Arial" w:eastAsia="Times New Roman" w:hAnsi="Arial" w:cs="Arial"/>
                <w:szCs w:val="16"/>
                <w:lang w:val="en-US"/>
              </w:rPr>
            </w:pPr>
          </w:p>
          <w:p w14:paraId="4B28E928" w14:textId="17B3904F"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6"/>
                <w:lang w:val="en-US"/>
              </w:rPr>
              <w:t>MOV: Contract/MOA/Appointment</w:t>
            </w:r>
          </w:p>
        </w:tc>
        <w:tc>
          <w:tcPr>
            <w:tcW w:w="568" w:type="dxa"/>
            <w:shd w:val="clear" w:color="auto" w:fill="auto"/>
          </w:tcPr>
          <w:p w14:paraId="7B858A1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D10213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7F8171" w14:textId="77777777" w:rsidTr="0071684E">
        <w:trPr>
          <w:gridAfter w:val="1"/>
          <w:wAfter w:w="1968" w:type="dxa"/>
          <w:trHeight w:val="188"/>
        </w:trPr>
        <w:tc>
          <w:tcPr>
            <w:tcW w:w="2424" w:type="dxa"/>
            <w:vMerge/>
          </w:tcPr>
          <w:p w14:paraId="65A5095A" w14:textId="77777777" w:rsidR="007E3C0D" w:rsidRPr="00A31ED1" w:rsidRDefault="007E3C0D" w:rsidP="007E3C0D">
            <w:pPr>
              <w:pStyle w:val="ListParagraph"/>
              <w:spacing w:after="0" w:line="240" w:lineRule="auto"/>
              <w:ind w:left="453"/>
              <w:jc w:val="both"/>
              <w:rPr>
                <w:rFonts w:ascii="Arial" w:hAnsi="Arial" w:cs="Arial"/>
                <w:lang w:val="en-US"/>
              </w:rPr>
            </w:pPr>
          </w:p>
        </w:tc>
        <w:tc>
          <w:tcPr>
            <w:tcW w:w="567" w:type="dxa"/>
            <w:gridSpan w:val="2"/>
          </w:tcPr>
          <w:p w14:paraId="0764BE4E" w14:textId="009F65D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10" w:type="dxa"/>
            <w:shd w:val="clear" w:color="auto" w:fill="auto"/>
          </w:tcPr>
          <w:p w14:paraId="3EE56C6F" w14:textId="0637547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Clients are consulted before taking legal action/decisions</w:t>
            </w:r>
          </w:p>
          <w:p w14:paraId="027DBDB6" w14:textId="5F8DC4F8" w:rsidR="007E3C0D" w:rsidRPr="00A31ED1" w:rsidRDefault="007E3C0D" w:rsidP="007E3C0D">
            <w:pPr>
              <w:spacing w:after="0" w:line="240" w:lineRule="auto"/>
              <w:jc w:val="both"/>
              <w:rPr>
                <w:rFonts w:ascii="Arial" w:eastAsia="Times New Roman" w:hAnsi="Arial" w:cs="Arial"/>
                <w:sz w:val="16"/>
                <w:szCs w:val="16"/>
                <w:lang w:val="en-US"/>
              </w:rPr>
            </w:pPr>
          </w:p>
          <w:p w14:paraId="5CCA5AA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533EB7F" w14:textId="5600DC2D"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Progress Notes /FGD with client </w:t>
            </w:r>
          </w:p>
          <w:p w14:paraId="2CE3AB5C" w14:textId="72687831" w:rsidR="007E3C0D" w:rsidRPr="00A31ED1" w:rsidRDefault="007E3C0D" w:rsidP="007E3C0D">
            <w:pPr>
              <w:spacing w:after="0" w:line="240" w:lineRule="auto"/>
              <w:jc w:val="both"/>
              <w:rPr>
                <w:rFonts w:ascii="Arial" w:eastAsia="Times New Roman" w:hAnsi="Arial" w:cs="Arial"/>
                <w:sz w:val="18"/>
                <w:szCs w:val="18"/>
                <w:lang w:val="en-US"/>
              </w:rPr>
            </w:pPr>
          </w:p>
        </w:tc>
        <w:tc>
          <w:tcPr>
            <w:tcW w:w="567" w:type="dxa"/>
            <w:shd w:val="clear" w:color="auto" w:fill="auto"/>
          </w:tcPr>
          <w:p w14:paraId="4A4C980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D390AA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21C5E3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54AC08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532B1B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3B91E5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531C3C3" w14:textId="12BD5878"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35023B0" w14:textId="77777777" w:rsidR="007E3C0D" w:rsidRPr="00A31ED1" w:rsidRDefault="007E3C0D" w:rsidP="007E3C0D">
            <w:pPr>
              <w:spacing w:after="0" w:line="240" w:lineRule="auto"/>
              <w:jc w:val="both"/>
              <w:rPr>
                <w:rFonts w:ascii="Arial" w:eastAsia="Times New Roman" w:hAnsi="Arial" w:cs="Arial"/>
                <w:lang w:val="en-US"/>
              </w:rPr>
            </w:pPr>
          </w:p>
          <w:p w14:paraId="086EAC34" w14:textId="77777777" w:rsidR="007E3C0D" w:rsidRPr="00A31ED1" w:rsidRDefault="007E3C0D" w:rsidP="007E3C0D">
            <w:pPr>
              <w:spacing w:after="0" w:line="240" w:lineRule="auto"/>
              <w:jc w:val="both"/>
              <w:rPr>
                <w:rFonts w:ascii="Arial" w:eastAsia="Times New Roman" w:hAnsi="Arial" w:cs="Arial"/>
                <w:lang w:val="en-US"/>
              </w:rPr>
            </w:pPr>
          </w:p>
          <w:p w14:paraId="512FEA6D" w14:textId="48B08906"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1335418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6414897" w14:textId="580AF476"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018A9F6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A018D78" w14:textId="77777777" w:rsidR="007E3C0D" w:rsidRPr="00A31ED1" w:rsidRDefault="007E3C0D" w:rsidP="007E3C0D">
            <w:pPr>
              <w:spacing w:after="0" w:line="240" w:lineRule="auto"/>
              <w:jc w:val="both"/>
              <w:rPr>
                <w:rFonts w:ascii="Arial" w:eastAsia="Times New Roman" w:hAnsi="Arial" w:cs="Arial"/>
                <w:lang w:val="en-US"/>
              </w:rPr>
            </w:pPr>
          </w:p>
          <w:p w14:paraId="171919C7" w14:textId="77777777" w:rsidR="007E3C0D" w:rsidRPr="00A31ED1" w:rsidRDefault="007E3C0D" w:rsidP="007E3C0D">
            <w:pPr>
              <w:spacing w:after="0" w:line="240" w:lineRule="auto"/>
              <w:jc w:val="both"/>
              <w:rPr>
                <w:rFonts w:ascii="Arial" w:eastAsia="Times New Roman" w:hAnsi="Arial" w:cs="Arial"/>
                <w:lang w:val="en-US"/>
              </w:rPr>
            </w:pPr>
          </w:p>
          <w:p w14:paraId="3E11DE07" w14:textId="71C07EF8"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E12AFE" w14:textId="77777777" w:rsidTr="0071684E">
        <w:trPr>
          <w:gridAfter w:val="1"/>
          <w:wAfter w:w="1968" w:type="dxa"/>
          <w:trHeight w:val="20"/>
        </w:trPr>
        <w:tc>
          <w:tcPr>
            <w:tcW w:w="2424" w:type="dxa"/>
          </w:tcPr>
          <w:p w14:paraId="0C95BB9F" w14:textId="3A4D6793"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Life/Domestic Skills</w:t>
            </w:r>
          </w:p>
          <w:p w14:paraId="674B87FE" w14:textId="77777777" w:rsidR="007E3C0D" w:rsidRPr="00A31ED1" w:rsidRDefault="007E3C0D" w:rsidP="007E3C0D">
            <w:pPr>
              <w:spacing w:after="0" w:line="240" w:lineRule="auto"/>
              <w:jc w:val="both"/>
              <w:rPr>
                <w:rFonts w:ascii="Arial" w:hAnsi="Arial" w:cs="Arial"/>
                <w:lang w:val="en-US"/>
              </w:rPr>
            </w:pPr>
          </w:p>
          <w:p w14:paraId="57AD152E" w14:textId="77777777" w:rsidR="007E3C0D" w:rsidRPr="00A31ED1" w:rsidRDefault="007E3C0D" w:rsidP="007E3C0D">
            <w:pPr>
              <w:spacing w:after="0" w:line="240" w:lineRule="auto"/>
              <w:jc w:val="both"/>
              <w:rPr>
                <w:rFonts w:ascii="Arial" w:hAnsi="Arial" w:cs="Arial"/>
                <w:lang w:val="en-US"/>
              </w:rPr>
            </w:pPr>
          </w:p>
          <w:p w14:paraId="4D4F2982" w14:textId="22FAA50C" w:rsidR="007E3C0D" w:rsidRPr="00A31ED1" w:rsidRDefault="007E3C0D" w:rsidP="007E3C0D">
            <w:pPr>
              <w:spacing w:after="0" w:line="240" w:lineRule="auto"/>
              <w:jc w:val="both"/>
              <w:rPr>
                <w:rFonts w:ascii="Arial" w:hAnsi="Arial" w:cs="Arial"/>
                <w:lang w:val="en-US"/>
              </w:rPr>
            </w:pPr>
          </w:p>
        </w:tc>
        <w:tc>
          <w:tcPr>
            <w:tcW w:w="567" w:type="dxa"/>
            <w:gridSpan w:val="2"/>
          </w:tcPr>
          <w:p w14:paraId="70F84B26" w14:textId="7E11BE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66</w:t>
            </w:r>
          </w:p>
        </w:tc>
        <w:tc>
          <w:tcPr>
            <w:tcW w:w="4110" w:type="dxa"/>
            <w:shd w:val="clear" w:color="auto" w:fill="auto"/>
          </w:tcPr>
          <w:p w14:paraId="0067D25E" w14:textId="1FC9FC8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equips its clients with the basic training on life or domestic skills for home life.</w:t>
            </w:r>
          </w:p>
          <w:p w14:paraId="29FE007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063D3E9" w14:textId="7A0B9903"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Activity Reports/Work Assignments/ Interview Results with the Clients</w:t>
            </w:r>
          </w:p>
        </w:tc>
        <w:tc>
          <w:tcPr>
            <w:tcW w:w="567" w:type="dxa"/>
            <w:shd w:val="clear" w:color="auto" w:fill="auto"/>
          </w:tcPr>
          <w:p w14:paraId="60C53FE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A3050FD"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7A9FC0D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DB6DF0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96525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0FACC6" w14:textId="77777777" w:rsidTr="0071684E">
        <w:trPr>
          <w:gridAfter w:val="1"/>
          <w:wAfter w:w="1968" w:type="dxa"/>
          <w:trHeight w:val="20"/>
        </w:trPr>
        <w:tc>
          <w:tcPr>
            <w:tcW w:w="2424" w:type="dxa"/>
            <w:vMerge w:val="restart"/>
          </w:tcPr>
          <w:p w14:paraId="539F05F7" w14:textId="02586690"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 xml:space="preserve">For PWDs, </w:t>
            </w:r>
            <w:r w:rsidRPr="00A31ED1">
              <w:rPr>
                <w:rFonts w:ascii="Arial" w:hAnsi="Arial" w:cs="Arial"/>
                <w:b/>
                <w:bCs/>
                <w:sz w:val="20"/>
                <w:szCs w:val="20"/>
                <w:lang w:val="en-US"/>
              </w:rPr>
              <w:t>applicable to facilities catering to PWDs</w:t>
            </w:r>
          </w:p>
        </w:tc>
        <w:tc>
          <w:tcPr>
            <w:tcW w:w="567" w:type="dxa"/>
            <w:gridSpan w:val="2"/>
          </w:tcPr>
          <w:p w14:paraId="16B4BDC8" w14:textId="09C5D12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67</w:t>
            </w:r>
          </w:p>
        </w:tc>
        <w:tc>
          <w:tcPr>
            <w:tcW w:w="4110" w:type="dxa"/>
            <w:shd w:val="clear" w:color="auto" w:fill="auto"/>
          </w:tcPr>
          <w:p w14:paraId="19BFC4FA" w14:textId="36946A9E"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 agency has an available assistive device such as walkers/canes/crutches or wheelchairs for clients with disabilities.</w:t>
            </w:r>
          </w:p>
          <w:p w14:paraId="6CF45DB2" w14:textId="77777777" w:rsidR="007E3C0D" w:rsidRPr="00A31ED1" w:rsidRDefault="007E3C0D" w:rsidP="007E3C0D">
            <w:pPr>
              <w:spacing w:after="0" w:line="240" w:lineRule="auto"/>
              <w:ind w:firstLine="11"/>
              <w:rPr>
                <w:rFonts w:ascii="Arial" w:eastAsia="Times New Roman" w:hAnsi="Arial" w:cs="Arial"/>
                <w:sz w:val="16"/>
                <w:szCs w:val="16"/>
                <w:lang w:val="en-US"/>
              </w:rPr>
            </w:pPr>
          </w:p>
          <w:p w14:paraId="2EE16E76" w14:textId="75BB5C5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9575F5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7F04D9D" w14:textId="7F381BBD" w:rsidR="007E3C0D" w:rsidRPr="00A31ED1" w:rsidDel="007C224A"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tcPr>
          <w:p w14:paraId="5C3DF0EA" w14:textId="6269698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Access to Physical Therapist for treatment. </w:t>
            </w:r>
          </w:p>
          <w:p w14:paraId="01A55C8D" w14:textId="77777777" w:rsidR="007E3C0D" w:rsidRPr="00A31ED1" w:rsidRDefault="007E3C0D" w:rsidP="007E3C0D">
            <w:pPr>
              <w:spacing w:after="0" w:line="240" w:lineRule="auto"/>
              <w:jc w:val="both"/>
              <w:rPr>
                <w:rFonts w:ascii="Arial" w:eastAsia="Times New Roman" w:hAnsi="Arial" w:cs="Arial"/>
                <w:lang w:val="en-US"/>
              </w:rPr>
            </w:pPr>
          </w:p>
          <w:p w14:paraId="02262820"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68DE59CC" w14:textId="49F8250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Medical Records</w:t>
            </w:r>
          </w:p>
        </w:tc>
        <w:tc>
          <w:tcPr>
            <w:tcW w:w="568" w:type="dxa"/>
            <w:shd w:val="clear" w:color="auto" w:fill="auto"/>
          </w:tcPr>
          <w:p w14:paraId="3527D8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49D13D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CDCF72" w14:textId="77777777" w:rsidTr="0071684E">
        <w:trPr>
          <w:gridAfter w:val="1"/>
          <w:wAfter w:w="1968" w:type="dxa"/>
          <w:trHeight w:val="20"/>
        </w:trPr>
        <w:tc>
          <w:tcPr>
            <w:tcW w:w="2424" w:type="dxa"/>
            <w:vMerge/>
          </w:tcPr>
          <w:p w14:paraId="50C8B113"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3E3DFE05" w14:textId="04F4867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68</w:t>
            </w:r>
          </w:p>
        </w:tc>
        <w:tc>
          <w:tcPr>
            <w:tcW w:w="4110" w:type="dxa"/>
            <w:shd w:val="clear" w:color="auto" w:fill="auto"/>
          </w:tcPr>
          <w:p w14:paraId="3FD90C47"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Brail for the blind; slates and stylus are available.</w:t>
            </w:r>
          </w:p>
          <w:p w14:paraId="6B46D0AB" w14:textId="050D0B6E"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6C01B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2EE75C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7129F11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711210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D1CBEB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55F2E6F" w14:textId="77777777" w:rsidTr="0025289D">
        <w:trPr>
          <w:gridAfter w:val="1"/>
          <w:wAfter w:w="1968" w:type="dxa"/>
          <w:trHeight w:val="834"/>
        </w:trPr>
        <w:tc>
          <w:tcPr>
            <w:tcW w:w="2424" w:type="dxa"/>
          </w:tcPr>
          <w:p w14:paraId="5CE9F7AC"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ECCD</w:t>
            </w:r>
          </w:p>
          <w:p w14:paraId="464F1D06" w14:textId="2E7152EF" w:rsidR="007E3C0D" w:rsidRPr="00A31ED1" w:rsidRDefault="007E3C0D" w:rsidP="007E3C0D">
            <w:pPr>
              <w:pStyle w:val="ListParagraph"/>
              <w:spacing w:after="0" w:line="240" w:lineRule="auto"/>
              <w:ind w:left="453"/>
              <w:jc w:val="both"/>
              <w:rPr>
                <w:rFonts w:ascii="Arial" w:hAnsi="Arial" w:cs="Arial"/>
                <w:lang w:val="en-US"/>
              </w:rPr>
            </w:pPr>
            <w:r w:rsidRPr="00A31ED1">
              <w:rPr>
                <w:rFonts w:ascii="Arial" w:hAnsi="Arial" w:cs="Arial"/>
                <w:b/>
                <w:bCs/>
                <w:sz w:val="20"/>
                <w:szCs w:val="20"/>
                <w:lang w:val="en-US"/>
              </w:rPr>
              <w:t>Applicable only to facilities catering to 2–5-year-old children</w:t>
            </w:r>
            <w:r w:rsidRPr="00A31ED1">
              <w:rPr>
                <w:rFonts w:ascii="Arial" w:hAnsi="Arial" w:cs="Arial"/>
                <w:lang w:val="en-US"/>
              </w:rPr>
              <w:t>.</w:t>
            </w:r>
          </w:p>
        </w:tc>
        <w:tc>
          <w:tcPr>
            <w:tcW w:w="567" w:type="dxa"/>
            <w:gridSpan w:val="2"/>
          </w:tcPr>
          <w:p w14:paraId="64194485" w14:textId="547F338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69</w:t>
            </w:r>
          </w:p>
        </w:tc>
        <w:tc>
          <w:tcPr>
            <w:tcW w:w="4110" w:type="dxa"/>
            <w:shd w:val="clear" w:color="auto" w:fill="auto"/>
          </w:tcPr>
          <w:p w14:paraId="4E994294" w14:textId="5AF26286"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The agency provides ECCD programs and services.</w:t>
            </w:r>
          </w:p>
          <w:p w14:paraId="44B42072" w14:textId="77777777" w:rsidR="007E3C0D" w:rsidRPr="00A31ED1" w:rsidRDefault="007E3C0D" w:rsidP="007E3C0D">
            <w:pPr>
              <w:spacing w:after="0" w:line="240" w:lineRule="auto"/>
              <w:ind w:firstLine="11"/>
              <w:jc w:val="both"/>
              <w:rPr>
                <w:rFonts w:ascii="Arial" w:eastAsia="Times New Roman" w:hAnsi="Arial" w:cs="Arial"/>
                <w:lang w:val="en-US"/>
              </w:rPr>
            </w:pPr>
          </w:p>
          <w:p w14:paraId="38669E40" w14:textId="3F9A8B0C"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3D1C15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0F3C488" w14:textId="29C2C087" w:rsidR="007E3C0D" w:rsidRPr="00A31ED1" w:rsidDel="007C224A"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tcPr>
          <w:p w14:paraId="236CD6B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ECCD facility is duly accredited by DSWD. </w:t>
            </w:r>
          </w:p>
          <w:p w14:paraId="599EBF81" w14:textId="77777777" w:rsidR="007E3C0D" w:rsidRPr="00A31ED1" w:rsidRDefault="007E3C0D" w:rsidP="007E3C0D">
            <w:pPr>
              <w:spacing w:after="0" w:line="240" w:lineRule="auto"/>
              <w:jc w:val="both"/>
              <w:rPr>
                <w:rFonts w:ascii="Arial" w:eastAsia="Times New Roman" w:hAnsi="Arial" w:cs="Arial"/>
                <w:lang w:val="en-US"/>
              </w:rPr>
            </w:pPr>
          </w:p>
          <w:p w14:paraId="12C774A5" w14:textId="14114F2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Accreditation Certificate</w:t>
            </w:r>
          </w:p>
        </w:tc>
        <w:tc>
          <w:tcPr>
            <w:tcW w:w="568" w:type="dxa"/>
            <w:shd w:val="clear" w:color="auto" w:fill="auto"/>
          </w:tcPr>
          <w:p w14:paraId="08D28C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05B307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76BBF8" w14:textId="77777777" w:rsidTr="0071684E">
        <w:trPr>
          <w:gridAfter w:val="1"/>
          <w:wAfter w:w="1968" w:type="dxa"/>
          <w:trHeight w:val="20"/>
        </w:trPr>
        <w:tc>
          <w:tcPr>
            <w:tcW w:w="2424" w:type="dxa"/>
            <w:vMerge w:val="restart"/>
          </w:tcPr>
          <w:p w14:paraId="1DAA3F4D" w14:textId="5542ACF4"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lastRenderedPageBreak/>
              <w:t>Health Emergency and Prevention and Control, as applicable</w:t>
            </w:r>
          </w:p>
          <w:p w14:paraId="40DA91FC" w14:textId="77777777" w:rsidR="007E3C0D" w:rsidRPr="00A31ED1" w:rsidRDefault="007E3C0D" w:rsidP="007E3C0D">
            <w:pPr>
              <w:spacing w:after="0" w:line="240" w:lineRule="auto"/>
              <w:jc w:val="both"/>
              <w:rPr>
                <w:rFonts w:ascii="Arial" w:eastAsia="Times New Roman" w:hAnsi="Arial" w:cs="Arial"/>
                <w:lang w:val="en-US" w:eastAsia="en-PH"/>
              </w:rPr>
            </w:pPr>
          </w:p>
          <w:p w14:paraId="62A8D301" w14:textId="62367CCD" w:rsidR="007E3C0D" w:rsidRPr="00A31ED1" w:rsidRDefault="007E3C0D" w:rsidP="007E3C0D">
            <w:pPr>
              <w:spacing w:after="0" w:line="240" w:lineRule="auto"/>
              <w:jc w:val="both"/>
              <w:rPr>
                <w:rFonts w:ascii="Arial" w:hAnsi="Arial" w:cs="Arial"/>
                <w:b/>
                <w:lang w:val="en-US"/>
              </w:rPr>
            </w:pPr>
            <w:r w:rsidRPr="00A31ED1">
              <w:rPr>
                <w:rFonts w:ascii="Arial" w:hAnsi="Arial" w:cs="Arial"/>
                <w:b/>
                <w:sz w:val="18"/>
                <w:lang w:val="en-US"/>
              </w:rPr>
              <w:t>Applicability: During COVID/pandemic/health emergency cases</w:t>
            </w:r>
          </w:p>
        </w:tc>
        <w:tc>
          <w:tcPr>
            <w:tcW w:w="567" w:type="dxa"/>
            <w:gridSpan w:val="2"/>
          </w:tcPr>
          <w:p w14:paraId="01B3B598" w14:textId="435C9F2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70</w:t>
            </w:r>
          </w:p>
        </w:tc>
        <w:tc>
          <w:tcPr>
            <w:tcW w:w="4110" w:type="dxa"/>
            <w:shd w:val="clear" w:color="auto" w:fill="auto"/>
          </w:tcPr>
          <w:p w14:paraId="512315E9"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is a health safety measures and protocol implemented in the agency such as but not limited to the following measures:</w:t>
            </w:r>
          </w:p>
          <w:p w14:paraId="4A0C6FE6" w14:textId="77777777" w:rsidR="007E3C0D" w:rsidRPr="00A31ED1" w:rsidRDefault="007E3C0D" w:rsidP="007E3C0D">
            <w:pPr>
              <w:spacing w:before="20" w:after="0" w:line="240" w:lineRule="auto"/>
              <w:jc w:val="both"/>
              <w:rPr>
                <w:rFonts w:ascii="Arial" w:hAnsi="Arial" w:cs="Arial"/>
                <w:lang w:val="en-US"/>
              </w:rPr>
            </w:pPr>
          </w:p>
          <w:p w14:paraId="5A2DA5BE"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Hand washing and hygiene</w:t>
            </w:r>
          </w:p>
          <w:p w14:paraId="243C460A"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Physical distancing</w:t>
            </w:r>
          </w:p>
          <w:p w14:paraId="3757A335"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Wearing of face masks/face shields</w:t>
            </w:r>
          </w:p>
          <w:p w14:paraId="381CFD39"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Appropriate PPEs</w:t>
            </w:r>
          </w:p>
          <w:p w14:paraId="4B2B4CCC" w14:textId="77777777" w:rsidR="007E3C0D" w:rsidRPr="00A31ED1" w:rsidRDefault="007E3C0D" w:rsidP="007E3C0D">
            <w:pPr>
              <w:spacing w:before="20" w:after="0" w:line="240" w:lineRule="auto"/>
              <w:jc w:val="both"/>
              <w:rPr>
                <w:rFonts w:ascii="Arial" w:hAnsi="Arial" w:cs="Arial"/>
                <w:lang w:val="en-US"/>
              </w:rPr>
            </w:pPr>
          </w:p>
          <w:p w14:paraId="664A2EBB" w14:textId="572E06D3"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Board Resolution on adopting health standards protocol/measures</w:t>
            </w:r>
          </w:p>
        </w:tc>
        <w:tc>
          <w:tcPr>
            <w:tcW w:w="567" w:type="dxa"/>
            <w:shd w:val="clear" w:color="auto" w:fill="auto"/>
          </w:tcPr>
          <w:p w14:paraId="46EFA3B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2685D8C" w14:textId="30F91218"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hAnsi="Arial" w:cs="Arial"/>
                <w:sz w:val="16"/>
                <w:lang w:val="en-US"/>
              </w:rPr>
              <w:t>27</w:t>
            </w:r>
          </w:p>
        </w:tc>
        <w:tc>
          <w:tcPr>
            <w:tcW w:w="3687" w:type="dxa"/>
          </w:tcPr>
          <w:p w14:paraId="7C03FD4E"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 agency provided its office personnel and staff with hygiene kits that to include:</w:t>
            </w:r>
          </w:p>
          <w:p w14:paraId="4019884E" w14:textId="77777777" w:rsidR="007E3C0D" w:rsidRPr="00A31ED1" w:rsidRDefault="007E3C0D" w:rsidP="007E3C0D">
            <w:pPr>
              <w:spacing w:before="20" w:after="0" w:line="240" w:lineRule="auto"/>
              <w:jc w:val="both"/>
              <w:rPr>
                <w:rFonts w:ascii="Arial" w:hAnsi="Arial" w:cs="Arial"/>
                <w:lang w:val="en-US"/>
              </w:rPr>
            </w:pPr>
          </w:p>
          <w:p w14:paraId="2E8EF2A0"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Alcohol/Sanitizers</w:t>
            </w:r>
          </w:p>
          <w:p w14:paraId="3CFEB93E"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Facemasks/face shield</w:t>
            </w:r>
          </w:p>
          <w:p w14:paraId="1315668E"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Vitamins</w:t>
            </w:r>
          </w:p>
          <w:p w14:paraId="2C940B5D"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Soap</w:t>
            </w:r>
          </w:p>
          <w:p w14:paraId="1943CC8A"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Tissue</w:t>
            </w:r>
          </w:p>
          <w:p w14:paraId="5F65B955" w14:textId="77777777" w:rsidR="007E3C0D" w:rsidRPr="00A31ED1" w:rsidRDefault="007E3C0D" w:rsidP="007E3C0D">
            <w:pPr>
              <w:spacing w:before="20" w:after="0" w:line="240" w:lineRule="auto"/>
              <w:jc w:val="both"/>
              <w:rPr>
                <w:rFonts w:ascii="Arial" w:hAnsi="Arial" w:cs="Arial"/>
                <w:lang w:val="en-US"/>
              </w:rPr>
            </w:pPr>
          </w:p>
          <w:p w14:paraId="0CA1CC9A" w14:textId="77777777" w:rsidR="007E3C0D" w:rsidRPr="00A31ED1" w:rsidRDefault="007E3C0D" w:rsidP="007E3C0D">
            <w:pPr>
              <w:spacing w:before="20" w:after="0" w:line="240" w:lineRule="auto"/>
              <w:jc w:val="both"/>
              <w:rPr>
                <w:rFonts w:ascii="Arial" w:hAnsi="Arial" w:cs="Arial"/>
                <w:lang w:val="en-US"/>
              </w:rPr>
            </w:pPr>
          </w:p>
          <w:p w14:paraId="28D9BB4C" w14:textId="1BDE082E" w:rsidR="007E3C0D" w:rsidRPr="00A31ED1" w:rsidRDefault="007E3C0D" w:rsidP="007E3C0D">
            <w:pPr>
              <w:spacing w:before="20" w:after="0" w:line="240" w:lineRule="auto"/>
              <w:jc w:val="both"/>
              <w:rPr>
                <w:rFonts w:ascii="Arial" w:hAnsi="Arial" w:cs="Arial"/>
                <w:lang w:val="en-US"/>
              </w:rPr>
            </w:pPr>
            <w:r w:rsidRPr="00A31ED1">
              <w:rPr>
                <w:rFonts w:ascii="Arial" w:hAnsi="Arial" w:cs="Arial"/>
                <w:sz w:val="18"/>
                <w:lang w:val="en-US"/>
              </w:rPr>
              <w:t>MOV: Hygiene Kit List/Distribution Shee/Observation Results</w:t>
            </w:r>
          </w:p>
        </w:tc>
        <w:tc>
          <w:tcPr>
            <w:tcW w:w="568" w:type="dxa"/>
            <w:shd w:val="clear" w:color="auto" w:fill="auto"/>
          </w:tcPr>
          <w:p w14:paraId="43F31A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056A7F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C6BC666" w14:textId="77777777" w:rsidTr="0071684E">
        <w:trPr>
          <w:gridAfter w:val="1"/>
          <w:wAfter w:w="1968" w:type="dxa"/>
          <w:trHeight w:val="20"/>
        </w:trPr>
        <w:tc>
          <w:tcPr>
            <w:tcW w:w="2424" w:type="dxa"/>
            <w:vMerge/>
          </w:tcPr>
          <w:p w14:paraId="5351DC4D"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067D6552" w14:textId="0A125DB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71</w:t>
            </w:r>
          </w:p>
        </w:tc>
        <w:tc>
          <w:tcPr>
            <w:tcW w:w="4110" w:type="dxa"/>
            <w:shd w:val="clear" w:color="auto" w:fill="auto"/>
          </w:tcPr>
          <w:p w14:paraId="26EAA5DC"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are available hand sanitizers and alcohol –based solution in all entrances/exits, stairways, and conference room.</w:t>
            </w:r>
          </w:p>
          <w:p w14:paraId="12E99EE0" w14:textId="77777777" w:rsidR="007E3C0D" w:rsidRPr="00A31ED1" w:rsidRDefault="007E3C0D" w:rsidP="007E3C0D">
            <w:pPr>
              <w:spacing w:before="20" w:after="0" w:line="240" w:lineRule="auto"/>
              <w:jc w:val="both"/>
              <w:rPr>
                <w:rFonts w:ascii="Arial" w:hAnsi="Arial" w:cs="Arial"/>
                <w:lang w:val="en-US"/>
              </w:rPr>
            </w:pPr>
          </w:p>
          <w:p w14:paraId="13A4AB1F" w14:textId="2780A276"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Observation</w:t>
            </w:r>
          </w:p>
        </w:tc>
        <w:tc>
          <w:tcPr>
            <w:tcW w:w="567" w:type="dxa"/>
            <w:shd w:val="clear" w:color="auto" w:fill="auto"/>
          </w:tcPr>
          <w:p w14:paraId="2F457D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7F834DC" w14:textId="228806A7"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hAnsi="Arial" w:cs="Arial"/>
                <w:sz w:val="16"/>
                <w:lang w:val="en-US"/>
              </w:rPr>
              <w:t>28</w:t>
            </w:r>
          </w:p>
        </w:tc>
        <w:tc>
          <w:tcPr>
            <w:tcW w:w="3687" w:type="dxa"/>
          </w:tcPr>
          <w:p w14:paraId="53D55048"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 xml:space="preserve">A thermal scanner is available at the entrance of the facility. </w:t>
            </w:r>
          </w:p>
          <w:p w14:paraId="3975CB26" w14:textId="77777777" w:rsidR="007E3C0D" w:rsidRPr="00A31ED1" w:rsidRDefault="007E3C0D" w:rsidP="007E3C0D">
            <w:pPr>
              <w:spacing w:before="20" w:after="0" w:line="240" w:lineRule="auto"/>
              <w:jc w:val="both"/>
              <w:rPr>
                <w:rFonts w:ascii="Arial" w:hAnsi="Arial" w:cs="Arial"/>
                <w:lang w:val="en-US"/>
              </w:rPr>
            </w:pPr>
          </w:p>
          <w:p w14:paraId="28109A6A" w14:textId="76FF4758"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hAnsi="Arial" w:cs="Arial"/>
                <w:sz w:val="18"/>
                <w:lang w:val="en-US"/>
              </w:rPr>
              <w:t>MOV: Observation</w:t>
            </w:r>
          </w:p>
        </w:tc>
        <w:tc>
          <w:tcPr>
            <w:tcW w:w="568" w:type="dxa"/>
            <w:shd w:val="clear" w:color="auto" w:fill="auto"/>
          </w:tcPr>
          <w:p w14:paraId="20009AB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3C3F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DD4C87" w14:textId="77777777" w:rsidTr="0071684E">
        <w:trPr>
          <w:gridAfter w:val="1"/>
          <w:wAfter w:w="1968" w:type="dxa"/>
          <w:trHeight w:val="20"/>
        </w:trPr>
        <w:tc>
          <w:tcPr>
            <w:tcW w:w="2424" w:type="dxa"/>
            <w:vMerge/>
          </w:tcPr>
          <w:p w14:paraId="2A80A4FF"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24468FCC" w14:textId="456A881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72</w:t>
            </w:r>
          </w:p>
        </w:tc>
        <w:tc>
          <w:tcPr>
            <w:tcW w:w="4110" w:type="dxa"/>
            <w:shd w:val="clear" w:color="auto" w:fill="auto"/>
          </w:tcPr>
          <w:p w14:paraId="3A60F34E"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is a regular disinfection/clean-up conducted by the agency to ensure the safety of residents and prevent further spread and transmission of the virus.</w:t>
            </w:r>
          </w:p>
          <w:p w14:paraId="3462C663" w14:textId="77777777" w:rsidR="007E3C0D" w:rsidRPr="00A31ED1" w:rsidRDefault="007E3C0D" w:rsidP="007E3C0D">
            <w:pPr>
              <w:spacing w:before="20" w:after="0" w:line="240" w:lineRule="auto"/>
              <w:jc w:val="both"/>
              <w:rPr>
                <w:rFonts w:ascii="Arial" w:hAnsi="Arial" w:cs="Arial"/>
                <w:lang w:val="en-US"/>
              </w:rPr>
            </w:pPr>
          </w:p>
          <w:p w14:paraId="420751B0" w14:textId="4C618FA4"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bCs/>
                <w:sz w:val="18"/>
                <w:lang w:val="en-US"/>
              </w:rPr>
              <w:t>MOV: FGD result/findings with staff and residents</w:t>
            </w:r>
          </w:p>
        </w:tc>
        <w:tc>
          <w:tcPr>
            <w:tcW w:w="567" w:type="dxa"/>
            <w:shd w:val="clear" w:color="auto" w:fill="auto"/>
          </w:tcPr>
          <w:p w14:paraId="2DD598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6554A04" w14:textId="17246805"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29</w:t>
            </w:r>
          </w:p>
        </w:tc>
        <w:tc>
          <w:tcPr>
            <w:tcW w:w="3687" w:type="dxa"/>
          </w:tcPr>
          <w:p w14:paraId="38A6895D"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The agency supports the conduct of Rapid Tests for residents and staff or SWAB test for those manifesting symptoms or any other test required and applicable.</w:t>
            </w:r>
          </w:p>
          <w:p w14:paraId="3F704663" w14:textId="77777777" w:rsidR="007E3C0D" w:rsidRPr="00A31ED1" w:rsidRDefault="007E3C0D" w:rsidP="007E3C0D">
            <w:pPr>
              <w:spacing w:after="0" w:line="240" w:lineRule="auto"/>
              <w:jc w:val="both"/>
              <w:rPr>
                <w:rFonts w:ascii="Arial" w:eastAsia="Times New Roman" w:hAnsi="Arial" w:cs="Arial"/>
                <w:szCs w:val="16"/>
                <w:lang w:val="en-US"/>
              </w:rPr>
            </w:pPr>
          </w:p>
          <w:p w14:paraId="41057A75" w14:textId="381672BB"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hAnsi="Arial" w:cs="Arial"/>
                <w:bCs/>
                <w:sz w:val="18"/>
                <w:lang w:val="en-US"/>
              </w:rPr>
              <w:t>MOV: Board Resolution/Written Policy</w:t>
            </w:r>
          </w:p>
        </w:tc>
        <w:tc>
          <w:tcPr>
            <w:tcW w:w="568" w:type="dxa"/>
            <w:shd w:val="clear" w:color="auto" w:fill="auto"/>
          </w:tcPr>
          <w:p w14:paraId="0A37AFD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561ED6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34CA6F" w14:textId="77777777" w:rsidTr="0071684E">
        <w:trPr>
          <w:gridAfter w:val="1"/>
          <w:wAfter w:w="1968" w:type="dxa"/>
          <w:trHeight w:val="20"/>
        </w:trPr>
        <w:tc>
          <w:tcPr>
            <w:tcW w:w="2424" w:type="dxa"/>
            <w:vMerge/>
          </w:tcPr>
          <w:p w14:paraId="7AA08AA0"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7BF32504" w14:textId="71535B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73</w:t>
            </w:r>
          </w:p>
        </w:tc>
        <w:tc>
          <w:tcPr>
            <w:tcW w:w="4110" w:type="dxa"/>
            <w:shd w:val="clear" w:color="auto" w:fill="auto"/>
          </w:tcPr>
          <w:p w14:paraId="221557D6"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an available supply of masks and alcohol for staff and residents’ use. </w:t>
            </w:r>
          </w:p>
          <w:p w14:paraId="27D773A0" w14:textId="77777777" w:rsidR="007E3C0D" w:rsidRPr="00A31ED1" w:rsidRDefault="007E3C0D" w:rsidP="007E3C0D">
            <w:pPr>
              <w:spacing w:before="20" w:after="0" w:line="240" w:lineRule="auto"/>
              <w:jc w:val="both"/>
              <w:rPr>
                <w:rFonts w:ascii="Arial" w:hAnsi="Arial" w:cs="Arial"/>
                <w:bCs/>
                <w:lang w:val="en-US"/>
              </w:rPr>
            </w:pPr>
          </w:p>
          <w:p w14:paraId="39E00543" w14:textId="07121D01"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bCs/>
                <w:sz w:val="18"/>
                <w:lang w:val="en-US"/>
              </w:rPr>
              <w:lastRenderedPageBreak/>
              <w:t>MOV: Supplies of masks and alcohol; storage room/Distribution List for Issuance of Supplies for staff and residents.</w:t>
            </w:r>
          </w:p>
        </w:tc>
        <w:tc>
          <w:tcPr>
            <w:tcW w:w="567" w:type="dxa"/>
            <w:shd w:val="clear" w:color="auto" w:fill="auto"/>
          </w:tcPr>
          <w:p w14:paraId="6236AA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6280A85"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29288C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139657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A738A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E777AAD" w14:textId="77777777" w:rsidTr="0071684E">
        <w:trPr>
          <w:gridAfter w:val="1"/>
          <w:wAfter w:w="1968" w:type="dxa"/>
          <w:trHeight w:val="126"/>
        </w:trPr>
        <w:tc>
          <w:tcPr>
            <w:tcW w:w="2424" w:type="dxa"/>
          </w:tcPr>
          <w:p w14:paraId="564303D3" w14:textId="28FDAC68" w:rsidR="007E3C0D" w:rsidRPr="00A31ED1" w:rsidRDefault="007E3C0D" w:rsidP="007E3C0D">
            <w:pPr>
              <w:spacing w:after="0" w:line="240" w:lineRule="auto"/>
              <w:ind w:left="40"/>
              <w:rPr>
                <w:rFonts w:ascii="Arial" w:eastAsia="Arial" w:hAnsi="Arial" w:cs="Arial"/>
                <w:b/>
                <w:sz w:val="20"/>
                <w:szCs w:val="20"/>
                <w:lang w:eastAsia="en-PH"/>
              </w:rPr>
            </w:pPr>
            <w:r w:rsidRPr="00A31ED1">
              <w:rPr>
                <w:rFonts w:ascii="Arial" w:eastAsia="Arial" w:hAnsi="Arial" w:cs="Arial"/>
                <w:b/>
                <w:sz w:val="20"/>
                <w:szCs w:val="20"/>
                <w:lang w:eastAsia="en-PH"/>
              </w:rPr>
              <w:lastRenderedPageBreak/>
              <w:t>SUB-TOTAL</w:t>
            </w:r>
          </w:p>
        </w:tc>
        <w:tc>
          <w:tcPr>
            <w:tcW w:w="567" w:type="dxa"/>
            <w:gridSpan w:val="2"/>
          </w:tcPr>
          <w:p w14:paraId="63F68ED1" w14:textId="71D98E08" w:rsidR="007E3C0D" w:rsidRPr="00A31ED1" w:rsidRDefault="007E3C0D" w:rsidP="007E3C0D">
            <w:pPr>
              <w:spacing w:after="0" w:line="240" w:lineRule="auto"/>
              <w:ind w:left="40"/>
              <w:jc w:val="center"/>
              <w:rPr>
                <w:rFonts w:ascii="Arial" w:eastAsia="Times New Roman" w:hAnsi="Arial" w:cs="Arial"/>
                <w:b/>
                <w:sz w:val="16"/>
                <w:szCs w:val="16"/>
                <w:lang w:val="en-US"/>
              </w:rPr>
            </w:pPr>
            <w:r w:rsidRPr="00A31ED1">
              <w:rPr>
                <w:rFonts w:ascii="Arial" w:eastAsia="Times New Roman" w:hAnsi="Arial" w:cs="Arial"/>
                <w:b/>
                <w:sz w:val="20"/>
                <w:szCs w:val="16"/>
                <w:lang w:val="en-US"/>
              </w:rPr>
              <w:t>73</w:t>
            </w:r>
          </w:p>
        </w:tc>
        <w:tc>
          <w:tcPr>
            <w:tcW w:w="4110" w:type="dxa"/>
            <w:shd w:val="clear" w:color="auto" w:fill="auto"/>
          </w:tcPr>
          <w:p w14:paraId="04D1C79D" w14:textId="77777777" w:rsidR="007E3C0D" w:rsidRPr="00A31ED1" w:rsidRDefault="007E3C0D" w:rsidP="007E3C0D">
            <w:pPr>
              <w:spacing w:after="0" w:line="240" w:lineRule="auto"/>
              <w:ind w:left="40"/>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Must</w:t>
            </w:r>
            <w:r w:rsidRPr="00A31ED1">
              <w:rPr>
                <w:rFonts w:ascii="Arial" w:eastAsia="Times New Roman" w:hAnsi="Arial" w:cs="Arial"/>
                <w:lang w:val="en-US"/>
              </w:rPr>
              <w:t xml:space="preserve"> Standards </w:t>
            </w:r>
          </w:p>
        </w:tc>
        <w:tc>
          <w:tcPr>
            <w:tcW w:w="567" w:type="dxa"/>
            <w:shd w:val="clear" w:color="auto" w:fill="auto"/>
          </w:tcPr>
          <w:p w14:paraId="7EE383C9"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7943A73C" w14:textId="115F29F3"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29</w:t>
            </w:r>
          </w:p>
        </w:tc>
        <w:tc>
          <w:tcPr>
            <w:tcW w:w="3687" w:type="dxa"/>
            <w:shd w:val="clear" w:color="auto" w:fill="auto"/>
          </w:tcPr>
          <w:p w14:paraId="33739452" w14:textId="77777777" w:rsidR="007E3C0D" w:rsidRPr="00A31ED1" w:rsidRDefault="007E3C0D" w:rsidP="007E3C0D">
            <w:pPr>
              <w:spacing w:after="0" w:line="240" w:lineRule="auto"/>
              <w:jc w:val="right"/>
              <w:rPr>
                <w:rFonts w:ascii="Arial" w:eastAsia="Times New Roman" w:hAnsi="Arial" w:cs="Arial"/>
                <w:b/>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 </w:t>
            </w:r>
          </w:p>
        </w:tc>
        <w:tc>
          <w:tcPr>
            <w:tcW w:w="568" w:type="dxa"/>
            <w:shd w:val="clear" w:color="auto" w:fill="auto"/>
          </w:tcPr>
          <w:p w14:paraId="740DDA70" w14:textId="77777777" w:rsidR="007E3C0D" w:rsidRPr="00A31ED1" w:rsidRDefault="007E3C0D" w:rsidP="007E3C0D">
            <w:pPr>
              <w:spacing w:after="0" w:line="240" w:lineRule="auto"/>
              <w:jc w:val="both"/>
              <w:rPr>
                <w:rFonts w:ascii="Arial" w:eastAsia="Times New Roman" w:hAnsi="Arial" w:cs="Arial"/>
                <w:b/>
                <w:lang w:val="en-US"/>
              </w:rPr>
            </w:pPr>
          </w:p>
        </w:tc>
        <w:tc>
          <w:tcPr>
            <w:tcW w:w="1968" w:type="dxa"/>
            <w:shd w:val="clear" w:color="auto" w:fill="auto"/>
          </w:tcPr>
          <w:p w14:paraId="5281F3EC" w14:textId="77777777" w:rsidR="007E3C0D" w:rsidRPr="00A31ED1" w:rsidRDefault="007E3C0D" w:rsidP="007E3C0D">
            <w:pPr>
              <w:spacing w:after="0" w:line="240" w:lineRule="auto"/>
              <w:jc w:val="both"/>
              <w:rPr>
                <w:rFonts w:ascii="Arial" w:eastAsia="Times New Roman" w:hAnsi="Arial" w:cs="Arial"/>
                <w:b/>
                <w:lang w:val="en-US"/>
              </w:rPr>
            </w:pPr>
          </w:p>
        </w:tc>
      </w:tr>
      <w:tr w:rsidR="00A31ED1" w:rsidRPr="00A31ED1" w14:paraId="2278F2FB" w14:textId="77777777" w:rsidTr="0071684E">
        <w:trPr>
          <w:gridAfter w:val="1"/>
          <w:wAfter w:w="1968" w:type="dxa"/>
          <w:trHeight w:val="313"/>
        </w:trPr>
        <w:tc>
          <w:tcPr>
            <w:tcW w:w="14458" w:type="dxa"/>
            <w:gridSpan w:val="9"/>
            <w:shd w:val="clear" w:color="auto" w:fill="auto"/>
          </w:tcPr>
          <w:p w14:paraId="28AA25C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bCs/>
                <w:lang w:val="en-US"/>
              </w:rPr>
              <w:t>V.     Physical Structure and Safety</w:t>
            </w:r>
          </w:p>
        </w:tc>
      </w:tr>
      <w:tr w:rsidR="00A31ED1" w:rsidRPr="00A31ED1" w14:paraId="5F040A85" w14:textId="77777777" w:rsidTr="0071684E">
        <w:trPr>
          <w:gridAfter w:val="1"/>
          <w:wAfter w:w="1968" w:type="dxa"/>
          <w:trHeight w:val="313"/>
        </w:trPr>
        <w:tc>
          <w:tcPr>
            <w:tcW w:w="14458" w:type="dxa"/>
            <w:gridSpan w:val="9"/>
          </w:tcPr>
          <w:p w14:paraId="150E41EE" w14:textId="77777777" w:rsidR="007E3C0D" w:rsidRPr="00A31ED1" w:rsidRDefault="007E3C0D" w:rsidP="007E3C0D">
            <w:pPr>
              <w:numPr>
                <w:ilvl w:val="0"/>
                <w:numId w:val="21"/>
              </w:numPr>
              <w:spacing w:after="0" w:line="240" w:lineRule="auto"/>
              <w:ind w:left="311" w:hanging="311"/>
              <w:rPr>
                <w:rFonts w:ascii="Arial" w:eastAsia="Times New Roman" w:hAnsi="Arial" w:cs="Arial"/>
                <w:bCs/>
                <w:lang w:val="en-US"/>
              </w:rPr>
            </w:pPr>
            <w:r w:rsidRPr="00A31ED1">
              <w:rPr>
                <w:rFonts w:ascii="Arial" w:eastAsia="Times New Roman" w:hAnsi="Arial" w:cs="Arial"/>
                <w:bCs/>
                <w:lang w:val="en-US"/>
              </w:rPr>
              <w:t xml:space="preserve">Appropriate and ample office facilities, amenities and space for organizational functions and activities </w:t>
            </w:r>
          </w:p>
        </w:tc>
      </w:tr>
      <w:tr w:rsidR="00A31ED1" w:rsidRPr="00A31ED1" w14:paraId="3476D4AC" w14:textId="77777777" w:rsidTr="004C7D5A">
        <w:trPr>
          <w:gridAfter w:val="1"/>
          <w:wAfter w:w="1968" w:type="dxa"/>
          <w:trHeight w:val="532"/>
        </w:trPr>
        <w:tc>
          <w:tcPr>
            <w:tcW w:w="2424" w:type="dxa"/>
            <w:vMerge w:val="restart"/>
            <w:shd w:val="clear" w:color="auto" w:fill="auto"/>
          </w:tcPr>
          <w:p w14:paraId="76A968CD"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r w:rsidRPr="00A31ED1">
              <w:rPr>
                <w:rFonts w:ascii="Arial" w:eastAsia="Times New Roman" w:hAnsi="Arial" w:cs="Arial"/>
                <w:lang w:val="en-US"/>
              </w:rPr>
              <w:t xml:space="preserve">Office Space    </w:t>
            </w:r>
          </w:p>
          <w:p w14:paraId="0D2A1979" w14:textId="77777777" w:rsidR="007E3C0D" w:rsidRPr="00A31ED1" w:rsidRDefault="007E3C0D" w:rsidP="007E3C0D">
            <w:pPr>
              <w:spacing w:after="0" w:line="240" w:lineRule="auto"/>
              <w:ind w:left="311" w:hanging="284"/>
              <w:jc w:val="both"/>
              <w:rPr>
                <w:rFonts w:ascii="Arial" w:eastAsia="Times New Roman" w:hAnsi="Arial" w:cs="Arial"/>
                <w:lang w:val="en-US"/>
              </w:rPr>
            </w:pPr>
          </w:p>
        </w:tc>
        <w:tc>
          <w:tcPr>
            <w:tcW w:w="552" w:type="dxa"/>
          </w:tcPr>
          <w:p w14:paraId="231FFCDE" w14:textId="536D821B"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w:t>
            </w:r>
          </w:p>
        </w:tc>
        <w:tc>
          <w:tcPr>
            <w:tcW w:w="4125" w:type="dxa"/>
            <w:gridSpan w:val="2"/>
            <w:shd w:val="clear" w:color="auto" w:fill="auto"/>
          </w:tcPr>
          <w:p w14:paraId="1E792F33"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Each staff should have one (1) table and chair and with designated space for files and safekeeping of personal items. </w:t>
            </w:r>
          </w:p>
          <w:p w14:paraId="5B46E059" w14:textId="77777777" w:rsidR="007E3C0D" w:rsidRPr="00A31ED1" w:rsidRDefault="007E3C0D" w:rsidP="007E3C0D">
            <w:pPr>
              <w:spacing w:after="0" w:line="240" w:lineRule="auto"/>
              <w:jc w:val="both"/>
              <w:rPr>
                <w:rFonts w:ascii="Arial" w:eastAsia="Times New Roman" w:hAnsi="Arial" w:cs="Arial"/>
                <w:bCs/>
                <w:lang w:val="en-US"/>
              </w:rPr>
            </w:pPr>
          </w:p>
          <w:p w14:paraId="1D34962F" w14:textId="7AC5ED8B"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572522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C599A7" w14:textId="206C1C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3687" w:type="dxa"/>
          </w:tcPr>
          <w:p w14:paraId="3234AF9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Each staff has their own cabinet for storage of files and personal items.</w:t>
            </w:r>
          </w:p>
          <w:p w14:paraId="6F8FD94D" w14:textId="77777777" w:rsidR="007E3C0D" w:rsidRPr="00A31ED1" w:rsidRDefault="007E3C0D" w:rsidP="007E3C0D">
            <w:pPr>
              <w:spacing w:after="0" w:line="240" w:lineRule="auto"/>
              <w:jc w:val="both"/>
              <w:rPr>
                <w:rFonts w:ascii="Arial" w:eastAsia="Times New Roman" w:hAnsi="Arial" w:cs="Arial"/>
                <w:lang w:val="en-US"/>
              </w:rPr>
            </w:pPr>
          </w:p>
          <w:p w14:paraId="70A45117" w14:textId="323D81A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r w:rsidRPr="00A31ED1">
              <w:rPr>
                <w:rFonts w:ascii="Arial" w:eastAsia="Times New Roman" w:hAnsi="Arial" w:cs="Arial"/>
                <w:lang w:val="en-US"/>
              </w:rPr>
              <w:t xml:space="preserve"> </w:t>
            </w:r>
          </w:p>
        </w:tc>
        <w:tc>
          <w:tcPr>
            <w:tcW w:w="568" w:type="dxa"/>
            <w:shd w:val="clear" w:color="auto" w:fill="auto"/>
          </w:tcPr>
          <w:p w14:paraId="6AC7CCC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E06C3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783F92" w14:textId="77777777" w:rsidTr="004C7D5A">
        <w:trPr>
          <w:gridAfter w:val="1"/>
          <w:wAfter w:w="1968" w:type="dxa"/>
          <w:trHeight w:val="532"/>
        </w:trPr>
        <w:tc>
          <w:tcPr>
            <w:tcW w:w="2424" w:type="dxa"/>
            <w:vMerge/>
            <w:shd w:val="clear" w:color="auto" w:fill="auto"/>
          </w:tcPr>
          <w:p w14:paraId="5C0076F5"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p>
        </w:tc>
        <w:tc>
          <w:tcPr>
            <w:tcW w:w="552" w:type="dxa"/>
          </w:tcPr>
          <w:p w14:paraId="18E07B6F" w14:textId="4374DC09"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2</w:t>
            </w:r>
          </w:p>
        </w:tc>
        <w:tc>
          <w:tcPr>
            <w:tcW w:w="4125" w:type="dxa"/>
            <w:gridSpan w:val="2"/>
            <w:shd w:val="clear" w:color="auto" w:fill="auto"/>
          </w:tcPr>
          <w:p w14:paraId="69ED3045"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Has adequate space for the day-to-day office operation, at least 4 sqm/staff.</w:t>
            </w:r>
          </w:p>
          <w:p w14:paraId="3460EF1C" w14:textId="77777777" w:rsidR="007E3C0D" w:rsidRPr="00A31ED1" w:rsidRDefault="007E3C0D" w:rsidP="007E3C0D">
            <w:pPr>
              <w:spacing w:after="0" w:line="240" w:lineRule="auto"/>
              <w:jc w:val="both"/>
              <w:rPr>
                <w:rFonts w:ascii="Arial" w:eastAsia="Times New Roman" w:hAnsi="Arial" w:cs="Arial"/>
                <w:bCs/>
                <w:lang w:val="en-US"/>
              </w:rPr>
            </w:pPr>
          </w:p>
          <w:p w14:paraId="76EC1069" w14:textId="1206760D"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93E8A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44C7F5" w14:textId="32A4615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tcPr>
          <w:p w14:paraId="4D086BE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Available space for holding meeting/s and conferences  </w:t>
            </w:r>
          </w:p>
          <w:p w14:paraId="57214FD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CB7EAE8" w14:textId="33FFF44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Results/Documentation</w:t>
            </w:r>
          </w:p>
        </w:tc>
        <w:tc>
          <w:tcPr>
            <w:tcW w:w="568" w:type="dxa"/>
            <w:shd w:val="clear" w:color="auto" w:fill="auto"/>
          </w:tcPr>
          <w:p w14:paraId="56BB852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2EFC57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BFEDF9" w14:textId="77777777" w:rsidTr="004C7D5A">
        <w:trPr>
          <w:gridAfter w:val="1"/>
          <w:wAfter w:w="1968" w:type="dxa"/>
          <w:trHeight w:val="532"/>
        </w:trPr>
        <w:tc>
          <w:tcPr>
            <w:tcW w:w="2424" w:type="dxa"/>
            <w:vMerge/>
            <w:shd w:val="clear" w:color="auto" w:fill="auto"/>
          </w:tcPr>
          <w:p w14:paraId="627DCC91"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0F1DCC77" w14:textId="68D1B3D0" w:rsidR="007E3C0D" w:rsidRPr="00A31ED1" w:rsidRDefault="007E3C0D" w:rsidP="007E3C0D">
            <w:pPr>
              <w:spacing w:after="0" w:line="240" w:lineRule="auto"/>
              <w:jc w:val="center"/>
              <w:rPr>
                <w:rFonts w:ascii="Arial" w:eastAsia="Times New Roman" w:hAnsi="Arial" w:cs="Arial"/>
                <w:bCs/>
                <w:sz w:val="16"/>
                <w:szCs w:val="16"/>
                <w:lang w:val="en-US"/>
              </w:rPr>
            </w:pPr>
          </w:p>
        </w:tc>
        <w:tc>
          <w:tcPr>
            <w:tcW w:w="4125" w:type="dxa"/>
            <w:gridSpan w:val="2"/>
            <w:shd w:val="clear" w:color="auto" w:fill="auto"/>
          </w:tcPr>
          <w:p w14:paraId="4EA5A9CF" w14:textId="169BF89E" w:rsidR="007E3C0D" w:rsidRPr="00A31ED1" w:rsidRDefault="007E3C0D" w:rsidP="007E3C0D">
            <w:pPr>
              <w:spacing w:after="0" w:line="240" w:lineRule="auto"/>
              <w:jc w:val="both"/>
              <w:rPr>
                <w:rFonts w:ascii="Arial" w:eastAsia="Times New Roman" w:hAnsi="Arial" w:cs="Arial"/>
                <w:bCs/>
                <w:lang w:val="en-US"/>
              </w:rPr>
            </w:pPr>
          </w:p>
        </w:tc>
        <w:tc>
          <w:tcPr>
            <w:tcW w:w="567" w:type="dxa"/>
            <w:shd w:val="clear" w:color="auto" w:fill="auto"/>
          </w:tcPr>
          <w:p w14:paraId="447053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430CB50" w14:textId="58D64B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3687" w:type="dxa"/>
          </w:tcPr>
          <w:p w14:paraId="2825CBCC" w14:textId="13FC31A2"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comfort room exclusive for personnel only. </w:t>
            </w:r>
          </w:p>
          <w:p w14:paraId="4D081645"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55E4FA1B" w14:textId="4A4B21A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4C5BB2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4D516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92204D4" w14:textId="77777777" w:rsidTr="004C7D5A">
        <w:trPr>
          <w:gridAfter w:val="1"/>
          <w:wAfter w:w="1968" w:type="dxa"/>
          <w:trHeight w:val="532"/>
        </w:trPr>
        <w:tc>
          <w:tcPr>
            <w:tcW w:w="2424" w:type="dxa"/>
            <w:vMerge w:val="restart"/>
          </w:tcPr>
          <w:p w14:paraId="37194399" w14:textId="77777777" w:rsidR="007E3C0D" w:rsidRPr="00A31ED1" w:rsidRDefault="007E3C0D" w:rsidP="007E3C0D">
            <w:pPr>
              <w:numPr>
                <w:ilvl w:val="0"/>
                <w:numId w:val="4"/>
              </w:numPr>
              <w:spacing w:after="0" w:line="240" w:lineRule="auto"/>
              <w:ind w:left="311" w:hanging="284"/>
              <w:rPr>
                <w:rFonts w:ascii="Arial" w:eastAsia="Times New Roman" w:hAnsi="Arial" w:cs="Arial"/>
                <w:bCs/>
                <w:lang w:val="en-US"/>
              </w:rPr>
            </w:pPr>
            <w:r w:rsidRPr="00A31ED1">
              <w:rPr>
                <w:rFonts w:ascii="Arial" w:eastAsia="Times New Roman" w:hAnsi="Arial" w:cs="Arial"/>
                <w:bCs/>
                <w:lang w:val="en-US"/>
              </w:rPr>
              <w:t xml:space="preserve">Office Amenities   </w:t>
            </w:r>
          </w:p>
          <w:p w14:paraId="5F430BC3"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p w14:paraId="2A27271C"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3B142CE5" w14:textId="1D42219A"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3</w:t>
            </w:r>
          </w:p>
        </w:tc>
        <w:tc>
          <w:tcPr>
            <w:tcW w:w="4125" w:type="dxa"/>
            <w:gridSpan w:val="2"/>
            <w:shd w:val="clear" w:color="auto" w:fill="auto"/>
          </w:tcPr>
          <w:p w14:paraId="1F11E65E"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functional </w:t>
            </w:r>
          </w:p>
          <w:p w14:paraId="0C26AB23" w14:textId="7777777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 xml:space="preserve">Computer, </w:t>
            </w:r>
          </w:p>
          <w:p w14:paraId="094DDE22" w14:textId="7777777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 xml:space="preserve">Printer; and </w:t>
            </w:r>
          </w:p>
          <w:p w14:paraId="100B3139" w14:textId="256E1599"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Communication system (</w:t>
            </w:r>
            <w:r w:rsidRPr="00A31ED1">
              <w:rPr>
                <w:rFonts w:ascii="Arial" w:hAnsi="Arial" w:cs="Arial"/>
                <w:bCs/>
                <w:sz w:val="20"/>
                <w:lang w:val="en-US"/>
              </w:rPr>
              <w:t>to include but not limited to landline phones/office hotline/office mobile phones/facsimile</w:t>
            </w:r>
            <w:r w:rsidRPr="00A31ED1">
              <w:rPr>
                <w:rFonts w:ascii="Arial" w:hAnsi="Arial" w:cs="Arial"/>
                <w:bCs/>
                <w:lang w:val="en-US"/>
              </w:rPr>
              <w:t>)</w:t>
            </w:r>
          </w:p>
          <w:p w14:paraId="0B3F4C7A" w14:textId="5E2C179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With internet connection (line/Wi-Fi/broadband)</w:t>
            </w:r>
          </w:p>
          <w:p w14:paraId="186C1DFE"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06C75B4A" w14:textId="4FCDFFC5"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905DA56" w14:textId="7490ADDC"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095CE69" w14:textId="747BF98E" w:rsidR="007E3C0D" w:rsidRPr="00A31ED1" w:rsidRDefault="007E3C0D" w:rsidP="007E3C0D">
            <w:pPr>
              <w:spacing w:before="60" w:after="0" w:line="240" w:lineRule="auto"/>
              <w:jc w:val="center"/>
              <w:rPr>
                <w:rFonts w:ascii="Arial" w:eastAsia="Times New Roman" w:hAnsi="Arial" w:cs="Arial"/>
                <w:bCs/>
                <w:sz w:val="16"/>
                <w:szCs w:val="16"/>
                <w:lang w:val="en-US"/>
              </w:rPr>
            </w:pPr>
          </w:p>
        </w:tc>
        <w:tc>
          <w:tcPr>
            <w:tcW w:w="3687" w:type="dxa"/>
          </w:tcPr>
          <w:p w14:paraId="6E1C82AF" w14:textId="5640380E" w:rsidR="007E3C0D" w:rsidRPr="00A31ED1" w:rsidRDefault="007E3C0D" w:rsidP="007E3C0D">
            <w:pPr>
              <w:spacing w:after="0" w:line="240" w:lineRule="auto"/>
              <w:jc w:val="both"/>
              <w:rPr>
                <w:rFonts w:ascii="Arial" w:eastAsia="Times New Roman" w:hAnsi="Arial" w:cs="Arial"/>
                <w:sz w:val="18"/>
                <w:szCs w:val="20"/>
                <w:lang w:val="en-US"/>
              </w:rPr>
            </w:pPr>
          </w:p>
        </w:tc>
        <w:tc>
          <w:tcPr>
            <w:tcW w:w="568" w:type="dxa"/>
            <w:shd w:val="clear" w:color="auto" w:fill="auto"/>
          </w:tcPr>
          <w:p w14:paraId="56CE6D0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839B6A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BB75E5" w14:textId="77777777" w:rsidTr="004C7D5A">
        <w:trPr>
          <w:gridAfter w:val="1"/>
          <w:wAfter w:w="1968" w:type="dxa"/>
          <w:trHeight w:val="532"/>
        </w:trPr>
        <w:tc>
          <w:tcPr>
            <w:tcW w:w="2424" w:type="dxa"/>
            <w:vMerge/>
          </w:tcPr>
          <w:p w14:paraId="59202E21"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42967E28" w14:textId="08A0509D"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4</w:t>
            </w:r>
          </w:p>
        </w:tc>
        <w:tc>
          <w:tcPr>
            <w:tcW w:w="4125" w:type="dxa"/>
            <w:gridSpan w:val="2"/>
            <w:shd w:val="clear" w:color="auto" w:fill="auto"/>
          </w:tcPr>
          <w:p w14:paraId="22729A07"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records section and/or filing cabinets for all documents and records </w:t>
            </w:r>
          </w:p>
          <w:p w14:paraId="218BBBB0"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08AC0ACF" w14:textId="24340E1A"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B275FB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08F07DB" w14:textId="77777777" w:rsidR="007E3C0D" w:rsidRPr="00A31ED1" w:rsidRDefault="007E3C0D" w:rsidP="007E3C0D">
            <w:pPr>
              <w:spacing w:before="60" w:after="0" w:line="240" w:lineRule="auto"/>
              <w:jc w:val="center"/>
              <w:rPr>
                <w:rFonts w:ascii="Arial" w:eastAsia="Times New Roman" w:hAnsi="Arial" w:cs="Arial"/>
                <w:bCs/>
                <w:sz w:val="16"/>
                <w:szCs w:val="16"/>
                <w:lang w:val="en-US"/>
              </w:rPr>
            </w:pPr>
          </w:p>
        </w:tc>
        <w:tc>
          <w:tcPr>
            <w:tcW w:w="3687" w:type="dxa"/>
          </w:tcPr>
          <w:p w14:paraId="4A2D2E6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259269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1294EA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D3AD45" w14:textId="77777777" w:rsidTr="004C7D5A">
        <w:trPr>
          <w:gridAfter w:val="1"/>
          <w:wAfter w:w="1968" w:type="dxa"/>
          <w:trHeight w:val="272"/>
        </w:trPr>
        <w:tc>
          <w:tcPr>
            <w:tcW w:w="2424" w:type="dxa"/>
            <w:vMerge/>
          </w:tcPr>
          <w:p w14:paraId="2AA6BD91" w14:textId="77777777" w:rsidR="007E3C0D" w:rsidRPr="00A31ED1" w:rsidRDefault="007E3C0D" w:rsidP="007E3C0D">
            <w:pPr>
              <w:spacing w:after="0" w:line="240" w:lineRule="auto"/>
              <w:ind w:left="311" w:hanging="284"/>
              <w:jc w:val="both"/>
              <w:rPr>
                <w:rFonts w:ascii="Arial" w:eastAsia="Times New Roman" w:hAnsi="Arial" w:cs="Arial"/>
                <w:i/>
                <w:sz w:val="20"/>
                <w:szCs w:val="20"/>
                <w:lang w:val="en-US"/>
              </w:rPr>
            </w:pPr>
          </w:p>
        </w:tc>
        <w:tc>
          <w:tcPr>
            <w:tcW w:w="552" w:type="dxa"/>
          </w:tcPr>
          <w:p w14:paraId="59C32251" w14:textId="3E583B1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25" w:type="dxa"/>
            <w:gridSpan w:val="2"/>
            <w:shd w:val="clear" w:color="auto" w:fill="auto"/>
          </w:tcPr>
          <w:p w14:paraId="2E08519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Office/s and/or rooms are adequately lit and well-ventilated </w:t>
            </w:r>
          </w:p>
          <w:p w14:paraId="102E2735"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5A2D593" w14:textId="59C1DEE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62E840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2FFF92C" w14:textId="0DD543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3687" w:type="dxa"/>
            <w:shd w:val="clear" w:color="auto" w:fill="auto"/>
          </w:tcPr>
          <w:p w14:paraId="3106D21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office is equipped with air-conditioning system </w:t>
            </w:r>
          </w:p>
          <w:p w14:paraId="6DB5C22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0E612D4" w14:textId="566AF6E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456D45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C20792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1C617E3" w14:textId="77777777" w:rsidTr="004C7D5A">
        <w:trPr>
          <w:gridAfter w:val="1"/>
          <w:wAfter w:w="1968" w:type="dxa"/>
          <w:trHeight w:val="272"/>
        </w:trPr>
        <w:tc>
          <w:tcPr>
            <w:tcW w:w="2424" w:type="dxa"/>
          </w:tcPr>
          <w:p w14:paraId="57AB1871"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r w:rsidRPr="00A31ED1">
              <w:rPr>
                <w:rFonts w:ascii="Arial" w:eastAsia="Times New Roman" w:hAnsi="Arial" w:cs="Arial"/>
                <w:lang w:val="en-US"/>
              </w:rPr>
              <w:t xml:space="preserve">Public Areas </w:t>
            </w:r>
          </w:p>
          <w:p w14:paraId="59D581DD" w14:textId="77777777" w:rsidR="007E3C0D" w:rsidRPr="00A31ED1" w:rsidRDefault="007E3C0D" w:rsidP="007E3C0D">
            <w:pPr>
              <w:spacing w:after="0" w:line="240" w:lineRule="auto"/>
              <w:ind w:left="311" w:hanging="284"/>
              <w:jc w:val="both"/>
              <w:rPr>
                <w:rFonts w:ascii="Arial" w:eastAsia="Times New Roman" w:hAnsi="Arial" w:cs="Arial"/>
                <w:i/>
                <w:sz w:val="20"/>
                <w:szCs w:val="20"/>
                <w:lang w:val="en-US"/>
              </w:rPr>
            </w:pPr>
          </w:p>
        </w:tc>
        <w:tc>
          <w:tcPr>
            <w:tcW w:w="552" w:type="dxa"/>
          </w:tcPr>
          <w:p w14:paraId="6EE3DAD1" w14:textId="2456F44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25" w:type="dxa"/>
            <w:gridSpan w:val="2"/>
            <w:shd w:val="clear" w:color="auto" w:fill="auto"/>
          </w:tcPr>
          <w:p w14:paraId="364E7478" w14:textId="5B7A782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lobby or reception area for clients and visitors alike </w:t>
            </w:r>
          </w:p>
          <w:p w14:paraId="04604909" w14:textId="77777777" w:rsidR="007E3C0D" w:rsidRPr="00A31ED1" w:rsidRDefault="007E3C0D" w:rsidP="007E3C0D">
            <w:pPr>
              <w:spacing w:after="0" w:line="240" w:lineRule="auto"/>
              <w:jc w:val="both"/>
              <w:rPr>
                <w:rFonts w:ascii="Arial" w:eastAsia="Times New Roman" w:hAnsi="Arial" w:cs="Arial"/>
                <w:lang w:val="en-US"/>
              </w:rPr>
            </w:pPr>
          </w:p>
          <w:p w14:paraId="232EF461" w14:textId="105A2F8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B61F1C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78600AA" w14:textId="6CA2C95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3687" w:type="dxa"/>
            <w:shd w:val="clear" w:color="auto" w:fill="auto"/>
          </w:tcPr>
          <w:p w14:paraId="4AD466A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Activity area for clients are identified/installed/established  </w:t>
            </w:r>
          </w:p>
          <w:p w14:paraId="5172056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E46353C" w14:textId="22E4C4E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0674F91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084CD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3D798D4" w14:textId="77777777" w:rsidTr="004C7D5A">
        <w:trPr>
          <w:gridAfter w:val="1"/>
          <w:wAfter w:w="1968" w:type="dxa"/>
          <w:trHeight w:val="280"/>
        </w:trPr>
        <w:tc>
          <w:tcPr>
            <w:tcW w:w="2424" w:type="dxa"/>
          </w:tcPr>
          <w:p w14:paraId="6629B109" w14:textId="77777777"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t xml:space="preserve">Safety and Security </w:t>
            </w:r>
          </w:p>
          <w:p w14:paraId="68799277" w14:textId="77777777" w:rsidR="007E3C0D" w:rsidRPr="00A31ED1" w:rsidRDefault="007E3C0D" w:rsidP="007E3C0D">
            <w:pPr>
              <w:spacing w:after="0" w:line="240" w:lineRule="auto"/>
              <w:ind w:left="311" w:hanging="284"/>
              <w:rPr>
                <w:rFonts w:ascii="Arial" w:eastAsia="Times New Roman" w:hAnsi="Arial" w:cs="Arial"/>
                <w:i/>
                <w:sz w:val="20"/>
                <w:szCs w:val="20"/>
                <w:lang w:val="en-US"/>
              </w:rPr>
            </w:pPr>
          </w:p>
        </w:tc>
        <w:tc>
          <w:tcPr>
            <w:tcW w:w="552" w:type="dxa"/>
          </w:tcPr>
          <w:p w14:paraId="1AF4C429" w14:textId="6FE45536"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25" w:type="dxa"/>
            <w:gridSpan w:val="2"/>
            <w:shd w:val="clear" w:color="auto" w:fill="auto"/>
          </w:tcPr>
          <w:p w14:paraId="3B162612"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 office and facilities are declared safe by the proper authorities</w:t>
            </w:r>
          </w:p>
          <w:p w14:paraId="5BBF5DD3" w14:textId="77777777" w:rsidR="007E3C0D" w:rsidRPr="00A31ED1" w:rsidRDefault="007E3C0D" w:rsidP="007E3C0D">
            <w:pPr>
              <w:spacing w:after="0" w:line="240" w:lineRule="auto"/>
              <w:ind w:firstLine="11"/>
              <w:rPr>
                <w:rFonts w:ascii="Arial" w:eastAsia="Times New Roman" w:hAnsi="Arial" w:cs="Arial"/>
                <w:sz w:val="16"/>
                <w:szCs w:val="16"/>
                <w:lang w:val="en-US"/>
              </w:rPr>
            </w:pPr>
          </w:p>
          <w:p w14:paraId="577F46F6" w14:textId="77777777" w:rsidR="007E3C0D" w:rsidRPr="00A31ED1" w:rsidRDefault="007E3C0D" w:rsidP="007E3C0D">
            <w:pPr>
              <w:spacing w:after="0" w:line="240" w:lineRule="auto"/>
              <w:ind w:firstLine="31"/>
              <w:rPr>
                <w:rFonts w:ascii="Arial" w:eastAsia="Times New Roman" w:hAnsi="Arial" w:cs="Arial"/>
                <w:sz w:val="20"/>
                <w:szCs w:val="20"/>
                <w:lang w:val="en-US"/>
              </w:rPr>
            </w:pPr>
            <w:r w:rsidRPr="00A31ED1">
              <w:rPr>
                <w:rFonts w:ascii="Arial" w:eastAsia="Times New Roman" w:hAnsi="Arial" w:cs="Arial"/>
                <w:sz w:val="20"/>
                <w:szCs w:val="20"/>
                <w:lang w:val="en-US"/>
              </w:rPr>
              <w:t>MOV: Updated Building Safety Certificate</w:t>
            </w:r>
          </w:p>
        </w:tc>
        <w:tc>
          <w:tcPr>
            <w:tcW w:w="567" w:type="dxa"/>
            <w:shd w:val="clear" w:color="auto" w:fill="auto"/>
          </w:tcPr>
          <w:p w14:paraId="48D227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2F30D2" w14:textId="1159185C" w:rsidR="007E3C0D" w:rsidRPr="00A31ED1"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6</w:t>
            </w:r>
          </w:p>
        </w:tc>
        <w:tc>
          <w:tcPr>
            <w:tcW w:w="3687" w:type="dxa"/>
          </w:tcPr>
          <w:p w14:paraId="55D2B3E2" w14:textId="4FA3E14A"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With fire alarms, fire detectors and sprinklers</w:t>
            </w:r>
          </w:p>
          <w:p w14:paraId="7AFB11BE" w14:textId="77777777" w:rsidR="007E3C0D" w:rsidRPr="00A31ED1" w:rsidRDefault="007E3C0D" w:rsidP="007E3C0D">
            <w:pPr>
              <w:spacing w:after="0" w:line="240" w:lineRule="auto"/>
              <w:jc w:val="both"/>
              <w:rPr>
                <w:rFonts w:ascii="Arial" w:eastAsia="Times New Roman" w:hAnsi="Arial" w:cs="Arial"/>
                <w:szCs w:val="16"/>
                <w:lang w:val="en-US"/>
              </w:rPr>
            </w:pPr>
          </w:p>
          <w:p w14:paraId="7A16EC38" w14:textId="77777777" w:rsidR="007E3C0D" w:rsidRPr="00A31ED1" w:rsidRDefault="007E3C0D" w:rsidP="007E3C0D">
            <w:pPr>
              <w:spacing w:after="0" w:line="240" w:lineRule="auto"/>
              <w:jc w:val="both"/>
              <w:rPr>
                <w:rFonts w:ascii="Arial" w:eastAsia="Times New Roman" w:hAnsi="Arial" w:cs="Arial"/>
                <w:szCs w:val="16"/>
                <w:lang w:val="en-US"/>
              </w:rPr>
            </w:pPr>
          </w:p>
          <w:p w14:paraId="4A70D1DD" w14:textId="68609AB4"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652FE28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91132D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8CCADFD" w14:textId="77777777" w:rsidTr="004C7D5A">
        <w:trPr>
          <w:gridAfter w:val="1"/>
          <w:wAfter w:w="1968" w:type="dxa"/>
          <w:trHeight w:val="280"/>
        </w:trPr>
        <w:tc>
          <w:tcPr>
            <w:tcW w:w="2424" w:type="dxa"/>
          </w:tcPr>
          <w:p w14:paraId="4095DA2C" w14:textId="77777777" w:rsidR="007E3C0D" w:rsidRPr="00A31ED1" w:rsidRDefault="007E3C0D" w:rsidP="007E3C0D">
            <w:pPr>
              <w:spacing w:after="0" w:line="240" w:lineRule="auto"/>
              <w:ind w:left="311"/>
              <w:rPr>
                <w:rFonts w:ascii="Arial" w:eastAsia="Times New Roman" w:hAnsi="Arial" w:cs="Arial"/>
                <w:lang w:val="en-US"/>
              </w:rPr>
            </w:pPr>
          </w:p>
        </w:tc>
        <w:tc>
          <w:tcPr>
            <w:tcW w:w="552" w:type="dxa"/>
          </w:tcPr>
          <w:p w14:paraId="4FDF9DE7" w14:textId="47C5FB46"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25" w:type="dxa"/>
            <w:gridSpan w:val="2"/>
            <w:shd w:val="clear" w:color="auto" w:fill="auto"/>
          </w:tcPr>
          <w:p w14:paraId="0E289A3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The office and facilities are declared safe from fire hazard by proper authorities</w:t>
            </w:r>
          </w:p>
          <w:p w14:paraId="2F8444D7" w14:textId="77777777" w:rsidR="007E3C0D" w:rsidRPr="00A31ED1" w:rsidRDefault="007E3C0D" w:rsidP="007E3C0D">
            <w:pPr>
              <w:spacing w:after="0" w:line="240" w:lineRule="auto"/>
              <w:rPr>
                <w:rFonts w:ascii="Arial" w:eastAsia="Times New Roman" w:hAnsi="Arial" w:cs="Arial"/>
                <w:lang w:val="en-US"/>
              </w:rPr>
            </w:pPr>
          </w:p>
          <w:p w14:paraId="50B9918A" w14:textId="7853269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Updated Fire Safety Certificate</w:t>
            </w:r>
          </w:p>
        </w:tc>
        <w:tc>
          <w:tcPr>
            <w:tcW w:w="567" w:type="dxa"/>
            <w:shd w:val="clear" w:color="auto" w:fill="auto"/>
          </w:tcPr>
          <w:p w14:paraId="7A1147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E486B5" w14:textId="5E03B233" w:rsidR="007E3C0D" w:rsidRPr="00A31ED1"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7</w:t>
            </w:r>
          </w:p>
        </w:tc>
        <w:tc>
          <w:tcPr>
            <w:tcW w:w="3687" w:type="dxa"/>
          </w:tcPr>
          <w:p w14:paraId="53C31436"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CCTV camera is installed along the lobby or hallway areas. </w:t>
            </w:r>
          </w:p>
          <w:p w14:paraId="15C015B9" w14:textId="77777777" w:rsidR="007E3C0D" w:rsidRPr="00A31ED1" w:rsidRDefault="007E3C0D" w:rsidP="007E3C0D">
            <w:pPr>
              <w:spacing w:after="0" w:line="240" w:lineRule="auto"/>
              <w:jc w:val="both"/>
              <w:rPr>
                <w:rFonts w:ascii="Arial" w:eastAsia="Times New Roman" w:hAnsi="Arial" w:cs="Arial"/>
                <w:szCs w:val="16"/>
                <w:lang w:val="en-US"/>
              </w:rPr>
            </w:pPr>
          </w:p>
          <w:p w14:paraId="71107CE2" w14:textId="01BE051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2093CD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143958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FC218B" w14:textId="77777777" w:rsidTr="004C7D5A">
        <w:trPr>
          <w:gridAfter w:val="1"/>
          <w:wAfter w:w="1968" w:type="dxa"/>
          <w:trHeight w:val="280"/>
        </w:trPr>
        <w:tc>
          <w:tcPr>
            <w:tcW w:w="2424" w:type="dxa"/>
          </w:tcPr>
          <w:p w14:paraId="0EA231E3" w14:textId="0C69B2A3"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t>Accessibility Requirements</w:t>
            </w:r>
          </w:p>
        </w:tc>
        <w:tc>
          <w:tcPr>
            <w:tcW w:w="552" w:type="dxa"/>
          </w:tcPr>
          <w:p w14:paraId="7F608B4E" w14:textId="1D8FA17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25" w:type="dxa"/>
            <w:gridSpan w:val="2"/>
            <w:shd w:val="clear" w:color="auto" w:fill="auto"/>
          </w:tcPr>
          <w:p w14:paraId="0E6A0B40" w14:textId="4E26340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office facilities are installed with the necessary accessibility requirements (ramps and rails) per Batas Pambansa 344 or the Accessibility Law </w:t>
            </w:r>
          </w:p>
          <w:p w14:paraId="153E4E3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5CD383B" w14:textId="124BAE7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CF303E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E89D6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3EBBAB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5668B5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FD784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E66852" w14:textId="77777777" w:rsidTr="004C7D5A">
        <w:trPr>
          <w:gridAfter w:val="1"/>
          <w:wAfter w:w="1968" w:type="dxa"/>
          <w:trHeight w:val="280"/>
        </w:trPr>
        <w:tc>
          <w:tcPr>
            <w:tcW w:w="2424" w:type="dxa"/>
          </w:tcPr>
          <w:p w14:paraId="56197E76" w14:textId="0FBB16F8"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t>Accommodation Facilities</w:t>
            </w:r>
          </w:p>
        </w:tc>
        <w:tc>
          <w:tcPr>
            <w:tcW w:w="552" w:type="dxa"/>
          </w:tcPr>
          <w:p w14:paraId="2B155AB2" w14:textId="0DD438A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25" w:type="dxa"/>
            <w:gridSpan w:val="2"/>
            <w:shd w:val="clear" w:color="auto" w:fill="auto"/>
          </w:tcPr>
          <w:p w14:paraId="7DF0F72E" w14:textId="13BC167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The facility is compliant with applicable building codes and other laws, indicating </w:t>
            </w:r>
            <w:r w:rsidRPr="00A31ED1">
              <w:rPr>
                <w:rFonts w:ascii="Arial" w:eastAsia="Times New Roman" w:hAnsi="Arial" w:cs="Arial"/>
                <w:lang w:val="en-US"/>
              </w:rPr>
              <w:lastRenderedPageBreak/>
              <w:t xml:space="preserve">it to be a condition suitable for occupancy. </w:t>
            </w:r>
          </w:p>
          <w:p w14:paraId="52298D98" w14:textId="77777777" w:rsidR="007E3C0D" w:rsidRPr="00A31ED1" w:rsidRDefault="007E3C0D" w:rsidP="007E3C0D">
            <w:pPr>
              <w:spacing w:after="0" w:line="240" w:lineRule="auto"/>
              <w:ind w:firstLine="11"/>
              <w:rPr>
                <w:rFonts w:ascii="Arial" w:eastAsia="Times New Roman" w:hAnsi="Arial" w:cs="Arial"/>
                <w:lang w:val="en-US"/>
              </w:rPr>
            </w:pPr>
          </w:p>
          <w:p w14:paraId="6D4532BB" w14:textId="3DB7785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Certificate of Occupancy; Fire Safety Inspection Certificate; and Updated Annual Structural Safety Certificate</w:t>
            </w:r>
          </w:p>
        </w:tc>
        <w:tc>
          <w:tcPr>
            <w:tcW w:w="567" w:type="dxa"/>
            <w:shd w:val="clear" w:color="auto" w:fill="auto"/>
          </w:tcPr>
          <w:p w14:paraId="12B828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DF64DA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D0DDE61" w14:textId="166AEB5F"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818F9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12830D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D923DA2" w14:textId="77777777" w:rsidTr="004C7D5A">
        <w:trPr>
          <w:gridAfter w:val="1"/>
          <w:wAfter w:w="1968" w:type="dxa"/>
          <w:trHeight w:val="280"/>
        </w:trPr>
        <w:tc>
          <w:tcPr>
            <w:tcW w:w="2424" w:type="dxa"/>
          </w:tcPr>
          <w:p w14:paraId="65EBDC12" w14:textId="14117786"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Communal/ Activity Area</w:t>
            </w:r>
          </w:p>
        </w:tc>
        <w:tc>
          <w:tcPr>
            <w:tcW w:w="552" w:type="dxa"/>
          </w:tcPr>
          <w:p w14:paraId="24667F5A" w14:textId="542049E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25" w:type="dxa"/>
            <w:gridSpan w:val="2"/>
            <w:shd w:val="clear" w:color="auto" w:fill="auto"/>
          </w:tcPr>
          <w:p w14:paraId="46E73678"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With communal area or activity areas for variety of social, cultural, religious, official and personal activities. </w:t>
            </w:r>
          </w:p>
          <w:p w14:paraId="5218DE40" w14:textId="77777777" w:rsidR="007E3C0D" w:rsidRPr="00A31ED1" w:rsidRDefault="007E3C0D" w:rsidP="007E3C0D">
            <w:pPr>
              <w:spacing w:after="0" w:line="240" w:lineRule="auto"/>
              <w:ind w:firstLine="11"/>
              <w:rPr>
                <w:rFonts w:ascii="Arial" w:eastAsia="Times New Roman" w:hAnsi="Arial" w:cs="Arial"/>
                <w:lang w:val="en-US"/>
              </w:rPr>
            </w:pPr>
          </w:p>
          <w:p w14:paraId="0B305DE4" w14:textId="55DFFCB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98E9E2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567CC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3FE087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397376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B34A45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0FBD096" w14:textId="77777777" w:rsidTr="004C7D5A">
        <w:trPr>
          <w:gridAfter w:val="1"/>
          <w:wAfter w:w="1968" w:type="dxa"/>
          <w:trHeight w:val="280"/>
        </w:trPr>
        <w:tc>
          <w:tcPr>
            <w:tcW w:w="2424" w:type="dxa"/>
          </w:tcPr>
          <w:p w14:paraId="5908F304" w14:textId="77777777" w:rsidR="007E3C0D" w:rsidRPr="00A31ED1" w:rsidRDefault="007E3C0D" w:rsidP="007E3C0D">
            <w:pPr>
              <w:numPr>
                <w:ilvl w:val="0"/>
                <w:numId w:val="56"/>
              </w:numPr>
              <w:spacing w:after="0" w:line="240" w:lineRule="auto"/>
              <w:jc w:val="both"/>
              <w:rPr>
                <w:rFonts w:ascii="Arial" w:eastAsia="Times New Roman" w:hAnsi="Arial" w:cs="Arial"/>
                <w:lang w:val="en-US"/>
              </w:rPr>
            </w:pPr>
            <w:r w:rsidRPr="00A31ED1">
              <w:rPr>
                <w:rFonts w:ascii="Arial" w:eastAsia="Times New Roman" w:hAnsi="Arial" w:cs="Arial"/>
                <w:lang w:val="en-US"/>
              </w:rPr>
              <w:t>Interviewing /</w:t>
            </w:r>
          </w:p>
          <w:p w14:paraId="3E532C05" w14:textId="475FB51F" w:rsidR="007E3C0D" w:rsidRPr="00A31ED1" w:rsidRDefault="007E3C0D" w:rsidP="007E3C0D">
            <w:pPr>
              <w:pStyle w:val="ListParagraph"/>
              <w:spacing w:after="0" w:line="240" w:lineRule="auto"/>
              <w:rPr>
                <w:rFonts w:ascii="Arial" w:hAnsi="Arial" w:cs="Arial"/>
                <w:lang w:val="en-US"/>
              </w:rPr>
            </w:pPr>
            <w:r w:rsidRPr="00A31ED1">
              <w:rPr>
                <w:rFonts w:ascii="Arial" w:hAnsi="Arial" w:cs="Arial"/>
                <w:lang w:val="en-US"/>
              </w:rPr>
              <w:t>Counselling Area</w:t>
            </w:r>
          </w:p>
        </w:tc>
        <w:tc>
          <w:tcPr>
            <w:tcW w:w="552" w:type="dxa"/>
          </w:tcPr>
          <w:p w14:paraId="17CC9030" w14:textId="0FA53C8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25" w:type="dxa"/>
            <w:gridSpan w:val="2"/>
            <w:shd w:val="clear" w:color="auto" w:fill="auto"/>
          </w:tcPr>
          <w:p w14:paraId="5E61C37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Has room or space for interviewing clients. It ensures privacy and confidentiality </w:t>
            </w:r>
          </w:p>
          <w:p w14:paraId="67955C5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DC44925" w14:textId="68054056"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E36E3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ACC8914" w14:textId="6ED168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3687" w:type="dxa"/>
          </w:tcPr>
          <w:p w14:paraId="6EE9153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a separate room exclusive for counseling, equipped with counseling paraphernalia such as art materials, throw pillow, dolls, toys, sandbox and other furniture and fixtures appropriate to the age and purpose of the counseling or therapy session.</w:t>
            </w:r>
          </w:p>
          <w:p w14:paraId="2477C71E" w14:textId="77777777" w:rsidR="007E3C0D" w:rsidRPr="00A31ED1" w:rsidRDefault="007E3C0D" w:rsidP="007E3C0D">
            <w:pPr>
              <w:spacing w:after="0" w:line="240" w:lineRule="auto"/>
              <w:jc w:val="both"/>
              <w:rPr>
                <w:rFonts w:ascii="Arial" w:eastAsia="Times New Roman" w:hAnsi="Arial" w:cs="Arial"/>
                <w:lang w:val="en-US"/>
              </w:rPr>
            </w:pPr>
          </w:p>
          <w:p w14:paraId="43B3AAEB" w14:textId="606B878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Photo Documentation/Observation Results</w:t>
            </w:r>
          </w:p>
        </w:tc>
        <w:tc>
          <w:tcPr>
            <w:tcW w:w="568" w:type="dxa"/>
            <w:shd w:val="clear" w:color="auto" w:fill="auto"/>
          </w:tcPr>
          <w:p w14:paraId="5EB0CD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C91A1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A5F7812" w14:textId="77777777" w:rsidTr="004C7D5A">
        <w:trPr>
          <w:gridAfter w:val="1"/>
          <w:wAfter w:w="1968" w:type="dxa"/>
          <w:trHeight w:val="280"/>
        </w:trPr>
        <w:tc>
          <w:tcPr>
            <w:tcW w:w="2424" w:type="dxa"/>
          </w:tcPr>
          <w:p w14:paraId="777DBC3E" w14:textId="300AF131"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Lighting and Ventilation</w:t>
            </w:r>
          </w:p>
        </w:tc>
        <w:tc>
          <w:tcPr>
            <w:tcW w:w="552" w:type="dxa"/>
          </w:tcPr>
          <w:p w14:paraId="2DAB87BE" w14:textId="21D359D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25" w:type="dxa"/>
            <w:gridSpan w:val="2"/>
            <w:shd w:val="clear" w:color="auto" w:fill="auto"/>
          </w:tcPr>
          <w:p w14:paraId="3A6B74B0"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All areas in the facility are sufficiently illuminated and has adequate ventilation. </w:t>
            </w:r>
          </w:p>
          <w:p w14:paraId="7D7FF7FB" w14:textId="77777777" w:rsidR="007E3C0D" w:rsidRPr="00A31ED1" w:rsidRDefault="007E3C0D" w:rsidP="007E3C0D">
            <w:pPr>
              <w:spacing w:after="0" w:line="240" w:lineRule="auto"/>
              <w:ind w:firstLine="11"/>
              <w:rPr>
                <w:rFonts w:ascii="Arial" w:eastAsia="Times New Roman" w:hAnsi="Arial" w:cs="Arial"/>
                <w:lang w:val="en-US"/>
              </w:rPr>
            </w:pPr>
          </w:p>
          <w:p w14:paraId="2883492F" w14:textId="2821FF8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F9B5CA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3E3E9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CF340F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B0FA94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2DE04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9DFDACB" w14:textId="77777777" w:rsidTr="004C7D5A">
        <w:trPr>
          <w:gridAfter w:val="1"/>
          <w:wAfter w:w="1968" w:type="dxa"/>
          <w:trHeight w:val="280"/>
        </w:trPr>
        <w:tc>
          <w:tcPr>
            <w:tcW w:w="2424" w:type="dxa"/>
            <w:vMerge w:val="restart"/>
          </w:tcPr>
          <w:p w14:paraId="0B8E0EA7" w14:textId="039619AD"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Bedroom Facilities</w:t>
            </w:r>
          </w:p>
        </w:tc>
        <w:tc>
          <w:tcPr>
            <w:tcW w:w="552" w:type="dxa"/>
          </w:tcPr>
          <w:p w14:paraId="63D4D46A" w14:textId="55C728A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25" w:type="dxa"/>
            <w:gridSpan w:val="2"/>
            <w:shd w:val="clear" w:color="auto" w:fill="auto"/>
          </w:tcPr>
          <w:p w14:paraId="235A2826" w14:textId="2A95A8A4"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Room dimensions and lay-out options have space of about ½ meter on either side of the bed sufficient for movement </w:t>
            </w:r>
            <w:r w:rsidRPr="00A31ED1">
              <w:rPr>
                <w:rFonts w:ascii="Arial" w:eastAsia="Times New Roman" w:hAnsi="Arial" w:cs="Arial"/>
                <w:lang w:val="en-US"/>
              </w:rPr>
              <w:lastRenderedPageBreak/>
              <w:t xml:space="preserve">and access for caregiver and for any equipment needed. </w:t>
            </w:r>
          </w:p>
          <w:p w14:paraId="4CE59984"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br/>
            </w:r>
          </w:p>
          <w:p w14:paraId="04591690" w14:textId="77777777" w:rsidR="007E3C0D" w:rsidRPr="00A31ED1" w:rsidRDefault="007E3C0D" w:rsidP="007E3C0D">
            <w:pPr>
              <w:spacing w:after="0" w:line="240" w:lineRule="auto"/>
              <w:ind w:firstLine="11"/>
              <w:jc w:val="both"/>
              <w:rPr>
                <w:rFonts w:ascii="Arial" w:eastAsia="Times New Roman" w:hAnsi="Arial" w:cs="Arial"/>
                <w:lang w:val="en-US"/>
              </w:rPr>
            </w:pPr>
          </w:p>
          <w:p w14:paraId="76E5C5BD" w14:textId="21247959"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7" w:type="dxa"/>
            <w:shd w:val="clear" w:color="auto" w:fill="auto"/>
          </w:tcPr>
          <w:p w14:paraId="67DFDE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26F1009" w14:textId="3CBCB20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3687" w:type="dxa"/>
          </w:tcPr>
          <w:p w14:paraId="33D04E51"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Has at least a minimum of 4.4 sqm. floor space for each single bed for dormitory type facilities; or </w:t>
            </w:r>
          </w:p>
          <w:p w14:paraId="59594C12" w14:textId="77777777" w:rsidR="007E3C0D" w:rsidRPr="00A31ED1" w:rsidRDefault="007E3C0D" w:rsidP="007E3C0D">
            <w:pPr>
              <w:spacing w:after="0" w:line="240" w:lineRule="auto"/>
              <w:ind w:firstLine="11"/>
              <w:jc w:val="both"/>
              <w:rPr>
                <w:rFonts w:ascii="Arial" w:eastAsia="Times New Roman" w:hAnsi="Arial" w:cs="Arial"/>
                <w:lang w:val="en-US"/>
              </w:rPr>
            </w:pPr>
          </w:p>
          <w:p w14:paraId="51C835CA" w14:textId="02AD8B62"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lastRenderedPageBreak/>
              <w:t>For bedrooms with one single bed space capacity, must have a minimum floor area of 7.43 sqm, if applicable.</w:t>
            </w:r>
          </w:p>
          <w:p w14:paraId="56C8CEBF" w14:textId="74D6676F" w:rsidR="007E3C0D" w:rsidRPr="00A31ED1" w:rsidRDefault="007E3C0D" w:rsidP="007E3C0D">
            <w:pPr>
              <w:spacing w:after="0" w:line="240" w:lineRule="auto"/>
              <w:ind w:firstLine="11"/>
              <w:jc w:val="both"/>
              <w:rPr>
                <w:rFonts w:ascii="Arial" w:eastAsia="Times New Roman" w:hAnsi="Arial" w:cs="Arial"/>
                <w:lang w:val="en-US"/>
              </w:rPr>
            </w:pPr>
          </w:p>
          <w:p w14:paraId="49C6D3AE" w14:textId="23532AE6"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8" w:type="dxa"/>
            <w:shd w:val="clear" w:color="auto" w:fill="auto"/>
          </w:tcPr>
          <w:p w14:paraId="6BB38CB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229D5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6FE2987" w14:textId="77777777" w:rsidTr="004C7D5A">
        <w:trPr>
          <w:gridAfter w:val="1"/>
          <w:wAfter w:w="1968" w:type="dxa"/>
          <w:trHeight w:val="280"/>
        </w:trPr>
        <w:tc>
          <w:tcPr>
            <w:tcW w:w="2424" w:type="dxa"/>
            <w:vMerge/>
          </w:tcPr>
          <w:p w14:paraId="5B0BEE62" w14:textId="77777777" w:rsidR="007E3C0D" w:rsidRPr="00A31ED1" w:rsidRDefault="007E3C0D" w:rsidP="007E3C0D">
            <w:pPr>
              <w:pStyle w:val="ListParagraph"/>
              <w:numPr>
                <w:ilvl w:val="0"/>
                <w:numId w:val="56"/>
              </w:numPr>
              <w:spacing w:after="0" w:line="240" w:lineRule="auto"/>
              <w:rPr>
                <w:rFonts w:ascii="Arial" w:hAnsi="Arial" w:cs="Arial"/>
                <w:lang w:val="en-US"/>
              </w:rPr>
            </w:pPr>
          </w:p>
        </w:tc>
        <w:tc>
          <w:tcPr>
            <w:tcW w:w="552" w:type="dxa"/>
            <w:shd w:val="clear" w:color="auto" w:fill="auto"/>
          </w:tcPr>
          <w:p w14:paraId="73C4FEEA" w14:textId="208F14AB"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25" w:type="dxa"/>
            <w:gridSpan w:val="2"/>
            <w:shd w:val="clear" w:color="auto" w:fill="auto"/>
          </w:tcPr>
          <w:p w14:paraId="3B7EE6FD" w14:textId="2E924E0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Rooms for toddlers aged 0-3 years must have padded walls. </w:t>
            </w:r>
            <w:r w:rsidRPr="00A31ED1">
              <w:rPr>
                <w:rFonts w:ascii="Arial" w:eastAsia="Times New Roman" w:hAnsi="Arial" w:cs="Arial"/>
                <w:i/>
                <w:iCs/>
                <w:sz w:val="18"/>
                <w:szCs w:val="18"/>
                <w:lang w:val="en-US"/>
              </w:rPr>
              <w:t>(N/A for facilities that do not cater infants/toddlers)</w:t>
            </w:r>
          </w:p>
          <w:p w14:paraId="14DCF08A" w14:textId="77777777" w:rsidR="007E3C0D" w:rsidRPr="00A31ED1" w:rsidRDefault="007E3C0D" w:rsidP="007E3C0D">
            <w:pPr>
              <w:spacing w:after="0" w:line="240" w:lineRule="auto"/>
              <w:ind w:firstLine="11"/>
              <w:jc w:val="both"/>
              <w:rPr>
                <w:rFonts w:ascii="Arial" w:eastAsia="Times New Roman" w:hAnsi="Arial" w:cs="Arial"/>
                <w:lang w:val="en-US"/>
              </w:rPr>
            </w:pPr>
          </w:p>
          <w:p w14:paraId="677444A0" w14:textId="6D9CEE1A"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7" w:type="dxa"/>
            <w:shd w:val="clear" w:color="auto" w:fill="auto"/>
          </w:tcPr>
          <w:p w14:paraId="7279A46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FA62F4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56FD76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EA7A83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0ED345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66D543" w14:textId="77777777" w:rsidTr="004C7D5A">
        <w:trPr>
          <w:gridAfter w:val="1"/>
          <w:wAfter w:w="1968" w:type="dxa"/>
          <w:trHeight w:val="280"/>
        </w:trPr>
        <w:tc>
          <w:tcPr>
            <w:tcW w:w="2424" w:type="dxa"/>
            <w:vMerge/>
          </w:tcPr>
          <w:p w14:paraId="7E612F8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169A2C3" w14:textId="681599E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25" w:type="dxa"/>
            <w:gridSpan w:val="2"/>
            <w:shd w:val="clear" w:color="auto" w:fill="auto"/>
          </w:tcPr>
          <w:p w14:paraId="5653A227"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Consistent with the declared maximum bed space capacity. </w:t>
            </w:r>
          </w:p>
          <w:p w14:paraId="3740383B" w14:textId="77777777" w:rsidR="007E3C0D" w:rsidRPr="00A31ED1" w:rsidRDefault="007E3C0D" w:rsidP="007E3C0D">
            <w:pPr>
              <w:spacing w:after="0" w:line="240" w:lineRule="auto"/>
              <w:ind w:firstLine="11"/>
              <w:jc w:val="both"/>
              <w:rPr>
                <w:rFonts w:ascii="Arial" w:eastAsia="Times New Roman" w:hAnsi="Arial" w:cs="Arial"/>
                <w:lang w:val="en-US"/>
              </w:rPr>
            </w:pPr>
          </w:p>
          <w:p w14:paraId="7C9606C0" w14:textId="67624E9D"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28DF3F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AD4A96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731B5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9EC094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F2BF51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A15841C" w14:textId="77777777" w:rsidTr="004C7D5A">
        <w:trPr>
          <w:gridAfter w:val="1"/>
          <w:wAfter w:w="1968" w:type="dxa"/>
          <w:trHeight w:val="280"/>
        </w:trPr>
        <w:tc>
          <w:tcPr>
            <w:tcW w:w="2424" w:type="dxa"/>
            <w:vMerge/>
          </w:tcPr>
          <w:p w14:paraId="2014BA48"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63B2CDA" w14:textId="627D56C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25" w:type="dxa"/>
            <w:gridSpan w:val="2"/>
            <w:shd w:val="clear" w:color="auto" w:fill="auto"/>
          </w:tcPr>
          <w:p w14:paraId="1E3C4A5A"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1 client: 1 bed ratio </w:t>
            </w:r>
          </w:p>
          <w:p w14:paraId="0FDA056A" w14:textId="77777777" w:rsidR="007E3C0D" w:rsidRPr="00A31ED1" w:rsidRDefault="007E3C0D" w:rsidP="007E3C0D">
            <w:pPr>
              <w:spacing w:after="0" w:line="240" w:lineRule="auto"/>
              <w:ind w:firstLine="11"/>
              <w:jc w:val="both"/>
              <w:rPr>
                <w:rFonts w:ascii="Arial" w:eastAsia="Times New Roman" w:hAnsi="Arial" w:cs="Arial"/>
                <w:lang w:val="en-US"/>
              </w:rPr>
            </w:pPr>
          </w:p>
          <w:p w14:paraId="37349916" w14:textId="4395282F"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77E1BE6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A5348D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81E5A0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F7013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99EBF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12FCC1F" w14:textId="77777777" w:rsidTr="004C7D5A">
        <w:trPr>
          <w:gridAfter w:val="1"/>
          <w:wAfter w:w="1968" w:type="dxa"/>
          <w:trHeight w:val="280"/>
        </w:trPr>
        <w:tc>
          <w:tcPr>
            <w:tcW w:w="2424" w:type="dxa"/>
            <w:vMerge/>
          </w:tcPr>
          <w:p w14:paraId="3D9D6C7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B57E567" w14:textId="5C52242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25" w:type="dxa"/>
            <w:gridSpan w:val="2"/>
            <w:shd w:val="clear" w:color="auto" w:fill="auto"/>
          </w:tcPr>
          <w:p w14:paraId="1C754B33"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1 client: 1 cabinet/storage ratio</w:t>
            </w:r>
          </w:p>
          <w:p w14:paraId="2567E3E2" w14:textId="77777777" w:rsidR="007E3C0D" w:rsidRPr="00A31ED1" w:rsidRDefault="007E3C0D" w:rsidP="007E3C0D">
            <w:pPr>
              <w:spacing w:after="0" w:line="240" w:lineRule="auto"/>
              <w:ind w:firstLine="11"/>
              <w:jc w:val="both"/>
              <w:rPr>
                <w:rFonts w:ascii="Arial" w:eastAsia="Times New Roman" w:hAnsi="Arial" w:cs="Arial"/>
                <w:lang w:val="en-US"/>
              </w:rPr>
            </w:pPr>
          </w:p>
          <w:p w14:paraId="56089322" w14:textId="32207B3B"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2015CB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94E986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739323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847FB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78610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F3C88BE" w14:textId="77777777" w:rsidTr="004C7D5A">
        <w:trPr>
          <w:gridAfter w:val="1"/>
          <w:wAfter w:w="1968" w:type="dxa"/>
          <w:trHeight w:val="280"/>
        </w:trPr>
        <w:tc>
          <w:tcPr>
            <w:tcW w:w="2424" w:type="dxa"/>
            <w:vMerge/>
          </w:tcPr>
          <w:p w14:paraId="3FE868B4"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205983C" w14:textId="121C829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25" w:type="dxa"/>
            <w:gridSpan w:val="2"/>
            <w:shd w:val="clear" w:color="auto" w:fill="auto"/>
          </w:tcPr>
          <w:p w14:paraId="5AFCDA18"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Double-decked beds are allowed provided that client below 13 years old/with disabilities are at the lower bunk. </w:t>
            </w:r>
          </w:p>
          <w:p w14:paraId="4392C2A1" w14:textId="77777777" w:rsidR="007E3C0D" w:rsidRPr="00A31ED1" w:rsidRDefault="007E3C0D" w:rsidP="007E3C0D">
            <w:pPr>
              <w:spacing w:after="0" w:line="240" w:lineRule="auto"/>
              <w:ind w:firstLine="11"/>
              <w:jc w:val="both"/>
              <w:rPr>
                <w:rFonts w:ascii="Arial" w:eastAsia="Times New Roman" w:hAnsi="Arial" w:cs="Arial"/>
                <w:lang w:val="en-US"/>
              </w:rPr>
            </w:pPr>
          </w:p>
          <w:p w14:paraId="3BAE1448" w14:textId="01C20665"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Validation/ Documentation</w:t>
            </w:r>
          </w:p>
        </w:tc>
        <w:tc>
          <w:tcPr>
            <w:tcW w:w="567" w:type="dxa"/>
            <w:shd w:val="clear" w:color="auto" w:fill="auto"/>
          </w:tcPr>
          <w:p w14:paraId="204CE9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B4D01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9F4E5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A8DD0A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D8A571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A51B2A8" w14:textId="77777777" w:rsidTr="004C7D5A">
        <w:trPr>
          <w:gridAfter w:val="1"/>
          <w:wAfter w:w="1968" w:type="dxa"/>
          <w:trHeight w:val="280"/>
        </w:trPr>
        <w:tc>
          <w:tcPr>
            <w:tcW w:w="2424" w:type="dxa"/>
            <w:vMerge/>
          </w:tcPr>
          <w:p w14:paraId="1056A416" w14:textId="66A0466A" w:rsidR="007E3C0D" w:rsidRPr="00A31ED1" w:rsidRDefault="007E3C0D" w:rsidP="007E3C0D">
            <w:pPr>
              <w:spacing w:after="0" w:line="240" w:lineRule="auto"/>
              <w:rPr>
                <w:rFonts w:ascii="Arial" w:eastAsia="Times New Roman" w:hAnsi="Arial" w:cs="Arial"/>
                <w:lang w:val="en-US"/>
              </w:rPr>
            </w:pPr>
          </w:p>
        </w:tc>
        <w:tc>
          <w:tcPr>
            <w:tcW w:w="552" w:type="dxa"/>
          </w:tcPr>
          <w:p w14:paraId="66E1A945" w14:textId="0E534E7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25" w:type="dxa"/>
            <w:gridSpan w:val="2"/>
            <w:shd w:val="clear" w:color="auto" w:fill="auto"/>
          </w:tcPr>
          <w:p w14:paraId="3709E25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Separate rooms for female and male clients. </w:t>
            </w:r>
          </w:p>
          <w:p w14:paraId="514596C8" w14:textId="77777777" w:rsidR="007E3C0D" w:rsidRPr="00A31ED1" w:rsidRDefault="007E3C0D" w:rsidP="007E3C0D">
            <w:pPr>
              <w:spacing w:after="0" w:line="240" w:lineRule="auto"/>
              <w:rPr>
                <w:rFonts w:ascii="Arial" w:eastAsia="Times New Roman" w:hAnsi="Arial" w:cs="Arial"/>
                <w:lang w:val="en-US"/>
              </w:rPr>
            </w:pPr>
          </w:p>
          <w:p w14:paraId="7A27AEA1" w14:textId="2E544FD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F634C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7207F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4A7CC0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44BA9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5A01BA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258649C" w14:textId="77777777" w:rsidTr="004C7D5A">
        <w:trPr>
          <w:gridAfter w:val="1"/>
          <w:wAfter w:w="1968" w:type="dxa"/>
          <w:trHeight w:val="280"/>
        </w:trPr>
        <w:tc>
          <w:tcPr>
            <w:tcW w:w="2424" w:type="dxa"/>
            <w:vMerge/>
          </w:tcPr>
          <w:p w14:paraId="48780B6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05B601D" w14:textId="278DC37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25" w:type="dxa"/>
            <w:gridSpan w:val="2"/>
            <w:shd w:val="clear" w:color="auto" w:fill="auto"/>
          </w:tcPr>
          <w:p w14:paraId="7DA3B532" w14:textId="4B2158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Room has a fire/emergency exit/passage. </w:t>
            </w:r>
          </w:p>
          <w:p w14:paraId="59491ADD" w14:textId="77777777" w:rsidR="007E3C0D" w:rsidRPr="00A31ED1" w:rsidRDefault="007E3C0D" w:rsidP="007E3C0D">
            <w:pPr>
              <w:spacing w:after="0" w:line="240" w:lineRule="auto"/>
              <w:rPr>
                <w:rFonts w:ascii="Arial" w:eastAsia="Times New Roman" w:hAnsi="Arial" w:cs="Arial"/>
                <w:lang w:val="en-US"/>
              </w:rPr>
            </w:pPr>
          </w:p>
          <w:p w14:paraId="0C831A9F" w14:textId="122C5E48"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CA0F05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5305A3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020DC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8D779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D6337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67F1D8" w14:textId="77777777" w:rsidTr="004C7D5A">
        <w:trPr>
          <w:gridAfter w:val="1"/>
          <w:wAfter w:w="1968" w:type="dxa"/>
          <w:trHeight w:val="280"/>
        </w:trPr>
        <w:tc>
          <w:tcPr>
            <w:tcW w:w="2424" w:type="dxa"/>
            <w:vMerge w:val="restart"/>
          </w:tcPr>
          <w:p w14:paraId="0F0AD080" w14:textId="18A7C104"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Recreational Materials/ Supplies</w:t>
            </w:r>
          </w:p>
        </w:tc>
        <w:tc>
          <w:tcPr>
            <w:tcW w:w="552" w:type="dxa"/>
          </w:tcPr>
          <w:p w14:paraId="2CED7CC4" w14:textId="7F2B3D1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25" w:type="dxa"/>
            <w:gridSpan w:val="2"/>
            <w:shd w:val="clear" w:color="auto" w:fill="auto"/>
          </w:tcPr>
          <w:p w14:paraId="19A052DC" w14:textId="4823A45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2 sets of Board Games or other indoor game/activity set or materials (coloring books, puzzles, etc.)</w:t>
            </w:r>
          </w:p>
          <w:p w14:paraId="2D989E23" w14:textId="77777777" w:rsidR="007E3C0D" w:rsidRPr="00A31ED1" w:rsidRDefault="007E3C0D" w:rsidP="007E3C0D">
            <w:pPr>
              <w:spacing w:after="0" w:line="240" w:lineRule="auto"/>
              <w:rPr>
                <w:rFonts w:ascii="Arial" w:eastAsia="Times New Roman" w:hAnsi="Arial" w:cs="Arial"/>
                <w:lang w:val="en-US"/>
              </w:rPr>
            </w:pPr>
          </w:p>
          <w:p w14:paraId="2DD842DF" w14:textId="4CEA5F2E"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C8A2C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D6E2A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DC316EF"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053B3F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62C5FE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07B2CE" w14:textId="77777777" w:rsidTr="004C7D5A">
        <w:trPr>
          <w:gridAfter w:val="1"/>
          <w:wAfter w:w="1968" w:type="dxa"/>
          <w:trHeight w:val="280"/>
        </w:trPr>
        <w:tc>
          <w:tcPr>
            <w:tcW w:w="2424" w:type="dxa"/>
            <w:vMerge/>
          </w:tcPr>
          <w:p w14:paraId="2445DAE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26EBE8A0" w14:textId="3BF0D21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25" w:type="dxa"/>
            <w:gridSpan w:val="2"/>
            <w:shd w:val="clear" w:color="auto" w:fill="auto"/>
          </w:tcPr>
          <w:p w14:paraId="2DA28E3B" w14:textId="184C4E2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2 sets of balls games set or other outdoor games/activities/materials (volleyball/basketball/swing/seesaw/etc)</w:t>
            </w:r>
          </w:p>
          <w:p w14:paraId="239452F4" w14:textId="77777777" w:rsidR="007E3C0D" w:rsidRPr="00A31ED1" w:rsidRDefault="007E3C0D" w:rsidP="007E3C0D">
            <w:pPr>
              <w:spacing w:after="0" w:line="240" w:lineRule="auto"/>
              <w:rPr>
                <w:rFonts w:ascii="Arial" w:eastAsia="Times New Roman" w:hAnsi="Arial" w:cs="Arial"/>
                <w:lang w:val="en-US"/>
              </w:rPr>
            </w:pPr>
          </w:p>
          <w:p w14:paraId="4347FCA5" w14:textId="3FFB20D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BB41A76" w14:textId="241FC850"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767F68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A68CAA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133DC1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D8FFD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C6A81D" w14:textId="77777777" w:rsidTr="004C7D5A">
        <w:trPr>
          <w:gridAfter w:val="1"/>
          <w:wAfter w:w="1968" w:type="dxa"/>
          <w:trHeight w:val="280"/>
        </w:trPr>
        <w:tc>
          <w:tcPr>
            <w:tcW w:w="2424" w:type="dxa"/>
            <w:vMerge w:val="restart"/>
          </w:tcPr>
          <w:p w14:paraId="7481A18D" w14:textId="15EA9440"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Sanitary/ Bathroom Facilities</w:t>
            </w:r>
          </w:p>
        </w:tc>
        <w:tc>
          <w:tcPr>
            <w:tcW w:w="552" w:type="dxa"/>
          </w:tcPr>
          <w:p w14:paraId="2C1F8E3E" w14:textId="1BF0AEE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25" w:type="dxa"/>
            <w:gridSpan w:val="2"/>
            <w:shd w:val="clear" w:color="auto" w:fill="auto"/>
          </w:tcPr>
          <w:p w14:paraId="38D9BCB2" w14:textId="5CEA466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At least two-bathroom facilities for centers with a maximum bed capacity of 20 clients. </w:t>
            </w:r>
          </w:p>
          <w:p w14:paraId="3899CCA6" w14:textId="77777777" w:rsidR="007E3C0D" w:rsidRPr="00A31ED1" w:rsidRDefault="007E3C0D" w:rsidP="007E3C0D">
            <w:pPr>
              <w:spacing w:after="0" w:line="240" w:lineRule="auto"/>
              <w:jc w:val="both"/>
              <w:rPr>
                <w:rFonts w:ascii="Arial" w:eastAsia="Times New Roman" w:hAnsi="Arial" w:cs="Arial"/>
                <w:lang w:val="en-US"/>
              </w:rPr>
            </w:pPr>
          </w:p>
          <w:p w14:paraId="51A0A947" w14:textId="7B51FC0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B8AF0F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4A39D3" w14:textId="6466C23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3687" w:type="dxa"/>
          </w:tcPr>
          <w:p w14:paraId="4EAF87C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separate toilet facility for visitors.</w:t>
            </w:r>
          </w:p>
          <w:p w14:paraId="73CF334F" w14:textId="77777777" w:rsidR="007E3C0D" w:rsidRPr="00A31ED1" w:rsidRDefault="007E3C0D" w:rsidP="007E3C0D">
            <w:pPr>
              <w:spacing w:after="0" w:line="240" w:lineRule="auto"/>
              <w:jc w:val="both"/>
              <w:rPr>
                <w:rFonts w:ascii="Arial" w:eastAsia="Times New Roman" w:hAnsi="Arial" w:cs="Arial"/>
                <w:lang w:val="en-US"/>
              </w:rPr>
            </w:pPr>
          </w:p>
          <w:p w14:paraId="20C979D1" w14:textId="77777777" w:rsidR="007E3C0D" w:rsidRPr="00A31ED1" w:rsidRDefault="007E3C0D" w:rsidP="007E3C0D">
            <w:pPr>
              <w:spacing w:after="0" w:line="240" w:lineRule="auto"/>
              <w:jc w:val="both"/>
              <w:rPr>
                <w:rFonts w:ascii="Arial" w:eastAsia="Times New Roman" w:hAnsi="Arial" w:cs="Arial"/>
                <w:lang w:val="en-US"/>
              </w:rPr>
            </w:pPr>
          </w:p>
          <w:p w14:paraId="300F92A6" w14:textId="77777777" w:rsidR="007E3C0D" w:rsidRPr="00A31ED1" w:rsidRDefault="007E3C0D" w:rsidP="007E3C0D">
            <w:pPr>
              <w:spacing w:after="0" w:line="240" w:lineRule="auto"/>
              <w:jc w:val="both"/>
              <w:rPr>
                <w:rFonts w:ascii="Arial" w:eastAsia="Times New Roman" w:hAnsi="Arial" w:cs="Arial"/>
                <w:lang w:val="en-US"/>
              </w:rPr>
            </w:pPr>
          </w:p>
          <w:p w14:paraId="06991931" w14:textId="1C027F3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3A680F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527326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672B8C" w14:textId="77777777" w:rsidTr="004C7D5A">
        <w:trPr>
          <w:gridAfter w:val="1"/>
          <w:wAfter w:w="1968" w:type="dxa"/>
          <w:trHeight w:val="280"/>
        </w:trPr>
        <w:tc>
          <w:tcPr>
            <w:tcW w:w="2424" w:type="dxa"/>
            <w:vMerge/>
          </w:tcPr>
          <w:p w14:paraId="5F2C279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BF6C702" w14:textId="591A8C2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25" w:type="dxa"/>
            <w:gridSpan w:val="2"/>
            <w:shd w:val="clear" w:color="auto" w:fill="auto"/>
          </w:tcPr>
          <w:p w14:paraId="5751F2E8" w14:textId="3928F5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Separate toilet facility for boy and girl or male and female clients.</w:t>
            </w:r>
          </w:p>
          <w:p w14:paraId="7DE0918F" w14:textId="77777777" w:rsidR="007E3C0D" w:rsidRPr="00A31ED1" w:rsidRDefault="007E3C0D" w:rsidP="007E3C0D">
            <w:pPr>
              <w:spacing w:after="0" w:line="240" w:lineRule="auto"/>
              <w:rPr>
                <w:rFonts w:ascii="Arial" w:eastAsia="Times New Roman" w:hAnsi="Arial" w:cs="Arial"/>
                <w:lang w:val="en-US"/>
              </w:rPr>
            </w:pPr>
          </w:p>
          <w:p w14:paraId="053D6FB2" w14:textId="2B3D0EA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0F2BC9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396D75" w14:textId="127EB216"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528E65E" w14:textId="260986C6"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D1A54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6360B9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B45027" w14:textId="77777777" w:rsidTr="004C7D5A">
        <w:trPr>
          <w:gridAfter w:val="1"/>
          <w:wAfter w:w="1968" w:type="dxa"/>
          <w:trHeight w:val="280"/>
        </w:trPr>
        <w:tc>
          <w:tcPr>
            <w:tcW w:w="2424" w:type="dxa"/>
            <w:vMerge/>
          </w:tcPr>
          <w:p w14:paraId="38AD978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69ADD12" w14:textId="30F7E1C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25" w:type="dxa"/>
            <w:gridSpan w:val="2"/>
            <w:shd w:val="clear" w:color="auto" w:fill="auto"/>
          </w:tcPr>
          <w:p w14:paraId="3704E24F" w14:textId="0249A429" w:rsidR="007E3C0D" w:rsidRPr="00A31ED1" w:rsidRDefault="007E3C0D" w:rsidP="007E3C0D">
            <w:pPr>
              <w:spacing w:after="0" w:line="240" w:lineRule="auto"/>
              <w:jc w:val="both"/>
              <w:rPr>
                <w:rFonts w:ascii="Arial" w:eastAsia="Times New Roman" w:hAnsi="Arial" w:cs="Arial"/>
                <w:u w:val="single"/>
                <w:lang w:val="en-US"/>
              </w:rPr>
            </w:pPr>
            <w:r w:rsidRPr="00A31ED1">
              <w:rPr>
                <w:rFonts w:ascii="Arial" w:eastAsia="Times New Roman" w:hAnsi="Arial" w:cs="Arial"/>
                <w:lang w:val="en-US"/>
              </w:rPr>
              <w:t xml:space="preserve">Bathroom is equipped with grab bars and hand rails, </w:t>
            </w:r>
            <w:r w:rsidRPr="00A31ED1">
              <w:rPr>
                <w:rFonts w:ascii="Arial" w:eastAsia="Times New Roman" w:hAnsi="Arial" w:cs="Arial"/>
                <w:u w:val="single"/>
                <w:lang w:val="en-US"/>
              </w:rPr>
              <w:t xml:space="preserve">applicable only to facilities catering to PWDs and Older Persons. </w:t>
            </w:r>
          </w:p>
          <w:p w14:paraId="516AC059" w14:textId="77777777" w:rsidR="007E3C0D" w:rsidRPr="00A31ED1" w:rsidRDefault="007E3C0D" w:rsidP="007E3C0D">
            <w:pPr>
              <w:spacing w:after="0" w:line="240" w:lineRule="auto"/>
              <w:jc w:val="both"/>
              <w:rPr>
                <w:rFonts w:ascii="Arial" w:eastAsia="Times New Roman" w:hAnsi="Arial" w:cs="Arial"/>
                <w:lang w:val="en-US"/>
              </w:rPr>
            </w:pPr>
          </w:p>
          <w:p w14:paraId="2E20033C" w14:textId="0761F36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D28EC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612B7FE" w14:textId="76B1468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3687" w:type="dxa"/>
          </w:tcPr>
          <w:p w14:paraId="1D17D1F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Bathroom door entrance must be wide enough to accommodate a wheelchair. </w:t>
            </w:r>
          </w:p>
          <w:p w14:paraId="35DFE294" w14:textId="77777777" w:rsidR="007E3C0D" w:rsidRPr="00A31ED1" w:rsidRDefault="007E3C0D" w:rsidP="007E3C0D">
            <w:pPr>
              <w:spacing w:after="0" w:line="240" w:lineRule="auto"/>
              <w:jc w:val="both"/>
              <w:rPr>
                <w:rFonts w:ascii="Arial" w:eastAsia="Times New Roman" w:hAnsi="Arial" w:cs="Arial"/>
                <w:lang w:val="en-US"/>
              </w:rPr>
            </w:pPr>
          </w:p>
          <w:p w14:paraId="5729547A" w14:textId="6904116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679AB7E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58E85E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F6FDCC" w14:textId="77777777" w:rsidTr="004C7D5A">
        <w:trPr>
          <w:gridAfter w:val="1"/>
          <w:wAfter w:w="1968" w:type="dxa"/>
          <w:trHeight w:val="280"/>
        </w:trPr>
        <w:tc>
          <w:tcPr>
            <w:tcW w:w="2424" w:type="dxa"/>
            <w:vMerge/>
          </w:tcPr>
          <w:p w14:paraId="49A072E2"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2B6432E0" w14:textId="4F11861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25" w:type="dxa"/>
            <w:gridSpan w:val="2"/>
            <w:shd w:val="clear" w:color="auto" w:fill="auto"/>
          </w:tcPr>
          <w:p w14:paraId="4097C2E5"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a lavatory. </w:t>
            </w:r>
          </w:p>
          <w:p w14:paraId="2613F0CA" w14:textId="77777777" w:rsidR="007E3C0D" w:rsidRPr="00A31ED1" w:rsidRDefault="007E3C0D" w:rsidP="007E3C0D">
            <w:pPr>
              <w:spacing w:after="0" w:line="240" w:lineRule="auto"/>
              <w:rPr>
                <w:rFonts w:ascii="Arial" w:eastAsia="Times New Roman" w:hAnsi="Arial" w:cs="Arial"/>
                <w:lang w:val="en-US"/>
              </w:rPr>
            </w:pPr>
          </w:p>
          <w:p w14:paraId="3E008EFF" w14:textId="093DDAF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67A9B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8A7FB23" w14:textId="4047CA93"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F5A1CD7" w14:textId="2D22F88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F116DF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AB4CB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C25991" w14:textId="77777777" w:rsidTr="004C7D5A">
        <w:trPr>
          <w:gridAfter w:val="1"/>
          <w:wAfter w:w="1968" w:type="dxa"/>
          <w:trHeight w:val="280"/>
        </w:trPr>
        <w:tc>
          <w:tcPr>
            <w:tcW w:w="2424" w:type="dxa"/>
            <w:vMerge/>
          </w:tcPr>
          <w:p w14:paraId="3273534D"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0D4F82CC" w14:textId="386BFCA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25" w:type="dxa"/>
            <w:gridSpan w:val="2"/>
            <w:shd w:val="clear" w:color="auto" w:fill="auto"/>
          </w:tcPr>
          <w:p w14:paraId="00EAFD5E" w14:textId="55A9EE2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proper ventilation (window) or exhaust for air circulation.</w:t>
            </w:r>
          </w:p>
          <w:p w14:paraId="5D4ACEA0" w14:textId="77777777" w:rsidR="007E3C0D" w:rsidRPr="00A31ED1" w:rsidRDefault="007E3C0D" w:rsidP="007E3C0D">
            <w:pPr>
              <w:spacing w:after="0" w:line="240" w:lineRule="auto"/>
              <w:rPr>
                <w:rFonts w:ascii="Arial" w:eastAsia="Times New Roman" w:hAnsi="Arial" w:cs="Arial"/>
                <w:lang w:val="en-US"/>
              </w:rPr>
            </w:pPr>
          </w:p>
          <w:p w14:paraId="3E598D13" w14:textId="6CC2EF3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C85D7E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5B7EBF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BE44E0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092409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C446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4C4B7EE" w14:textId="77777777" w:rsidTr="004C7D5A">
        <w:trPr>
          <w:gridAfter w:val="1"/>
          <w:wAfter w:w="1968" w:type="dxa"/>
          <w:trHeight w:val="280"/>
        </w:trPr>
        <w:tc>
          <w:tcPr>
            <w:tcW w:w="2424" w:type="dxa"/>
            <w:vMerge/>
          </w:tcPr>
          <w:p w14:paraId="1BF2FA42"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37783C0" w14:textId="77F02174"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25" w:type="dxa"/>
            <w:gridSpan w:val="2"/>
            <w:shd w:val="clear" w:color="auto" w:fill="auto"/>
          </w:tcPr>
          <w:p w14:paraId="76153CDB"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Has at least 3.5 sqm space enough for toilet seat, urinal and shower. </w:t>
            </w:r>
          </w:p>
          <w:p w14:paraId="7A9DD139" w14:textId="77777777" w:rsidR="007E3C0D" w:rsidRPr="00A31ED1" w:rsidRDefault="007E3C0D" w:rsidP="007E3C0D">
            <w:pPr>
              <w:spacing w:after="0" w:line="240" w:lineRule="auto"/>
              <w:rPr>
                <w:rFonts w:ascii="Arial" w:eastAsia="Times New Roman" w:hAnsi="Arial" w:cs="Arial"/>
                <w:lang w:val="en-US"/>
              </w:rPr>
            </w:pPr>
          </w:p>
          <w:p w14:paraId="2B064B6C" w14:textId="0C9B41C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B882C9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222E20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F465CE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967818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E20A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A67A8F" w14:textId="77777777" w:rsidTr="004C7D5A">
        <w:trPr>
          <w:gridAfter w:val="1"/>
          <w:wAfter w:w="1968" w:type="dxa"/>
          <w:trHeight w:val="280"/>
        </w:trPr>
        <w:tc>
          <w:tcPr>
            <w:tcW w:w="2424" w:type="dxa"/>
            <w:vMerge/>
          </w:tcPr>
          <w:p w14:paraId="49D1096A"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3630D2F" w14:textId="07C2254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25" w:type="dxa"/>
            <w:gridSpan w:val="2"/>
            <w:shd w:val="clear" w:color="auto" w:fill="auto"/>
          </w:tcPr>
          <w:p w14:paraId="702EAD9A" w14:textId="35432AD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a soap and waste bin. </w:t>
            </w:r>
          </w:p>
          <w:p w14:paraId="6CCE5FFA" w14:textId="77777777" w:rsidR="007E3C0D" w:rsidRPr="00A31ED1" w:rsidRDefault="007E3C0D" w:rsidP="007E3C0D">
            <w:pPr>
              <w:spacing w:after="0" w:line="240" w:lineRule="auto"/>
              <w:rPr>
                <w:rFonts w:ascii="Arial" w:eastAsia="Times New Roman" w:hAnsi="Arial" w:cs="Arial"/>
                <w:lang w:val="en-US"/>
              </w:rPr>
            </w:pPr>
          </w:p>
          <w:p w14:paraId="39FDB092" w14:textId="052B42C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46BAB7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9E4A6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09823A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79CDB9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7A2125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3B7685D" w14:textId="77777777" w:rsidTr="004C7D5A">
        <w:trPr>
          <w:gridAfter w:val="1"/>
          <w:wAfter w:w="1968" w:type="dxa"/>
          <w:trHeight w:val="280"/>
        </w:trPr>
        <w:tc>
          <w:tcPr>
            <w:tcW w:w="2424" w:type="dxa"/>
            <w:vMerge/>
          </w:tcPr>
          <w:p w14:paraId="4B3E8F4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A0A9E3C" w14:textId="209B4F1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25" w:type="dxa"/>
            <w:gridSpan w:val="2"/>
            <w:shd w:val="clear" w:color="auto" w:fill="auto"/>
          </w:tcPr>
          <w:p w14:paraId="6668C28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For amenities catering to small children, a toilet seat with a height of 35 cms.</w:t>
            </w:r>
          </w:p>
          <w:p w14:paraId="6E71A16F" w14:textId="77777777" w:rsidR="007E3C0D" w:rsidRPr="00A31ED1" w:rsidRDefault="007E3C0D" w:rsidP="007E3C0D">
            <w:pPr>
              <w:spacing w:after="0" w:line="240" w:lineRule="auto"/>
              <w:rPr>
                <w:rFonts w:ascii="Arial" w:eastAsia="Times New Roman" w:hAnsi="Arial" w:cs="Arial"/>
                <w:lang w:val="en-US"/>
              </w:rPr>
            </w:pPr>
          </w:p>
          <w:p w14:paraId="446533AC" w14:textId="07A4DC39"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797C19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DB456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F021CD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F1851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302F6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763E89" w14:textId="77777777" w:rsidTr="004C7D5A">
        <w:trPr>
          <w:gridAfter w:val="1"/>
          <w:wAfter w:w="1968" w:type="dxa"/>
          <w:trHeight w:val="280"/>
        </w:trPr>
        <w:tc>
          <w:tcPr>
            <w:tcW w:w="2424" w:type="dxa"/>
            <w:vMerge w:val="restart"/>
          </w:tcPr>
          <w:p w14:paraId="735AE52A" w14:textId="04D6204D"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Kitchen and Dining Rooms</w:t>
            </w:r>
          </w:p>
        </w:tc>
        <w:tc>
          <w:tcPr>
            <w:tcW w:w="552" w:type="dxa"/>
          </w:tcPr>
          <w:p w14:paraId="0116824F" w14:textId="77463B5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25" w:type="dxa"/>
            <w:gridSpan w:val="2"/>
            <w:shd w:val="clear" w:color="auto" w:fill="auto"/>
          </w:tcPr>
          <w:p w14:paraId="5C2EE75C" w14:textId="2172553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Dining area have chairs and tables based on the age level of residents with adequate space for movement. </w:t>
            </w:r>
          </w:p>
          <w:p w14:paraId="2B5A9B9C" w14:textId="77777777" w:rsidR="007E3C0D" w:rsidRPr="00A31ED1" w:rsidRDefault="007E3C0D" w:rsidP="007E3C0D">
            <w:pPr>
              <w:spacing w:after="0" w:line="240" w:lineRule="auto"/>
              <w:jc w:val="both"/>
              <w:rPr>
                <w:rFonts w:ascii="Arial" w:eastAsia="Times New Roman" w:hAnsi="Arial" w:cs="Arial"/>
                <w:lang w:val="en-US"/>
              </w:rPr>
            </w:pPr>
          </w:p>
          <w:p w14:paraId="5791C287" w14:textId="06C21AD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DE086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A2BF1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389203A"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EA659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ECAAD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83FD29" w14:textId="77777777" w:rsidTr="004C7D5A">
        <w:trPr>
          <w:gridAfter w:val="1"/>
          <w:wAfter w:w="1968" w:type="dxa"/>
          <w:trHeight w:val="280"/>
        </w:trPr>
        <w:tc>
          <w:tcPr>
            <w:tcW w:w="2424" w:type="dxa"/>
            <w:vMerge/>
          </w:tcPr>
          <w:p w14:paraId="049CB9F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0B98056A" w14:textId="76A4D30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25" w:type="dxa"/>
            <w:gridSpan w:val="2"/>
            <w:shd w:val="clear" w:color="auto" w:fill="auto"/>
          </w:tcPr>
          <w:p w14:paraId="215CF7B7" w14:textId="7F72A5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Kitchen is equipped with basic kitchen furnishing, tools and utensils:</w:t>
            </w:r>
          </w:p>
          <w:p w14:paraId="6C41EFE9" w14:textId="7745D785" w:rsidR="007E3C0D" w:rsidRPr="00A31ED1" w:rsidRDefault="007E3C0D" w:rsidP="007E3C0D">
            <w:pPr>
              <w:spacing w:after="0" w:line="240" w:lineRule="auto"/>
              <w:rPr>
                <w:rFonts w:ascii="Arial" w:eastAsia="Times New Roman" w:hAnsi="Arial" w:cs="Arial"/>
                <w:lang w:val="en-US"/>
              </w:rPr>
            </w:pPr>
          </w:p>
          <w:p w14:paraId="4D6A13DC" w14:textId="02E75B66"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Stove</w:t>
            </w:r>
          </w:p>
          <w:p w14:paraId="3D8E3403" w14:textId="230C63A8"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LPG</w:t>
            </w:r>
          </w:p>
          <w:p w14:paraId="32608AAC" w14:textId="62A3A2C5"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Kitchen wares (casseroles and frying pans, etc)</w:t>
            </w:r>
          </w:p>
          <w:p w14:paraId="3FA1FCF7" w14:textId="300FE6DB"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lastRenderedPageBreak/>
              <w:t>Kitchen Utensils (knife, chopping board, etc)</w:t>
            </w:r>
          </w:p>
          <w:p w14:paraId="23ABFED9" w14:textId="5B8E61FF"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Kitchen sink (soap and sponge)</w:t>
            </w:r>
          </w:p>
          <w:p w14:paraId="7891CC90" w14:textId="1F5BB754"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Drying Area</w:t>
            </w:r>
          </w:p>
          <w:p w14:paraId="1C94CBF6" w14:textId="578652D8"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Dining ware storage rack</w:t>
            </w:r>
          </w:p>
          <w:p w14:paraId="3FB0E615" w14:textId="77777777" w:rsidR="007E3C0D" w:rsidRPr="00A31ED1" w:rsidRDefault="007E3C0D" w:rsidP="007E3C0D">
            <w:pPr>
              <w:spacing w:after="0" w:line="240" w:lineRule="auto"/>
              <w:rPr>
                <w:rFonts w:ascii="Arial" w:eastAsia="Times New Roman" w:hAnsi="Arial" w:cs="Arial"/>
                <w:lang w:val="en-US"/>
              </w:rPr>
            </w:pPr>
          </w:p>
          <w:p w14:paraId="62147990" w14:textId="5C3A8E3C"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688832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E1C099D" w14:textId="44B3D98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3687" w:type="dxa"/>
          </w:tcPr>
          <w:p w14:paraId="2C083BD9" w14:textId="4E531C2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any of the following additional kitchen appliances:</w:t>
            </w:r>
          </w:p>
          <w:p w14:paraId="7632B91C" w14:textId="77777777" w:rsidR="007E3C0D" w:rsidRPr="00A31ED1" w:rsidRDefault="007E3C0D" w:rsidP="007E3C0D">
            <w:pPr>
              <w:spacing w:after="0" w:line="240" w:lineRule="auto"/>
              <w:jc w:val="both"/>
              <w:rPr>
                <w:rFonts w:ascii="Arial" w:eastAsia="Times New Roman" w:hAnsi="Arial" w:cs="Arial"/>
                <w:lang w:val="en-US"/>
              </w:rPr>
            </w:pPr>
          </w:p>
          <w:p w14:paraId="41474C3E" w14:textId="77777777"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Oven and baking supplies;</w:t>
            </w:r>
          </w:p>
          <w:p w14:paraId="5428D884" w14:textId="77777777"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Microwave</w:t>
            </w:r>
          </w:p>
          <w:p w14:paraId="1D6E7125" w14:textId="1370409F"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Electric Water Dispenser</w:t>
            </w:r>
          </w:p>
          <w:p w14:paraId="619FCCAA" w14:textId="77777777" w:rsidR="007E3C0D" w:rsidRPr="00A31ED1" w:rsidRDefault="007E3C0D" w:rsidP="007E3C0D">
            <w:pPr>
              <w:spacing w:after="0" w:line="240" w:lineRule="auto"/>
              <w:jc w:val="both"/>
              <w:rPr>
                <w:rFonts w:ascii="Arial" w:eastAsia="Times New Roman" w:hAnsi="Arial" w:cs="Arial"/>
                <w:lang w:val="en-US"/>
              </w:rPr>
            </w:pPr>
          </w:p>
          <w:p w14:paraId="2DD1D9FB" w14:textId="77777777" w:rsidR="007E3C0D" w:rsidRPr="00A31ED1" w:rsidRDefault="007E3C0D" w:rsidP="007E3C0D">
            <w:pPr>
              <w:spacing w:after="0" w:line="240" w:lineRule="auto"/>
              <w:jc w:val="both"/>
              <w:rPr>
                <w:rFonts w:ascii="Arial" w:eastAsia="Times New Roman" w:hAnsi="Arial" w:cs="Arial"/>
                <w:lang w:val="en-US"/>
              </w:rPr>
            </w:pPr>
          </w:p>
          <w:p w14:paraId="6EEB72AE" w14:textId="77777777" w:rsidR="007E3C0D" w:rsidRPr="00A31ED1" w:rsidRDefault="007E3C0D" w:rsidP="007E3C0D">
            <w:pPr>
              <w:spacing w:after="0" w:line="240" w:lineRule="auto"/>
              <w:jc w:val="both"/>
              <w:rPr>
                <w:rFonts w:ascii="Arial" w:eastAsia="Times New Roman" w:hAnsi="Arial" w:cs="Arial"/>
                <w:lang w:val="en-US"/>
              </w:rPr>
            </w:pPr>
          </w:p>
          <w:p w14:paraId="14A9D0D0" w14:textId="08D7B47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51BC69F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4392D1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EEADBB" w14:textId="77777777" w:rsidTr="004C7D5A">
        <w:trPr>
          <w:gridAfter w:val="1"/>
          <w:wAfter w:w="1968" w:type="dxa"/>
          <w:trHeight w:val="280"/>
        </w:trPr>
        <w:tc>
          <w:tcPr>
            <w:tcW w:w="2424" w:type="dxa"/>
            <w:vMerge/>
          </w:tcPr>
          <w:p w14:paraId="4BFE817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DB8B2ED" w14:textId="578D735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25" w:type="dxa"/>
            <w:gridSpan w:val="2"/>
            <w:shd w:val="clear" w:color="auto" w:fill="auto"/>
          </w:tcPr>
          <w:p w14:paraId="6460D4D7" w14:textId="610EF25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Liquefied petroleum gas (LPG) should be out of reach of children or is properly kept/stored in a cool area.</w:t>
            </w:r>
          </w:p>
          <w:p w14:paraId="29BCA2F4" w14:textId="77777777" w:rsidR="007E3C0D" w:rsidRPr="00A31ED1" w:rsidRDefault="007E3C0D" w:rsidP="007E3C0D">
            <w:pPr>
              <w:spacing w:after="0" w:line="240" w:lineRule="auto"/>
              <w:rPr>
                <w:rFonts w:ascii="Arial" w:eastAsia="Times New Roman" w:hAnsi="Arial" w:cs="Arial"/>
                <w:lang w:val="en-US"/>
              </w:rPr>
            </w:pPr>
          </w:p>
          <w:p w14:paraId="31B51700" w14:textId="7D4C09A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B4019D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52D1C5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EA4DC0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59A72C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133166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E19F93B" w14:textId="77777777" w:rsidTr="004C7D5A">
        <w:trPr>
          <w:gridAfter w:val="1"/>
          <w:wAfter w:w="1968" w:type="dxa"/>
          <w:trHeight w:val="280"/>
        </w:trPr>
        <w:tc>
          <w:tcPr>
            <w:tcW w:w="2424" w:type="dxa"/>
            <w:vMerge/>
          </w:tcPr>
          <w:p w14:paraId="2739D810"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122A418" w14:textId="04C8F35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25" w:type="dxa"/>
            <w:gridSpan w:val="2"/>
            <w:shd w:val="clear" w:color="auto" w:fill="auto"/>
          </w:tcPr>
          <w:p w14:paraId="6F1EA59C" w14:textId="1F71E7D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Sharp objects such as knife are properly kept or stored/locked and are out of reach of small children.</w:t>
            </w:r>
          </w:p>
          <w:p w14:paraId="36B0DF18" w14:textId="77777777" w:rsidR="007E3C0D" w:rsidRPr="00A31ED1" w:rsidRDefault="007E3C0D" w:rsidP="007E3C0D">
            <w:pPr>
              <w:spacing w:after="0" w:line="240" w:lineRule="auto"/>
              <w:jc w:val="both"/>
              <w:rPr>
                <w:rFonts w:ascii="Arial" w:eastAsia="Times New Roman" w:hAnsi="Arial" w:cs="Arial"/>
                <w:lang w:val="en-US"/>
              </w:rPr>
            </w:pPr>
          </w:p>
          <w:p w14:paraId="58FE1518" w14:textId="425442F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67C14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12F64D1"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23B45A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6EAB8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5AAA2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D00344A" w14:textId="77777777" w:rsidTr="004C7D5A">
        <w:trPr>
          <w:gridAfter w:val="1"/>
          <w:wAfter w:w="1968" w:type="dxa"/>
          <w:trHeight w:val="280"/>
        </w:trPr>
        <w:tc>
          <w:tcPr>
            <w:tcW w:w="2424" w:type="dxa"/>
            <w:vMerge/>
          </w:tcPr>
          <w:p w14:paraId="778EA9CD"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7151848" w14:textId="11264A8E"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25" w:type="dxa"/>
            <w:gridSpan w:val="2"/>
            <w:shd w:val="clear" w:color="auto" w:fill="auto"/>
          </w:tcPr>
          <w:p w14:paraId="728F8F7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1 client: 1 set of dining ware</w:t>
            </w:r>
          </w:p>
          <w:p w14:paraId="42B8B4D5"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Plate</w:t>
            </w:r>
          </w:p>
          <w:p w14:paraId="062CB027"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Spoon and Fork</w:t>
            </w:r>
          </w:p>
          <w:p w14:paraId="48AE50E5"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Glass</w:t>
            </w:r>
          </w:p>
          <w:p w14:paraId="1460F2EC" w14:textId="77777777" w:rsidR="007E3C0D" w:rsidRPr="00A31ED1" w:rsidRDefault="007E3C0D" w:rsidP="007E3C0D">
            <w:pPr>
              <w:spacing w:after="0" w:line="240" w:lineRule="auto"/>
              <w:rPr>
                <w:rFonts w:ascii="Arial" w:hAnsi="Arial" w:cs="Arial"/>
                <w:lang w:val="en-US"/>
              </w:rPr>
            </w:pPr>
          </w:p>
          <w:p w14:paraId="3F5150E8" w14:textId="565C10A9"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D99AA7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2CD344" w14:textId="65B66E7D"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1B1E193" w14:textId="34916C8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02780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670B5E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61089C" w14:textId="77777777" w:rsidTr="004C7D5A">
        <w:trPr>
          <w:gridAfter w:val="1"/>
          <w:wAfter w:w="1968" w:type="dxa"/>
          <w:trHeight w:val="280"/>
        </w:trPr>
        <w:tc>
          <w:tcPr>
            <w:tcW w:w="2424" w:type="dxa"/>
            <w:vMerge/>
          </w:tcPr>
          <w:p w14:paraId="182B2A4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B01A75B" w14:textId="137352A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25" w:type="dxa"/>
            <w:gridSpan w:val="2"/>
            <w:shd w:val="clear" w:color="auto" w:fill="auto"/>
          </w:tcPr>
          <w:p w14:paraId="6DD75A0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Dining set is labeled per owner. </w:t>
            </w:r>
          </w:p>
          <w:p w14:paraId="79A62279" w14:textId="77777777" w:rsidR="007E3C0D" w:rsidRPr="00A31ED1" w:rsidRDefault="007E3C0D" w:rsidP="007E3C0D">
            <w:pPr>
              <w:spacing w:after="0" w:line="240" w:lineRule="auto"/>
              <w:jc w:val="both"/>
              <w:rPr>
                <w:rFonts w:ascii="Arial" w:eastAsia="Times New Roman" w:hAnsi="Arial" w:cs="Arial"/>
                <w:lang w:val="en-US"/>
              </w:rPr>
            </w:pPr>
          </w:p>
          <w:p w14:paraId="197E256D" w14:textId="75856B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76E98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8DD081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28B5C6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764A8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992D0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ED0AE49" w14:textId="77777777" w:rsidTr="004C7D5A">
        <w:trPr>
          <w:gridAfter w:val="1"/>
          <w:wAfter w:w="1968" w:type="dxa"/>
          <w:trHeight w:val="280"/>
        </w:trPr>
        <w:tc>
          <w:tcPr>
            <w:tcW w:w="2424" w:type="dxa"/>
          </w:tcPr>
          <w:p w14:paraId="12D446AB" w14:textId="674BF65B"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Laundry Area</w:t>
            </w:r>
          </w:p>
        </w:tc>
        <w:tc>
          <w:tcPr>
            <w:tcW w:w="552" w:type="dxa"/>
          </w:tcPr>
          <w:p w14:paraId="74A7DC45" w14:textId="6263471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25" w:type="dxa"/>
            <w:gridSpan w:val="2"/>
            <w:shd w:val="clear" w:color="auto" w:fill="auto"/>
          </w:tcPr>
          <w:p w14:paraId="57693D6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Has a designated laundry area, it could either be an indoor or outdoor laundry area with the following tools/supplies:</w:t>
            </w:r>
          </w:p>
          <w:p w14:paraId="52A50705" w14:textId="77777777" w:rsidR="007E3C0D" w:rsidRPr="00A31ED1" w:rsidRDefault="007E3C0D" w:rsidP="007E3C0D">
            <w:pPr>
              <w:spacing w:after="0" w:line="240" w:lineRule="auto"/>
              <w:rPr>
                <w:rFonts w:ascii="Arial" w:eastAsia="Times New Roman" w:hAnsi="Arial" w:cs="Arial"/>
                <w:lang w:val="en-US"/>
              </w:rPr>
            </w:pPr>
          </w:p>
          <w:p w14:paraId="57285250" w14:textId="77777777"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lastRenderedPageBreak/>
              <w:t>Water hose/faucet for the water supply;</w:t>
            </w:r>
          </w:p>
          <w:p w14:paraId="586287C8" w14:textId="77777777"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Basins, bucket and dippers;</w:t>
            </w:r>
          </w:p>
          <w:p w14:paraId="3B82A29D" w14:textId="3C5B72EB"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Stool/chair</w:t>
            </w:r>
          </w:p>
          <w:p w14:paraId="1B54887A" w14:textId="58666768"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Clothes line</w:t>
            </w:r>
          </w:p>
          <w:p w14:paraId="2C26043B" w14:textId="77777777" w:rsidR="007E3C0D" w:rsidRPr="00A31ED1" w:rsidRDefault="007E3C0D" w:rsidP="007E3C0D">
            <w:pPr>
              <w:spacing w:after="0" w:line="240" w:lineRule="auto"/>
              <w:rPr>
                <w:rFonts w:ascii="Arial" w:hAnsi="Arial" w:cs="Arial"/>
                <w:lang w:val="en-US"/>
              </w:rPr>
            </w:pPr>
          </w:p>
          <w:p w14:paraId="66BA2E36" w14:textId="3EE719E9"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F8BC43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F3D383" w14:textId="018B7D9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3687" w:type="dxa"/>
          </w:tcPr>
          <w:p w14:paraId="03DFEEA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a washing machine.</w:t>
            </w:r>
          </w:p>
          <w:p w14:paraId="6AA90490" w14:textId="77777777" w:rsidR="007E3C0D" w:rsidRPr="00A31ED1" w:rsidRDefault="007E3C0D" w:rsidP="007E3C0D">
            <w:pPr>
              <w:spacing w:after="0" w:line="240" w:lineRule="auto"/>
              <w:jc w:val="both"/>
              <w:rPr>
                <w:rFonts w:ascii="Arial" w:eastAsia="Times New Roman" w:hAnsi="Arial" w:cs="Arial"/>
                <w:lang w:val="en-US"/>
              </w:rPr>
            </w:pPr>
          </w:p>
          <w:p w14:paraId="48063EC0" w14:textId="269877F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32A236D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1E05C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7806B9" w14:textId="77777777" w:rsidTr="004C7D5A">
        <w:trPr>
          <w:gridAfter w:val="1"/>
          <w:wAfter w:w="1968" w:type="dxa"/>
          <w:trHeight w:val="280"/>
        </w:trPr>
        <w:tc>
          <w:tcPr>
            <w:tcW w:w="2424" w:type="dxa"/>
            <w:vMerge w:val="restart"/>
          </w:tcPr>
          <w:p w14:paraId="31A032C1" w14:textId="288897E4"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Storage Area</w:t>
            </w:r>
          </w:p>
        </w:tc>
        <w:tc>
          <w:tcPr>
            <w:tcW w:w="552" w:type="dxa"/>
          </w:tcPr>
          <w:p w14:paraId="69C7EED3" w14:textId="56E0AFD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25" w:type="dxa"/>
            <w:gridSpan w:val="2"/>
            <w:shd w:val="clear" w:color="auto" w:fill="auto"/>
          </w:tcPr>
          <w:p w14:paraId="7BA4B692" w14:textId="6BEC16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 properly labeled of designated storage area/place to properly store, segregate, organize supplies with proper labels (Food and Non-Food)</w:t>
            </w:r>
          </w:p>
          <w:p w14:paraId="1FBBE75C" w14:textId="77777777" w:rsidR="007E3C0D" w:rsidRPr="00A31ED1" w:rsidRDefault="007E3C0D" w:rsidP="007E3C0D">
            <w:pPr>
              <w:spacing w:after="0" w:line="240" w:lineRule="auto"/>
              <w:jc w:val="both"/>
              <w:rPr>
                <w:rFonts w:ascii="Arial" w:eastAsia="Times New Roman" w:hAnsi="Arial" w:cs="Arial"/>
                <w:lang w:val="en-US"/>
              </w:rPr>
            </w:pPr>
          </w:p>
          <w:p w14:paraId="3B9386A7" w14:textId="3BB21442" w:rsidR="007E3C0D" w:rsidRPr="00A31ED1" w:rsidRDefault="007E3C0D" w:rsidP="007E3C0D">
            <w:pPr>
              <w:spacing w:after="0" w:line="240" w:lineRule="auto"/>
              <w:jc w:val="both"/>
              <w:rPr>
                <w:rFonts w:ascii="Arial" w:eastAsia="Times New Roman" w:hAnsi="Arial" w:cs="Arial"/>
                <w:lang w:val="en-US"/>
              </w:rPr>
            </w:pPr>
          </w:p>
          <w:p w14:paraId="36221741" w14:textId="740726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4E2E3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F2ED854" w14:textId="26F9E5F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3687" w:type="dxa"/>
          </w:tcPr>
          <w:p w14:paraId="13821AC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room is designated as storage area where supplies (food and non-food items) are properly stored and organized. </w:t>
            </w:r>
          </w:p>
          <w:p w14:paraId="75E97069" w14:textId="77777777" w:rsidR="007E3C0D" w:rsidRPr="00A31ED1" w:rsidRDefault="007E3C0D" w:rsidP="007E3C0D">
            <w:pPr>
              <w:spacing w:after="0" w:line="240" w:lineRule="auto"/>
              <w:jc w:val="both"/>
              <w:rPr>
                <w:rFonts w:ascii="Arial" w:eastAsia="Times New Roman" w:hAnsi="Arial" w:cs="Arial"/>
                <w:lang w:val="en-US"/>
              </w:rPr>
            </w:pPr>
          </w:p>
          <w:p w14:paraId="632DC25D" w14:textId="29BFB5E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Photo Documentation</w:t>
            </w:r>
          </w:p>
        </w:tc>
        <w:tc>
          <w:tcPr>
            <w:tcW w:w="568" w:type="dxa"/>
            <w:shd w:val="clear" w:color="auto" w:fill="auto"/>
          </w:tcPr>
          <w:p w14:paraId="6D865E4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6DC74C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CF46D2" w14:textId="77777777" w:rsidTr="004C7D5A">
        <w:trPr>
          <w:gridAfter w:val="1"/>
          <w:wAfter w:w="1968" w:type="dxa"/>
          <w:trHeight w:val="280"/>
        </w:trPr>
        <w:tc>
          <w:tcPr>
            <w:tcW w:w="2424" w:type="dxa"/>
            <w:vMerge/>
          </w:tcPr>
          <w:p w14:paraId="20A85A7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5A3852F" w14:textId="75D1A25E"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1D3942E1" w14:textId="6939959F" w:rsidR="007E3C0D" w:rsidRPr="00A31ED1" w:rsidRDefault="007E3C0D" w:rsidP="007E3C0D">
            <w:pPr>
              <w:spacing w:after="0" w:line="240" w:lineRule="auto"/>
              <w:rPr>
                <w:rFonts w:ascii="Arial" w:eastAsia="Times New Roman" w:hAnsi="Arial" w:cs="Arial"/>
                <w:lang w:val="en-US"/>
              </w:rPr>
            </w:pPr>
          </w:p>
        </w:tc>
        <w:tc>
          <w:tcPr>
            <w:tcW w:w="567" w:type="dxa"/>
            <w:shd w:val="clear" w:color="auto" w:fill="auto"/>
          </w:tcPr>
          <w:p w14:paraId="38C76D4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5B932AF" w14:textId="1B6E521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3687" w:type="dxa"/>
          </w:tcPr>
          <w:p w14:paraId="1F29D87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separate storage room for food and non-food items.</w:t>
            </w:r>
          </w:p>
          <w:p w14:paraId="018F5140" w14:textId="77777777" w:rsidR="007E3C0D" w:rsidRPr="00A31ED1" w:rsidRDefault="007E3C0D" w:rsidP="007E3C0D">
            <w:pPr>
              <w:spacing w:after="0" w:line="240" w:lineRule="auto"/>
              <w:jc w:val="both"/>
              <w:rPr>
                <w:rFonts w:ascii="Arial" w:eastAsia="Times New Roman" w:hAnsi="Arial" w:cs="Arial"/>
                <w:lang w:val="en-US"/>
              </w:rPr>
            </w:pPr>
          </w:p>
          <w:p w14:paraId="3CDA4C40" w14:textId="76A951A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Photo Documentation</w:t>
            </w:r>
          </w:p>
        </w:tc>
        <w:tc>
          <w:tcPr>
            <w:tcW w:w="568" w:type="dxa"/>
            <w:shd w:val="clear" w:color="auto" w:fill="auto"/>
          </w:tcPr>
          <w:p w14:paraId="1DAC03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B11ED7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3671574" w14:textId="77777777" w:rsidTr="004C7D5A">
        <w:trPr>
          <w:gridAfter w:val="1"/>
          <w:wAfter w:w="1968" w:type="dxa"/>
          <w:trHeight w:val="280"/>
        </w:trPr>
        <w:tc>
          <w:tcPr>
            <w:tcW w:w="2424" w:type="dxa"/>
            <w:vMerge/>
          </w:tcPr>
          <w:p w14:paraId="58EB140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D6C3FD0" w14:textId="5309113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25" w:type="dxa"/>
            <w:gridSpan w:val="2"/>
            <w:shd w:val="clear" w:color="auto" w:fill="auto"/>
          </w:tcPr>
          <w:p w14:paraId="6DE314C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Free from rodents and other stray insects/pests. </w:t>
            </w:r>
          </w:p>
          <w:p w14:paraId="479F0C11" w14:textId="77777777" w:rsidR="007E3C0D" w:rsidRPr="00A31ED1" w:rsidRDefault="007E3C0D" w:rsidP="007E3C0D">
            <w:pPr>
              <w:spacing w:after="0" w:line="240" w:lineRule="auto"/>
              <w:jc w:val="both"/>
              <w:rPr>
                <w:rFonts w:ascii="Arial" w:eastAsia="Times New Roman" w:hAnsi="Arial" w:cs="Arial"/>
                <w:lang w:val="en-US"/>
              </w:rPr>
            </w:pPr>
          </w:p>
          <w:p w14:paraId="4CD8DE49" w14:textId="4C77131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6D47A8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06E398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FA0F23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C79E8F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EB77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291D44" w14:textId="77777777" w:rsidTr="004C7D5A">
        <w:trPr>
          <w:gridAfter w:val="1"/>
          <w:wAfter w:w="1968" w:type="dxa"/>
          <w:trHeight w:val="280"/>
        </w:trPr>
        <w:tc>
          <w:tcPr>
            <w:tcW w:w="2424" w:type="dxa"/>
            <w:vMerge w:val="restart"/>
          </w:tcPr>
          <w:p w14:paraId="40487A6A" w14:textId="58F81AF8"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Study Area/Mini Library</w:t>
            </w:r>
          </w:p>
        </w:tc>
        <w:tc>
          <w:tcPr>
            <w:tcW w:w="552" w:type="dxa"/>
          </w:tcPr>
          <w:p w14:paraId="378CFE17" w14:textId="27CB085E"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25" w:type="dxa"/>
            <w:gridSpan w:val="2"/>
            <w:shd w:val="clear" w:color="auto" w:fill="auto"/>
          </w:tcPr>
          <w:p w14:paraId="13F3711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Equipped with the following:</w:t>
            </w:r>
          </w:p>
          <w:p w14:paraId="1872C265" w14:textId="77777777" w:rsidR="007E3C0D" w:rsidRPr="00A31ED1" w:rsidRDefault="007E3C0D" w:rsidP="007E3C0D">
            <w:pPr>
              <w:spacing w:after="0" w:line="240" w:lineRule="auto"/>
              <w:jc w:val="both"/>
              <w:rPr>
                <w:rFonts w:ascii="Arial" w:eastAsia="Times New Roman" w:hAnsi="Arial" w:cs="Arial"/>
                <w:lang w:val="en-US"/>
              </w:rPr>
            </w:pPr>
          </w:p>
          <w:p w14:paraId="7CC62C07" w14:textId="10D65311" w:rsidR="007E3C0D" w:rsidRPr="00A31ED1" w:rsidRDefault="007E3C0D" w:rsidP="007E3C0D">
            <w:pPr>
              <w:pStyle w:val="ListParagraph"/>
              <w:numPr>
                <w:ilvl w:val="0"/>
                <w:numId w:val="61"/>
              </w:numPr>
              <w:spacing w:after="0" w:line="240" w:lineRule="auto"/>
              <w:jc w:val="both"/>
              <w:rPr>
                <w:rFonts w:ascii="Arial" w:hAnsi="Arial" w:cs="Arial"/>
                <w:lang w:val="en-US"/>
              </w:rPr>
            </w:pPr>
            <w:r w:rsidRPr="00A31ED1">
              <w:rPr>
                <w:rFonts w:ascii="Arial" w:hAnsi="Arial" w:cs="Arial"/>
                <w:lang w:val="en-US"/>
              </w:rPr>
              <w:t>Study chairs and tables.</w:t>
            </w:r>
          </w:p>
          <w:p w14:paraId="39EBFE29" w14:textId="7C0CB3A6" w:rsidR="007E3C0D" w:rsidRPr="00A31ED1" w:rsidRDefault="007E3C0D" w:rsidP="007E3C0D">
            <w:pPr>
              <w:pStyle w:val="ListParagraph"/>
              <w:numPr>
                <w:ilvl w:val="0"/>
                <w:numId w:val="61"/>
              </w:numPr>
              <w:spacing w:after="0" w:line="240" w:lineRule="auto"/>
              <w:jc w:val="both"/>
              <w:rPr>
                <w:rFonts w:ascii="Arial" w:hAnsi="Arial" w:cs="Arial"/>
                <w:lang w:val="en-US"/>
              </w:rPr>
            </w:pPr>
            <w:r w:rsidRPr="00A31ED1">
              <w:rPr>
                <w:rFonts w:ascii="Arial" w:hAnsi="Arial" w:cs="Arial"/>
                <w:lang w:val="en-US"/>
              </w:rPr>
              <w:t>With available school supplies such as (pens, pencils, crayons, scissor, erasers, etc.)</w:t>
            </w:r>
          </w:p>
          <w:p w14:paraId="0E54E21E" w14:textId="77777777" w:rsidR="007E3C0D" w:rsidRPr="00A31ED1" w:rsidRDefault="007E3C0D" w:rsidP="007E3C0D">
            <w:pPr>
              <w:pStyle w:val="ListParagraph"/>
              <w:spacing w:after="0" w:line="240" w:lineRule="auto"/>
              <w:jc w:val="both"/>
              <w:rPr>
                <w:rFonts w:ascii="Arial" w:hAnsi="Arial" w:cs="Arial"/>
                <w:lang w:val="en-US"/>
              </w:rPr>
            </w:pPr>
          </w:p>
          <w:p w14:paraId="36FC7A12" w14:textId="4CBC5DE9"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EE3C3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2CF0F56" w14:textId="088B617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3687" w:type="dxa"/>
          </w:tcPr>
          <w:p w14:paraId="287A3E6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With a computer set and internet for research purposes only. </w:t>
            </w:r>
          </w:p>
          <w:p w14:paraId="4B9EC7DE" w14:textId="77777777" w:rsidR="007E3C0D" w:rsidRPr="00A31ED1" w:rsidRDefault="007E3C0D" w:rsidP="007E3C0D">
            <w:pPr>
              <w:spacing w:after="0" w:line="240" w:lineRule="auto"/>
              <w:jc w:val="both"/>
              <w:rPr>
                <w:rFonts w:ascii="Arial" w:hAnsi="Arial" w:cs="Arial"/>
                <w:lang w:val="en-US"/>
              </w:rPr>
            </w:pPr>
          </w:p>
          <w:p w14:paraId="2DFC77F6" w14:textId="77777777" w:rsidR="007E3C0D" w:rsidRPr="00A31ED1" w:rsidRDefault="007E3C0D" w:rsidP="007E3C0D">
            <w:pPr>
              <w:spacing w:after="0" w:line="240" w:lineRule="auto"/>
              <w:jc w:val="both"/>
              <w:rPr>
                <w:rFonts w:ascii="Arial" w:hAnsi="Arial" w:cs="Arial"/>
                <w:lang w:val="en-US"/>
              </w:rPr>
            </w:pPr>
          </w:p>
          <w:p w14:paraId="73C7F905" w14:textId="77777777" w:rsidR="007E3C0D" w:rsidRPr="00A31ED1" w:rsidRDefault="007E3C0D" w:rsidP="007E3C0D">
            <w:pPr>
              <w:spacing w:after="0" w:line="240" w:lineRule="auto"/>
              <w:jc w:val="both"/>
              <w:rPr>
                <w:rFonts w:ascii="Arial" w:hAnsi="Arial" w:cs="Arial"/>
                <w:lang w:val="en-US"/>
              </w:rPr>
            </w:pPr>
          </w:p>
          <w:p w14:paraId="585CAB38" w14:textId="77777777" w:rsidR="007E3C0D" w:rsidRPr="00A31ED1" w:rsidRDefault="007E3C0D" w:rsidP="007E3C0D">
            <w:pPr>
              <w:spacing w:after="0" w:line="240" w:lineRule="auto"/>
              <w:jc w:val="both"/>
              <w:rPr>
                <w:rFonts w:ascii="Arial" w:hAnsi="Arial" w:cs="Arial"/>
                <w:lang w:val="en-US"/>
              </w:rPr>
            </w:pPr>
          </w:p>
          <w:p w14:paraId="37228B3C" w14:textId="77777777" w:rsidR="007E3C0D" w:rsidRPr="00A31ED1" w:rsidRDefault="007E3C0D" w:rsidP="007E3C0D">
            <w:pPr>
              <w:spacing w:after="0" w:line="240" w:lineRule="auto"/>
              <w:jc w:val="both"/>
              <w:rPr>
                <w:rFonts w:ascii="Arial" w:hAnsi="Arial" w:cs="Arial"/>
                <w:lang w:val="en-US"/>
              </w:rPr>
            </w:pPr>
          </w:p>
          <w:p w14:paraId="6C8C4549" w14:textId="4563BF84"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5C4AE2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E7DD7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CBA0FE" w14:textId="77777777" w:rsidTr="004C7D5A">
        <w:trPr>
          <w:gridAfter w:val="1"/>
          <w:wAfter w:w="1968" w:type="dxa"/>
          <w:trHeight w:val="280"/>
        </w:trPr>
        <w:tc>
          <w:tcPr>
            <w:tcW w:w="2424" w:type="dxa"/>
            <w:vMerge/>
          </w:tcPr>
          <w:p w14:paraId="55B1406E"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0C019222" w14:textId="094EF59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25" w:type="dxa"/>
            <w:gridSpan w:val="2"/>
            <w:shd w:val="clear" w:color="auto" w:fill="auto"/>
          </w:tcPr>
          <w:p w14:paraId="4934D69A" w14:textId="6A67D86F" w:rsidR="007E3C0D" w:rsidRPr="00A31ED1" w:rsidRDefault="007E3C0D" w:rsidP="007E3C0D">
            <w:pPr>
              <w:spacing w:after="0" w:line="240" w:lineRule="auto"/>
              <w:jc w:val="both"/>
              <w:rPr>
                <w:rFonts w:ascii="Arial" w:eastAsia="Times New Roman" w:hAnsi="Arial" w:cs="Arial"/>
                <w:i/>
                <w:iCs/>
                <w:lang w:val="en-US"/>
              </w:rPr>
            </w:pPr>
            <w:r w:rsidRPr="00A31ED1">
              <w:rPr>
                <w:rFonts w:ascii="Arial" w:eastAsia="Times New Roman" w:hAnsi="Arial" w:cs="Arial"/>
                <w:lang w:val="en-US"/>
              </w:rPr>
              <w:t>With electric fan (</w:t>
            </w:r>
            <w:r w:rsidRPr="00A31ED1">
              <w:rPr>
                <w:rFonts w:ascii="Arial" w:eastAsia="Times New Roman" w:hAnsi="Arial" w:cs="Arial"/>
                <w:i/>
                <w:iCs/>
                <w:lang w:val="en-US"/>
              </w:rPr>
              <w:t>or at least weather is consistently below 20 degrees Celsius daily)</w:t>
            </w:r>
          </w:p>
          <w:p w14:paraId="03F1524A" w14:textId="77777777" w:rsidR="007E3C0D" w:rsidRPr="00A31ED1" w:rsidRDefault="007E3C0D" w:rsidP="007E3C0D">
            <w:pPr>
              <w:spacing w:after="0" w:line="240" w:lineRule="auto"/>
              <w:jc w:val="both"/>
              <w:rPr>
                <w:rFonts w:ascii="Arial" w:eastAsia="Times New Roman" w:hAnsi="Arial" w:cs="Arial"/>
                <w:lang w:val="en-US"/>
              </w:rPr>
            </w:pPr>
          </w:p>
          <w:p w14:paraId="334FD17C" w14:textId="541FFA4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8243F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98F6AB" w14:textId="11328E3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3687" w:type="dxa"/>
          </w:tcPr>
          <w:p w14:paraId="70F9FB5F"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With books sets, drawing sets, and reading materials. </w:t>
            </w:r>
          </w:p>
          <w:p w14:paraId="243BDCFB" w14:textId="32949B0C"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2799616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23971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4B02E2" w14:textId="77777777" w:rsidTr="004C7D5A">
        <w:trPr>
          <w:gridAfter w:val="1"/>
          <w:wAfter w:w="1968" w:type="dxa"/>
          <w:trHeight w:val="280"/>
        </w:trPr>
        <w:tc>
          <w:tcPr>
            <w:tcW w:w="2424" w:type="dxa"/>
            <w:vMerge w:val="restart"/>
          </w:tcPr>
          <w:p w14:paraId="2CAEE32C" w14:textId="23C82447"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Isolation Room for Medical/Health related concerns</w:t>
            </w:r>
          </w:p>
        </w:tc>
        <w:tc>
          <w:tcPr>
            <w:tcW w:w="552" w:type="dxa"/>
          </w:tcPr>
          <w:p w14:paraId="4C4DE048" w14:textId="3CBE286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25" w:type="dxa"/>
            <w:gridSpan w:val="2"/>
            <w:shd w:val="clear" w:color="auto" w:fill="auto"/>
          </w:tcPr>
          <w:p w14:paraId="4698882F" w14:textId="24D8E36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own bathroom. </w:t>
            </w:r>
          </w:p>
          <w:p w14:paraId="6DF4B6F6" w14:textId="77777777" w:rsidR="007E3C0D" w:rsidRPr="00A31ED1" w:rsidRDefault="007E3C0D" w:rsidP="007E3C0D">
            <w:pPr>
              <w:spacing w:after="0" w:line="240" w:lineRule="auto"/>
              <w:rPr>
                <w:rFonts w:ascii="Arial" w:eastAsia="Times New Roman" w:hAnsi="Arial" w:cs="Arial"/>
                <w:lang w:val="en-US"/>
              </w:rPr>
            </w:pPr>
          </w:p>
          <w:p w14:paraId="62A20711" w14:textId="3D073F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7CF5FA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84E89C"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CDC600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D5D68C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388770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FF2F39" w14:textId="77777777" w:rsidTr="004C7D5A">
        <w:trPr>
          <w:gridAfter w:val="1"/>
          <w:wAfter w:w="1968" w:type="dxa"/>
          <w:trHeight w:val="696"/>
        </w:trPr>
        <w:tc>
          <w:tcPr>
            <w:tcW w:w="2424" w:type="dxa"/>
            <w:vMerge/>
          </w:tcPr>
          <w:p w14:paraId="182BBAC1" w14:textId="77777777" w:rsidR="007E3C0D" w:rsidRPr="00A31ED1" w:rsidRDefault="007E3C0D" w:rsidP="007E3C0D">
            <w:pPr>
              <w:spacing w:after="0" w:line="240" w:lineRule="auto"/>
              <w:rPr>
                <w:rFonts w:ascii="Arial" w:hAnsi="Arial" w:cs="Arial"/>
                <w:lang w:val="en-US"/>
              </w:rPr>
            </w:pPr>
          </w:p>
        </w:tc>
        <w:tc>
          <w:tcPr>
            <w:tcW w:w="552" w:type="dxa"/>
          </w:tcPr>
          <w:p w14:paraId="60A82E24" w14:textId="0894A69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25" w:type="dxa"/>
            <w:gridSpan w:val="2"/>
            <w:shd w:val="clear" w:color="auto" w:fill="auto"/>
          </w:tcPr>
          <w:p w14:paraId="330EA03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proper air ventilation and windows. Airflow should not be stagnant</w:t>
            </w:r>
          </w:p>
          <w:p w14:paraId="0F4E5689" w14:textId="77777777" w:rsidR="007E3C0D" w:rsidRPr="00A31ED1" w:rsidRDefault="007E3C0D" w:rsidP="007E3C0D">
            <w:pPr>
              <w:spacing w:after="0" w:line="240" w:lineRule="auto"/>
              <w:rPr>
                <w:rFonts w:ascii="Arial" w:eastAsia="Times New Roman" w:hAnsi="Arial" w:cs="Arial"/>
                <w:lang w:val="en-US"/>
              </w:rPr>
            </w:pPr>
          </w:p>
          <w:p w14:paraId="2EFF057A" w14:textId="7AB740C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881F07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F2C238" w14:textId="10DD81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3687" w:type="dxa"/>
          </w:tcPr>
          <w:p w14:paraId="7F40CD1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air-conditioning.</w:t>
            </w:r>
          </w:p>
          <w:p w14:paraId="24986A8F" w14:textId="77777777" w:rsidR="007E3C0D" w:rsidRPr="00A31ED1" w:rsidRDefault="007E3C0D" w:rsidP="007E3C0D">
            <w:pPr>
              <w:spacing w:after="0" w:line="240" w:lineRule="auto"/>
              <w:jc w:val="both"/>
              <w:rPr>
                <w:rFonts w:ascii="Arial" w:eastAsia="Times New Roman" w:hAnsi="Arial" w:cs="Arial"/>
                <w:lang w:val="en-US"/>
              </w:rPr>
            </w:pPr>
          </w:p>
          <w:p w14:paraId="3B1188BE" w14:textId="77777777" w:rsidR="007E3C0D" w:rsidRPr="00A31ED1" w:rsidRDefault="007E3C0D" w:rsidP="007E3C0D">
            <w:pPr>
              <w:spacing w:after="0" w:line="240" w:lineRule="auto"/>
              <w:jc w:val="both"/>
              <w:rPr>
                <w:rFonts w:ascii="Arial" w:eastAsia="Times New Roman" w:hAnsi="Arial" w:cs="Arial"/>
                <w:lang w:val="en-US"/>
              </w:rPr>
            </w:pPr>
          </w:p>
          <w:p w14:paraId="2B11D901" w14:textId="69809EA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Inventory of Equipment</w:t>
            </w:r>
          </w:p>
        </w:tc>
        <w:tc>
          <w:tcPr>
            <w:tcW w:w="568" w:type="dxa"/>
            <w:shd w:val="clear" w:color="auto" w:fill="auto"/>
          </w:tcPr>
          <w:p w14:paraId="66BEBC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45E8C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6DB2C5" w14:textId="77777777" w:rsidTr="004C7D5A">
        <w:trPr>
          <w:gridAfter w:val="1"/>
          <w:wAfter w:w="1968" w:type="dxa"/>
          <w:trHeight w:val="280"/>
        </w:trPr>
        <w:tc>
          <w:tcPr>
            <w:tcW w:w="2424" w:type="dxa"/>
            <w:vMerge/>
          </w:tcPr>
          <w:p w14:paraId="707D7590"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18140D33" w14:textId="65A3531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25" w:type="dxa"/>
            <w:gridSpan w:val="2"/>
            <w:shd w:val="clear" w:color="auto" w:fill="auto"/>
          </w:tcPr>
          <w:p w14:paraId="319EDB4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the following fixture and furniture:</w:t>
            </w:r>
          </w:p>
          <w:p w14:paraId="674F0C46" w14:textId="77777777" w:rsidR="007E3C0D" w:rsidRPr="00A31ED1" w:rsidRDefault="007E3C0D" w:rsidP="007E3C0D">
            <w:pPr>
              <w:spacing w:after="0" w:line="240" w:lineRule="auto"/>
              <w:rPr>
                <w:rFonts w:ascii="Arial" w:eastAsia="Times New Roman" w:hAnsi="Arial" w:cs="Arial"/>
                <w:lang w:val="en-US"/>
              </w:rPr>
            </w:pPr>
          </w:p>
          <w:p w14:paraId="0EE6C027" w14:textId="658F7590"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Bed</w:t>
            </w:r>
          </w:p>
          <w:p w14:paraId="74B1133E" w14:textId="47041C53"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Chair</w:t>
            </w:r>
          </w:p>
          <w:p w14:paraId="4B2DE453" w14:textId="77777777"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Side table</w:t>
            </w:r>
          </w:p>
          <w:p w14:paraId="544F454C" w14:textId="77777777"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Washable Curtains</w:t>
            </w:r>
          </w:p>
          <w:p w14:paraId="3EED4D79" w14:textId="7BD93204"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Fan</w:t>
            </w:r>
          </w:p>
          <w:p w14:paraId="0E4647D7" w14:textId="2A7E3D1E"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Waste Bin</w:t>
            </w:r>
          </w:p>
          <w:p w14:paraId="544B28FB" w14:textId="10C0DCCB"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626FFBA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D1600AB" w14:textId="5CD8332F"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249981" w14:textId="0A66D0A1"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721CD9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6D910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36E017" w14:textId="77777777" w:rsidTr="004C7D5A">
        <w:trPr>
          <w:gridAfter w:val="1"/>
          <w:wAfter w:w="1968" w:type="dxa"/>
          <w:trHeight w:val="280"/>
        </w:trPr>
        <w:tc>
          <w:tcPr>
            <w:tcW w:w="2424" w:type="dxa"/>
            <w:vMerge/>
          </w:tcPr>
          <w:p w14:paraId="6B7008E1"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44118D5C" w14:textId="08D3928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25" w:type="dxa"/>
            <w:gridSpan w:val="2"/>
            <w:shd w:val="clear" w:color="auto" w:fill="auto"/>
          </w:tcPr>
          <w:p w14:paraId="7FB7D958"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room signage “Isolation Room” properly posted or placed outside the door. </w:t>
            </w:r>
          </w:p>
          <w:p w14:paraId="45CC6816" w14:textId="77777777" w:rsidR="007E3C0D" w:rsidRPr="00A31ED1" w:rsidRDefault="007E3C0D" w:rsidP="007E3C0D">
            <w:pPr>
              <w:spacing w:after="0" w:line="240" w:lineRule="auto"/>
              <w:rPr>
                <w:rFonts w:ascii="Arial" w:eastAsia="Times New Roman" w:hAnsi="Arial" w:cs="Arial"/>
                <w:lang w:val="en-US"/>
              </w:rPr>
            </w:pPr>
          </w:p>
          <w:p w14:paraId="7068D25E" w14:textId="44B0D83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05B59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B755B1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03345E2"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A0CEB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C11B0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065C07" w14:textId="77777777" w:rsidTr="004C7D5A">
        <w:trPr>
          <w:gridAfter w:val="1"/>
          <w:wAfter w:w="1968" w:type="dxa"/>
          <w:trHeight w:val="280"/>
        </w:trPr>
        <w:tc>
          <w:tcPr>
            <w:tcW w:w="2424" w:type="dxa"/>
            <w:vMerge/>
          </w:tcPr>
          <w:p w14:paraId="6EF48DA9"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36EB89E6" w14:textId="49F6FD0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25" w:type="dxa"/>
            <w:gridSpan w:val="2"/>
            <w:shd w:val="clear" w:color="auto" w:fill="auto"/>
          </w:tcPr>
          <w:p w14:paraId="40A5775A" w14:textId="78780E8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available communication line such as any of the following: phone/mobile phone or alarm signal in case of emergencies.</w:t>
            </w:r>
          </w:p>
          <w:p w14:paraId="68D6C7AA" w14:textId="77777777" w:rsidR="007E3C0D" w:rsidRPr="00A31ED1" w:rsidRDefault="007E3C0D" w:rsidP="007E3C0D">
            <w:pPr>
              <w:spacing w:after="0" w:line="240" w:lineRule="auto"/>
              <w:rPr>
                <w:rFonts w:ascii="Arial" w:eastAsia="Times New Roman" w:hAnsi="Arial" w:cs="Arial"/>
                <w:lang w:val="en-US"/>
              </w:rPr>
            </w:pPr>
          </w:p>
          <w:p w14:paraId="05161FFD" w14:textId="1F8A1FF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3CD5E1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44A52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881AD8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1EAE96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08508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3B2516" w14:textId="77777777" w:rsidTr="004C7D5A">
        <w:trPr>
          <w:gridAfter w:val="1"/>
          <w:wAfter w:w="1968" w:type="dxa"/>
          <w:trHeight w:val="280"/>
        </w:trPr>
        <w:tc>
          <w:tcPr>
            <w:tcW w:w="2424" w:type="dxa"/>
          </w:tcPr>
          <w:p w14:paraId="7D056496" w14:textId="4E2AFBE9"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Staff Quarters/ Sleeping/ Resting Rooms</w:t>
            </w:r>
          </w:p>
        </w:tc>
        <w:tc>
          <w:tcPr>
            <w:tcW w:w="552" w:type="dxa"/>
          </w:tcPr>
          <w:p w14:paraId="52F0CBD9" w14:textId="658D07A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25" w:type="dxa"/>
            <w:gridSpan w:val="2"/>
            <w:shd w:val="clear" w:color="auto" w:fill="auto"/>
          </w:tcPr>
          <w:p w14:paraId="106270FE" w14:textId="6558090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provision of sleeping quarter/room or other sleeping arrangements for personnel/staff living or staying in the agency as allowed or required by agency policies, </w:t>
            </w:r>
            <w:r w:rsidRPr="00A31ED1">
              <w:rPr>
                <w:rFonts w:ascii="Arial" w:eastAsia="Times New Roman" w:hAnsi="Arial" w:cs="Arial"/>
                <w:b/>
                <w:lang w:val="en-US"/>
              </w:rPr>
              <w:t>if applicable.</w:t>
            </w:r>
          </w:p>
          <w:p w14:paraId="0D981E0D" w14:textId="77777777" w:rsidR="007E3C0D" w:rsidRPr="00A31ED1" w:rsidRDefault="007E3C0D" w:rsidP="007E3C0D">
            <w:pPr>
              <w:spacing w:after="0" w:line="240" w:lineRule="auto"/>
              <w:jc w:val="both"/>
              <w:rPr>
                <w:rFonts w:ascii="Arial" w:eastAsia="Times New Roman" w:hAnsi="Arial" w:cs="Arial"/>
                <w:lang w:val="en-US"/>
              </w:rPr>
            </w:pPr>
          </w:p>
          <w:p w14:paraId="7AC91952" w14:textId="1E9922A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7" w:type="dxa"/>
            <w:shd w:val="clear" w:color="auto" w:fill="auto"/>
          </w:tcPr>
          <w:p w14:paraId="0FDD68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04D743" w14:textId="752020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3687" w:type="dxa"/>
          </w:tcPr>
          <w:p w14:paraId="1F70419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separate sleeping quarters for male and female staff. </w:t>
            </w:r>
          </w:p>
          <w:p w14:paraId="06E32348" w14:textId="77777777" w:rsidR="007E3C0D" w:rsidRPr="00A31ED1" w:rsidRDefault="007E3C0D" w:rsidP="007E3C0D">
            <w:pPr>
              <w:spacing w:after="0" w:line="240" w:lineRule="auto"/>
              <w:jc w:val="both"/>
              <w:rPr>
                <w:rFonts w:ascii="Arial" w:eastAsia="Times New Roman" w:hAnsi="Arial" w:cs="Arial"/>
                <w:lang w:val="en-US"/>
              </w:rPr>
            </w:pPr>
          </w:p>
          <w:p w14:paraId="35E7BB5E" w14:textId="77777777" w:rsidR="007E3C0D" w:rsidRPr="00A31ED1" w:rsidRDefault="007E3C0D" w:rsidP="007E3C0D">
            <w:pPr>
              <w:spacing w:after="0" w:line="240" w:lineRule="auto"/>
              <w:jc w:val="both"/>
              <w:rPr>
                <w:rFonts w:ascii="Arial" w:eastAsia="Times New Roman" w:hAnsi="Arial" w:cs="Arial"/>
                <w:lang w:val="en-US"/>
              </w:rPr>
            </w:pPr>
          </w:p>
          <w:p w14:paraId="3A2ABFD8" w14:textId="2AE08A24" w:rsidR="007E3C0D" w:rsidRPr="00A31ED1" w:rsidRDefault="007E3C0D" w:rsidP="007E3C0D">
            <w:pPr>
              <w:spacing w:after="0" w:line="240" w:lineRule="auto"/>
              <w:jc w:val="both"/>
              <w:rPr>
                <w:rFonts w:ascii="Arial" w:eastAsia="Times New Roman" w:hAnsi="Arial" w:cs="Arial"/>
                <w:lang w:val="en-US"/>
              </w:rPr>
            </w:pPr>
          </w:p>
          <w:p w14:paraId="20C30434" w14:textId="07B5C92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8" w:type="dxa"/>
            <w:shd w:val="clear" w:color="auto" w:fill="auto"/>
          </w:tcPr>
          <w:p w14:paraId="7484F0B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B1394A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DA77F4" w14:textId="77777777" w:rsidTr="004C7D5A">
        <w:trPr>
          <w:gridAfter w:val="1"/>
          <w:wAfter w:w="1968" w:type="dxa"/>
          <w:trHeight w:val="280"/>
        </w:trPr>
        <w:tc>
          <w:tcPr>
            <w:tcW w:w="2424" w:type="dxa"/>
            <w:vMerge w:val="restart"/>
          </w:tcPr>
          <w:p w14:paraId="32915D0E" w14:textId="77777777"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Control Observation Room, if applicable</w:t>
            </w:r>
          </w:p>
          <w:p w14:paraId="2CFF63DF" w14:textId="77777777" w:rsidR="007E3C0D" w:rsidRPr="00A31ED1" w:rsidRDefault="007E3C0D" w:rsidP="007E3C0D">
            <w:pPr>
              <w:spacing w:after="0" w:line="240" w:lineRule="auto"/>
              <w:rPr>
                <w:rFonts w:ascii="Arial" w:hAnsi="Arial" w:cs="Arial"/>
                <w:lang w:val="en-US"/>
              </w:rPr>
            </w:pPr>
          </w:p>
          <w:p w14:paraId="1CEED452" w14:textId="77777777" w:rsidR="007E3C0D" w:rsidRPr="00A31ED1" w:rsidRDefault="007E3C0D" w:rsidP="007E3C0D">
            <w:pPr>
              <w:spacing w:after="0" w:line="240" w:lineRule="auto"/>
              <w:rPr>
                <w:rFonts w:ascii="Arial" w:hAnsi="Arial" w:cs="Arial"/>
                <w:lang w:val="en-US"/>
              </w:rPr>
            </w:pPr>
          </w:p>
          <w:p w14:paraId="5D0A82F9" w14:textId="4D27872D" w:rsidR="007E3C0D" w:rsidRPr="00A31ED1" w:rsidRDefault="007E3C0D" w:rsidP="007E3C0D">
            <w:pPr>
              <w:spacing w:after="0" w:line="240" w:lineRule="auto"/>
              <w:rPr>
                <w:rFonts w:ascii="Arial" w:hAnsi="Arial" w:cs="Arial"/>
                <w:b/>
                <w:i/>
                <w:lang w:val="en-US"/>
              </w:rPr>
            </w:pPr>
            <w:r w:rsidRPr="00A31ED1">
              <w:rPr>
                <w:rFonts w:ascii="Arial" w:hAnsi="Arial" w:cs="Arial"/>
                <w:b/>
                <w:i/>
                <w:sz w:val="18"/>
                <w:lang w:val="en-US"/>
              </w:rPr>
              <w:t>Applicability: Facilities catering to high risk clients (CICL, abused children and women and street children or for residents manifesting violent behavior)</w:t>
            </w:r>
          </w:p>
        </w:tc>
        <w:tc>
          <w:tcPr>
            <w:tcW w:w="552" w:type="dxa"/>
          </w:tcPr>
          <w:p w14:paraId="774F7D52" w14:textId="79FA1A1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25" w:type="dxa"/>
            <w:gridSpan w:val="2"/>
            <w:shd w:val="clear" w:color="auto" w:fill="auto"/>
          </w:tcPr>
          <w:p w14:paraId="12DB4E8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 designated room facility to place clients manifesting violent behavior that can be monitored or observed outside the given space. The room should either have an acrylic glass window or one-side mirror.</w:t>
            </w:r>
          </w:p>
          <w:p w14:paraId="4CAFF5D5" w14:textId="77777777" w:rsidR="007E3C0D" w:rsidRPr="00A31ED1" w:rsidRDefault="007E3C0D" w:rsidP="007E3C0D">
            <w:pPr>
              <w:spacing w:after="0" w:line="240" w:lineRule="auto"/>
              <w:jc w:val="both"/>
              <w:rPr>
                <w:rFonts w:ascii="Arial" w:eastAsia="Times New Roman" w:hAnsi="Arial" w:cs="Arial"/>
                <w:lang w:val="en-US"/>
              </w:rPr>
            </w:pPr>
          </w:p>
          <w:p w14:paraId="416CB74A" w14:textId="301CFFC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In the absence of an acrylic glass window or one-side mirror, a CCTV camera may be considered. </w:t>
            </w:r>
          </w:p>
          <w:p w14:paraId="087BA27D" w14:textId="77777777" w:rsidR="007E3C0D" w:rsidRPr="00A31ED1" w:rsidRDefault="007E3C0D" w:rsidP="007E3C0D">
            <w:pPr>
              <w:spacing w:after="0" w:line="240" w:lineRule="auto"/>
              <w:jc w:val="both"/>
              <w:rPr>
                <w:rFonts w:ascii="Arial" w:eastAsia="Times New Roman" w:hAnsi="Arial" w:cs="Arial"/>
                <w:lang w:val="en-US"/>
              </w:rPr>
            </w:pPr>
          </w:p>
          <w:p w14:paraId="3F879E16" w14:textId="5918E82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7" w:type="dxa"/>
            <w:shd w:val="clear" w:color="auto" w:fill="auto"/>
          </w:tcPr>
          <w:p w14:paraId="50C8900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94A34CF" w14:textId="3E596B7F"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6ED8C1FD" w14:textId="3A6AE83E"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C96EA1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A047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8BF9A3" w14:textId="77777777" w:rsidTr="004C7D5A">
        <w:trPr>
          <w:gridAfter w:val="1"/>
          <w:wAfter w:w="1968" w:type="dxa"/>
          <w:trHeight w:val="280"/>
        </w:trPr>
        <w:tc>
          <w:tcPr>
            <w:tcW w:w="2424" w:type="dxa"/>
            <w:vMerge/>
          </w:tcPr>
          <w:p w14:paraId="5D56367B" w14:textId="77777777" w:rsidR="007E3C0D" w:rsidRPr="00A31ED1" w:rsidRDefault="007E3C0D" w:rsidP="007E3C0D">
            <w:pPr>
              <w:pStyle w:val="ListParagraph"/>
              <w:numPr>
                <w:ilvl w:val="0"/>
                <w:numId w:val="56"/>
              </w:numPr>
              <w:spacing w:after="0" w:line="240" w:lineRule="auto"/>
              <w:rPr>
                <w:rFonts w:ascii="Arial" w:hAnsi="Arial" w:cs="Arial"/>
                <w:lang w:val="en-US"/>
              </w:rPr>
            </w:pPr>
          </w:p>
        </w:tc>
        <w:tc>
          <w:tcPr>
            <w:tcW w:w="552" w:type="dxa"/>
            <w:shd w:val="clear" w:color="auto" w:fill="auto"/>
          </w:tcPr>
          <w:p w14:paraId="4F75076A" w14:textId="5284188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25" w:type="dxa"/>
            <w:gridSpan w:val="2"/>
            <w:shd w:val="clear" w:color="auto" w:fill="auto"/>
          </w:tcPr>
          <w:p w14:paraId="16F5560E" w14:textId="0F0B50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room is equipped with safety features such as the following:</w:t>
            </w:r>
          </w:p>
          <w:p w14:paraId="170152B3" w14:textId="77777777"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t xml:space="preserve">Absence of any sharp objects or furniture inside the room; </w:t>
            </w:r>
          </w:p>
          <w:p w14:paraId="724BDF70" w14:textId="3A700C13"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lastRenderedPageBreak/>
              <w:t xml:space="preserve">No electrical outlets in the room; and </w:t>
            </w:r>
          </w:p>
          <w:p w14:paraId="57AA5B94" w14:textId="4B0936A7"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t>Padded walls.</w:t>
            </w:r>
          </w:p>
        </w:tc>
        <w:tc>
          <w:tcPr>
            <w:tcW w:w="567" w:type="dxa"/>
            <w:shd w:val="clear" w:color="auto" w:fill="auto"/>
          </w:tcPr>
          <w:p w14:paraId="3D8810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DDF53C" w14:textId="607396D2"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915BF17" w14:textId="2DC101EC"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25082F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BDEF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9E63A2" w14:textId="77777777" w:rsidTr="004C7D5A">
        <w:trPr>
          <w:gridAfter w:val="1"/>
          <w:wAfter w:w="1968" w:type="dxa"/>
          <w:trHeight w:val="280"/>
        </w:trPr>
        <w:tc>
          <w:tcPr>
            <w:tcW w:w="2424" w:type="dxa"/>
            <w:vMerge/>
          </w:tcPr>
          <w:p w14:paraId="4F38C8B2"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50783492" w14:textId="00CE66C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25" w:type="dxa"/>
            <w:gridSpan w:val="2"/>
            <w:shd w:val="clear" w:color="auto" w:fill="auto"/>
          </w:tcPr>
          <w:p w14:paraId="1168CFEF"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There are written policies on its usage and control mechanisms. </w:t>
            </w:r>
          </w:p>
          <w:p w14:paraId="36F34056" w14:textId="77777777" w:rsidR="007E3C0D" w:rsidRPr="00A31ED1" w:rsidRDefault="007E3C0D" w:rsidP="007E3C0D">
            <w:pPr>
              <w:spacing w:after="0" w:line="240" w:lineRule="auto"/>
              <w:rPr>
                <w:rFonts w:ascii="Arial" w:eastAsia="Times New Roman" w:hAnsi="Arial" w:cs="Arial"/>
                <w:lang w:val="en-US"/>
              </w:rPr>
            </w:pPr>
          </w:p>
          <w:p w14:paraId="2E85B210" w14:textId="6D5DD1AB"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MOO</w:t>
            </w:r>
          </w:p>
        </w:tc>
        <w:tc>
          <w:tcPr>
            <w:tcW w:w="567" w:type="dxa"/>
            <w:shd w:val="clear" w:color="auto" w:fill="auto"/>
          </w:tcPr>
          <w:p w14:paraId="5A0CCE4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8534C8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EAC51E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3CEE9D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3EE2F6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DC6CF8" w14:textId="77777777" w:rsidTr="004C7D5A">
        <w:trPr>
          <w:gridAfter w:val="1"/>
          <w:wAfter w:w="1968" w:type="dxa"/>
          <w:trHeight w:val="280"/>
        </w:trPr>
        <w:tc>
          <w:tcPr>
            <w:tcW w:w="2424" w:type="dxa"/>
            <w:vMerge/>
          </w:tcPr>
          <w:p w14:paraId="19D567A0"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2AF52172" w14:textId="064CB27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25" w:type="dxa"/>
            <w:gridSpan w:val="2"/>
            <w:shd w:val="clear" w:color="auto" w:fill="auto"/>
          </w:tcPr>
          <w:p w14:paraId="6EDB4E21" w14:textId="167F968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proper ventilation and lighting. Has protected recessed ceiling light.  </w:t>
            </w:r>
          </w:p>
          <w:p w14:paraId="53546EBF" w14:textId="77777777" w:rsidR="007E3C0D" w:rsidRPr="00A31ED1" w:rsidRDefault="007E3C0D" w:rsidP="007E3C0D">
            <w:pPr>
              <w:spacing w:after="0" w:line="240" w:lineRule="auto"/>
              <w:rPr>
                <w:rFonts w:ascii="Arial" w:eastAsia="Times New Roman" w:hAnsi="Arial" w:cs="Arial"/>
                <w:lang w:val="en-US"/>
              </w:rPr>
            </w:pPr>
          </w:p>
          <w:p w14:paraId="1910CE5C" w14:textId="6D353085"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and Documentation</w:t>
            </w:r>
          </w:p>
        </w:tc>
        <w:tc>
          <w:tcPr>
            <w:tcW w:w="567" w:type="dxa"/>
            <w:shd w:val="clear" w:color="auto" w:fill="auto"/>
          </w:tcPr>
          <w:p w14:paraId="34C95EE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49FE8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DB69FF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223AA8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D52218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6E29F8F" w14:textId="77777777" w:rsidTr="004C7D5A">
        <w:trPr>
          <w:gridAfter w:val="1"/>
          <w:wAfter w:w="1968" w:type="dxa"/>
          <w:trHeight w:val="280"/>
        </w:trPr>
        <w:tc>
          <w:tcPr>
            <w:tcW w:w="2424" w:type="dxa"/>
            <w:vMerge w:val="restart"/>
          </w:tcPr>
          <w:p w14:paraId="7B3F9A77" w14:textId="05DBB1D4"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hAnsi="Arial" w:cs="Arial"/>
                <w:lang w:val="en-US"/>
              </w:rPr>
              <w:t>Infirmary/Clinic</w:t>
            </w:r>
          </w:p>
        </w:tc>
        <w:tc>
          <w:tcPr>
            <w:tcW w:w="552" w:type="dxa"/>
          </w:tcPr>
          <w:p w14:paraId="5215B35A" w14:textId="46B48CF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25" w:type="dxa"/>
            <w:gridSpan w:val="2"/>
            <w:shd w:val="clear" w:color="auto" w:fill="auto"/>
          </w:tcPr>
          <w:p w14:paraId="34471421" w14:textId="1D4E3A6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basic First Aid Kit and cabinet to include:</w:t>
            </w:r>
          </w:p>
          <w:p w14:paraId="085F1CF7" w14:textId="77777777" w:rsidR="007E3C0D" w:rsidRPr="00A31ED1" w:rsidRDefault="007E3C0D" w:rsidP="007E3C0D">
            <w:pPr>
              <w:spacing w:after="0" w:line="240" w:lineRule="auto"/>
              <w:ind w:firstLine="11"/>
              <w:rPr>
                <w:rFonts w:ascii="Arial" w:eastAsia="Times New Roman" w:hAnsi="Arial" w:cs="Arial"/>
                <w:lang w:val="en-US"/>
              </w:rPr>
            </w:pPr>
          </w:p>
          <w:p w14:paraId="56039A13"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Bandages/Band-Aids</w:t>
            </w:r>
          </w:p>
          <w:p w14:paraId="66987A92"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Plasters</w:t>
            </w:r>
          </w:p>
          <w:p w14:paraId="145A1A75"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Sterile Gauze Dressings</w:t>
            </w:r>
          </w:p>
          <w:p w14:paraId="1E9EE9AC"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Safety Pins</w:t>
            </w:r>
          </w:p>
          <w:p w14:paraId="3B9D6457"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Sterile Gloves</w:t>
            </w:r>
          </w:p>
          <w:p w14:paraId="5672D19A" w14:textId="65F1FBE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Antiseptic Cream/Disinfectant</w:t>
            </w:r>
          </w:p>
          <w:p w14:paraId="302E1A30"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Cough medicine</w:t>
            </w:r>
          </w:p>
          <w:p w14:paraId="1DB7F750"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Pain killers such as paracetamol, aspirin or ibuprofen (based on age level)</w:t>
            </w:r>
          </w:p>
          <w:p w14:paraId="5ACC99B2"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Antihistamine cream or tablets</w:t>
            </w:r>
          </w:p>
          <w:p w14:paraId="02AE29C1"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Diarrhea medicine</w:t>
            </w:r>
          </w:p>
          <w:p w14:paraId="31365764" w14:textId="77777777" w:rsidR="007E3C0D" w:rsidRPr="00A31ED1" w:rsidRDefault="007E3C0D" w:rsidP="007E3C0D">
            <w:pPr>
              <w:spacing w:after="0" w:line="240" w:lineRule="auto"/>
              <w:jc w:val="both"/>
              <w:rPr>
                <w:rFonts w:ascii="Arial" w:hAnsi="Arial" w:cs="Arial"/>
                <w:lang w:val="en-US"/>
              </w:rPr>
            </w:pPr>
          </w:p>
          <w:p w14:paraId="4190133D" w14:textId="77777777" w:rsidR="007E3C0D" w:rsidRPr="00A31ED1" w:rsidRDefault="007E3C0D" w:rsidP="007E3C0D">
            <w:pPr>
              <w:spacing w:after="0" w:line="240" w:lineRule="auto"/>
              <w:jc w:val="both"/>
              <w:rPr>
                <w:rFonts w:ascii="Arial" w:eastAsia="Times New Roman" w:hAnsi="Arial" w:cs="Arial"/>
                <w:sz w:val="18"/>
                <w:szCs w:val="20"/>
                <w:lang w:val="en-US"/>
              </w:rPr>
            </w:pPr>
            <w:r w:rsidRPr="00A31ED1">
              <w:rPr>
                <w:rFonts w:ascii="Arial" w:eastAsia="Times New Roman" w:hAnsi="Arial" w:cs="Arial"/>
                <w:sz w:val="18"/>
                <w:szCs w:val="20"/>
                <w:lang w:val="en-US"/>
              </w:rPr>
              <w:t>MOV: Observation Results/ Documentation/Checklist</w:t>
            </w:r>
          </w:p>
          <w:p w14:paraId="27A8E96C" w14:textId="77777777" w:rsidR="007E3C0D" w:rsidRPr="00A31ED1" w:rsidRDefault="007E3C0D" w:rsidP="007E3C0D">
            <w:pPr>
              <w:spacing w:after="0" w:line="240" w:lineRule="auto"/>
              <w:jc w:val="both"/>
              <w:rPr>
                <w:rFonts w:ascii="Arial" w:eastAsia="Times New Roman" w:hAnsi="Arial" w:cs="Arial"/>
                <w:sz w:val="18"/>
                <w:szCs w:val="20"/>
                <w:lang w:val="en-US"/>
              </w:rPr>
            </w:pPr>
          </w:p>
          <w:p w14:paraId="258E61BB" w14:textId="14CE150E"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lastRenderedPageBreak/>
              <w:t>Note: Absence of one is equivalent to non-compliance.</w:t>
            </w:r>
          </w:p>
        </w:tc>
        <w:tc>
          <w:tcPr>
            <w:tcW w:w="567" w:type="dxa"/>
            <w:shd w:val="clear" w:color="auto" w:fill="auto"/>
          </w:tcPr>
          <w:p w14:paraId="62481B3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484C52" w14:textId="64E081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0E781D3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emergency equipment and supplies that to include:</w:t>
            </w:r>
          </w:p>
          <w:p w14:paraId="054CE569" w14:textId="77777777" w:rsidR="007E3C0D" w:rsidRPr="00A31ED1" w:rsidRDefault="007E3C0D" w:rsidP="007E3C0D">
            <w:pPr>
              <w:spacing w:after="0" w:line="240" w:lineRule="auto"/>
              <w:jc w:val="both"/>
              <w:rPr>
                <w:rFonts w:ascii="Arial" w:eastAsia="Times New Roman" w:hAnsi="Arial" w:cs="Arial"/>
                <w:lang w:val="en-US"/>
              </w:rPr>
            </w:pPr>
          </w:p>
          <w:p w14:paraId="667E65A1" w14:textId="64284A05"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Airways, if applicable (older persons)</w:t>
            </w:r>
          </w:p>
          <w:p w14:paraId="678D49C0" w14:textId="64300AEC"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Aspirators if applicable (older persons)</w:t>
            </w:r>
          </w:p>
          <w:p w14:paraId="12F50999" w14:textId="77777777"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Oxygen</w:t>
            </w:r>
          </w:p>
          <w:p w14:paraId="37252321" w14:textId="7F53DF6C"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Mask; and other health paraphernalia needed</w:t>
            </w:r>
          </w:p>
          <w:p w14:paraId="632BD100" w14:textId="77777777" w:rsidR="007E3C0D" w:rsidRPr="00A31ED1" w:rsidRDefault="007E3C0D" w:rsidP="007E3C0D">
            <w:pPr>
              <w:spacing w:after="0" w:line="240" w:lineRule="auto"/>
              <w:ind w:left="360"/>
              <w:jc w:val="both"/>
              <w:rPr>
                <w:rFonts w:ascii="Arial" w:hAnsi="Arial" w:cs="Arial"/>
                <w:lang w:val="en-US"/>
              </w:rPr>
            </w:pPr>
          </w:p>
          <w:p w14:paraId="7D9BB27F" w14:textId="77777777" w:rsidR="007E3C0D" w:rsidRPr="00A31ED1" w:rsidRDefault="007E3C0D" w:rsidP="007E3C0D">
            <w:pPr>
              <w:spacing w:after="0" w:line="240" w:lineRule="auto"/>
              <w:ind w:left="360"/>
              <w:jc w:val="both"/>
              <w:rPr>
                <w:rFonts w:ascii="Arial" w:hAnsi="Arial" w:cs="Arial"/>
                <w:lang w:val="en-US"/>
              </w:rPr>
            </w:pPr>
          </w:p>
          <w:p w14:paraId="0E7DD0F7" w14:textId="77777777" w:rsidR="007E3C0D" w:rsidRPr="00A31ED1" w:rsidRDefault="007E3C0D" w:rsidP="007E3C0D">
            <w:pPr>
              <w:spacing w:after="0" w:line="240" w:lineRule="auto"/>
              <w:ind w:left="360"/>
              <w:jc w:val="both"/>
              <w:rPr>
                <w:rFonts w:ascii="Arial" w:hAnsi="Arial" w:cs="Arial"/>
                <w:lang w:val="en-US"/>
              </w:rPr>
            </w:pPr>
          </w:p>
          <w:p w14:paraId="37B4958D" w14:textId="77777777" w:rsidR="007E3C0D" w:rsidRPr="00A31ED1" w:rsidRDefault="007E3C0D" w:rsidP="007E3C0D">
            <w:pPr>
              <w:spacing w:after="0" w:line="240" w:lineRule="auto"/>
              <w:ind w:left="360"/>
              <w:jc w:val="both"/>
              <w:rPr>
                <w:rFonts w:ascii="Arial" w:hAnsi="Arial" w:cs="Arial"/>
                <w:lang w:val="en-US"/>
              </w:rPr>
            </w:pPr>
          </w:p>
          <w:p w14:paraId="6EB3E578" w14:textId="77777777" w:rsidR="007E3C0D" w:rsidRPr="00A31ED1" w:rsidRDefault="007E3C0D" w:rsidP="007E3C0D">
            <w:pPr>
              <w:spacing w:after="0" w:line="240" w:lineRule="auto"/>
              <w:ind w:left="360"/>
              <w:jc w:val="both"/>
              <w:rPr>
                <w:rFonts w:ascii="Arial" w:hAnsi="Arial" w:cs="Arial"/>
                <w:lang w:val="en-US"/>
              </w:rPr>
            </w:pPr>
          </w:p>
          <w:p w14:paraId="07A4A2A2" w14:textId="110D5E87" w:rsidR="007E3C0D" w:rsidRPr="00A31ED1" w:rsidRDefault="007E3C0D" w:rsidP="007E3C0D">
            <w:pPr>
              <w:spacing w:after="0" w:line="240" w:lineRule="auto"/>
              <w:ind w:left="360"/>
              <w:jc w:val="both"/>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51FFE73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155E2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FDE627" w14:textId="77777777" w:rsidTr="004C7D5A">
        <w:trPr>
          <w:gridAfter w:val="1"/>
          <w:wAfter w:w="1968" w:type="dxa"/>
          <w:trHeight w:val="950"/>
        </w:trPr>
        <w:tc>
          <w:tcPr>
            <w:tcW w:w="2424" w:type="dxa"/>
            <w:vMerge/>
          </w:tcPr>
          <w:p w14:paraId="2EB126B9" w14:textId="77777777" w:rsidR="007E3C0D" w:rsidRPr="00A31ED1" w:rsidRDefault="007E3C0D" w:rsidP="007E3C0D">
            <w:pPr>
              <w:spacing w:after="0" w:line="240" w:lineRule="auto"/>
              <w:ind w:left="311"/>
              <w:rPr>
                <w:rFonts w:ascii="Arial" w:hAnsi="Arial" w:cs="Arial"/>
                <w:lang w:val="en-US"/>
              </w:rPr>
            </w:pPr>
          </w:p>
        </w:tc>
        <w:tc>
          <w:tcPr>
            <w:tcW w:w="552" w:type="dxa"/>
          </w:tcPr>
          <w:p w14:paraId="5D274ADE" w14:textId="39D5254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25" w:type="dxa"/>
            <w:gridSpan w:val="2"/>
            <w:shd w:val="clear" w:color="auto" w:fill="auto"/>
          </w:tcPr>
          <w:p w14:paraId="49914BD8"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body weight scales</w:t>
            </w:r>
          </w:p>
          <w:p w14:paraId="63808AE1" w14:textId="77777777" w:rsidR="007E3C0D" w:rsidRPr="00A31ED1" w:rsidRDefault="007E3C0D" w:rsidP="007E3C0D">
            <w:pPr>
              <w:spacing w:after="0" w:line="240" w:lineRule="auto"/>
              <w:ind w:firstLine="11"/>
              <w:rPr>
                <w:rFonts w:ascii="Arial" w:eastAsia="Times New Roman" w:hAnsi="Arial" w:cs="Arial"/>
                <w:lang w:val="en-US"/>
              </w:rPr>
            </w:pPr>
          </w:p>
          <w:p w14:paraId="47700150" w14:textId="30D56B6F"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2EEF2B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6AC4D1" w14:textId="3CCB795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01D431C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wheelchair</w:t>
            </w:r>
          </w:p>
          <w:p w14:paraId="12B6985D" w14:textId="77777777" w:rsidR="007E3C0D" w:rsidRPr="00A31ED1" w:rsidRDefault="007E3C0D" w:rsidP="007E3C0D">
            <w:pPr>
              <w:spacing w:after="0" w:line="240" w:lineRule="auto"/>
              <w:jc w:val="both"/>
              <w:rPr>
                <w:rFonts w:ascii="Arial" w:eastAsia="Times New Roman" w:hAnsi="Arial" w:cs="Arial"/>
                <w:lang w:val="en-US"/>
              </w:rPr>
            </w:pPr>
          </w:p>
          <w:p w14:paraId="230D5846" w14:textId="55474C3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520040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EC314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288218" w14:textId="77777777" w:rsidTr="004C7D5A">
        <w:trPr>
          <w:gridAfter w:val="1"/>
          <w:wAfter w:w="1968" w:type="dxa"/>
          <w:trHeight w:val="280"/>
        </w:trPr>
        <w:tc>
          <w:tcPr>
            <w:tcW w:w="2424" w:type="dxa"/>
            <w:vMerge/>
          </w:tcPr>
          <w:p w14:paraId="131186EB" w14:textId="77777777" w:rsidR="007E3C0D" w:rsidRPr="00A31ED1" w:rsidRDefault="007E3C0D" w:rsidP="007E3C0D">
            <w:pPr>
              <w:spacing w:after="0" w:line="240" w:lineRule="auto"/>
              <w:rPr>
                <w:rFonts w:ascii="Arial" w:hAnsi="Arial" w:cs="Arial"/>
                <w:lang w:val="en-US"/>
              </w:rPr>
            </w:pPr>
          </w:p>
        </w:tc>
        <w:tc>
          <w:tcPr>
            <w:tcW w:w="552" w:type="dxa"/>
          </w:tcPr>
          <w:p w14:paraId="2271A43D" w14:textId="37497E7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25" w:type="dxa"/>
            <w:gridSpan w:val="2"/>
            <w:shd w:val="clear" w:color="auto" w:fill="auto"/>
          </w:tcPr>
          <w:p w14:paraId="4B17CF82"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thermometer or thermos scan for body temperatures</w:t>
            </w:r>
          </w:p>
          <w:p w14:paraId="7CBA17A9" w14:textId="77777777" w:rsidR="007E3C0D" w:rsidRPr="00A31ED1" w:rsidRDefault="007E3C0D" w:rsidP="007E3C0D">
            <w:pPr>
              <w:spacing w:after="0" w:line="240" w:lineRule="auto"/>
              <w:ind w:firstLine="11"/>
              <w:rPr>
                <w:rFonts w:ascii="Arial" w:eastAsia="Times New Roman" w:hAnsi="Arial" w:cs="Arial"/>
                <w:lang w:val="en-US"/>
              </w:rPr>
            </w:pPr>
          </w:p>
          <w:p w14:paraId="7CB67AD8" w14:textId="52A3435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7F93A3A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F95EBB" w14:textId="7F526F8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3687" w:type="dxa"/>
          </w:tcPr>
          <w:p w14:paraId="31F4BC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mini refrigerator for medical supplies</w:t>
            </w:r>
          </w:p>
          <w:p w14:paraId="7E464690" w14:textId="77777777" w:rsidR="007E3C0D" w:rsidRPr="00A31ED1" w:rsidRDefault="007E3C0D" w:rsidP="007E3C0D">
            <w:pPr>
              <w:spacing w:after="0" w:line="240" w:lineRule="auto"/>
              <w:jc w:val="both"/>
              <w:rPr>
                <w:rFonts w:ascii="Arial" w:eastAsia="Times New Roman" w:hAnsi="Arial" w:cs="Arial"/>
                <w:lang w:val="en-US"/>
              </w:rPr>
            </w:pPr>
          </w:p>
          <w:p w14:paraId="42B426E4" w14:textId="5D5B43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1444D57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FBD170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E1A002" w14:textId="77777777" w:rsidTr="004C7D5A">
        <w:trPr>
          <w:gridAfter w:val="1"/>
          <w:wAfter w:w="1968" w:type="dxa"/>
          <w:trHeight w:val="280"/>
        </w:trPr>
        <w:tc>
          <w:tcPr>
            <w:tcW w:w="2424" w:type="dxa"/>
            <w:vMerge/>
          </w:tcPr>
          <w:p w14:paraId="52874B1E" w14:textId="77777777" w:rsidR="007E3C0D" w:rsidRPr="00A31ED1" w:rsidRDefault="007E3C0D" w:rsidP="007E3C0D">
            <w:pPr>
              <w:spacing w:after="0" w:line="240" w:lineRule="auto"/>
              <w:rPr>
                <w:rFonts w:ascii="Arial" w:hAnsi="Arial" w:cs="Arial"/>
                <w:lang w:val="en-US"/>
              </w:rPr>
            </w:pPr>
          </w:p>
        </w:tc>
        <w:tc>
          <w:tcPr>
            <w:tcW w:w="552" w:type="dxa"/>
          </w:tcPr>
          <w:p w14:paraId="2B599FC2" w14:textId="5D4E9A5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25" w:type="dxa"/>
            <w:gridSpan w:val="2"/>
            <w:shd w:val="clear" w:color="auto" w:fill="auto"/>
          </w:tcPr>
          <w:p w14:paraId="2A2CD9CA"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available protective equipment</w:t>
            </w:r>
          </w:p>
          <w:p w14:paraId="6E258044" w14:textId="77777777" w:rsidR="007E3C0D" w:rsidRPr="00A31ED1" w:rsidRDefault="007E3C0D" w:rsidP="007E3C0D">
            <w:pPr>
              <w:spacing w:after="0" w:line="240" w:lineRule="auto"/>
              <w:ind w:firstLine="11"/>
              <w:rPr>
                <w:rFonts w:ascii="Arial" w:eastAsia="Times New Roman" w:hAnsi="Arial" w:cs="Arial"/>
                <w:lang w:val="en-US"/>
              </w:rPr>
            </w:pPr>
          </w:p>
          <w:p w14:paraId="09CAB537" w14:textId="3F4EB2B0"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Gloves</w:t>
            </w:r>
          </w:p>
          <w:p w14:paraId="444AC2CE" w14:textId="24F3699B"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Eyewear/Shield</w:t>
            </w:r>
          </w:p>
          <w:p w14:paraId="1B4935F8" w14:textId="77777777"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Facemasks</w:t>
            </w:r>
          </w:p>
          <w:p w14:paraId="3DEE17AB" w14:textId="77777777" w:rsidR="007E3C0D" w:rsidRPr="00A31ED1" w:rsidRDefault="007E3C0D" w:rsidP="007E3C0D">
            <w:pPr>
              <w:spacing w:after="0" w:line="240" w:lineRule="auto"/>
              <w:rPr>
                <w:rFonts w:ascii="Arial" w:hAnsi="Arial" w:cs="Arial"/>
                <w:lang w:val="en-US"/>
              </w:rPr>
            </w:pPr>
          </w:p>
          <w:p w14:paraId="2852917F" w14:textId="454D4912"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2A47B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255FFC" w14:textId="1EA0739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3687" w:type="dxa"/>
          </w:tcPr>
          <w:p w14:paraId="5872847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oximeter/sphygmomanometer.</w:t>
            </w:r>
          </w:p>
          <w:p w14:paraId="3C4FDD2F" w14:textId="77777777" w:rsidR="007E3C0D" w:rsidRPr="00A31ED1" w:rsidRDefault="007E3C0D" w:rsidP="007E3C0D">
            <w:pPr>
              <w:spacing w:after="0" w:line="240" w:lineRule="auto"/>
              <w:jc w:val="both"/>
              <w:rPr>
                <w:rFonts w:ascii="Arial" w:eastAsia="Times New Roman" w:hAnsi="Arial" w:cs="Arial"/>
                <w:lang w:val="en-US"/>
              </w:rPr>
            </w:pPr>
          </w:p>
          <w:p w14:paraId="5EE530C2" w14:textId="77777777" w:rsidR="007E3C0D" w:rsidRPr="00A31ED1" w:rsidRDefault="007E3C0D" w:rsidP="007E3C0D">
            <w:pPr>
              <w:spacing w:after="0" w:line="240" w:lineRule="auto"/>
              <w:jc w:val="both"/>
              <w:rPr>
                <w:rFonts w:ascii="Arial" w:eastAsia="Times New Roman" w:hAnsi="Arial" w:cs="Arial"/>
                <w:lang w:val="en-US"/>
              </w:rPr>
            </w:pPr>
          </w:p>
          <w:p w14:paraId="198C76C5" w14:textId="77777777" w:rsidR="007E3C0D" w:rsidRPr="00A31ED1" w:rsidRDefault="007E3C0D" w:rsidP="007E3C0D">
            <w:pPr>
              <w:spacing w:after="0" w:line="240" w:lineRule="auto"/>
              <w:jc w:val="both"/>
              <w:rPr>
                <w:rFonts w:ascii="Arial" w:eastAsia="Times New Roman" w:hAnsi="Arial" w:cs="Arial"/>
                <w:lang w:val="en-US"/>
              </w:rPr>
            </w:pPr>
          </w:p>
          <w:p w14:paraId="3CB51372" w14:textId="77777777" w:rsidR="007E3C0D" w:rsidRPr="00A31ED1" w:rsidRDefault="007E3C0D" w:rsidP="007E3C0D">
            <w:pPr>
              <w:spacing w:after="0" w:line="240" w:lineRule="auto"/>
              <w:jc w:val="both"/>
              <w:rPr>
                <w:rFonts w:ascii="Arial" w:eastAsia="Times New Roman" w:hAnsi="Arial" w:cs="Arial"/>
                <w:lang w:val="en-US"/>
              </w:rPr>
            </w:pPr>
          </w:p>
          <w:p w14:paraId="63E03F7B" w14:textId="09B7D8E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2CF0490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92F126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A2B8F1" w14:textId="77777777" w:rsidTr="004C7D5A">
        <w:trPr>
          <w:gridAfter w:val="1"/>
          <w:wAfter w:w="1968" w:type="dxa"/>
          <w:trHeight w:val="280"/>
        </w:trPr>
        <w:tc>
          <w:tcPr>
            <w:tcW w:w="2424" w:type="dxa"/>
            <w:vMerge w:val="restart"/>
          </w:tcPr>
          <w:p w14:paraId="42251A32" w14:textId="34240E3F"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t>Conference/ Training Room/ Space</w:t>
            </w:r>
          </w:p>
        </w:tc>
        <w:tc>
          <w:tcPr>
            <w:tcW w:w="552" w:type="dxa"/>
            <w:vMerge w:val="restart"/>
          </w:tcPr>
          <w:p w14:paraId="246AB8FF" w14:textId="7C934DFC"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5259" w:type="dxa"/>
            <w:gridSpan w:val="4"/>
            <w:shd w:val="clear" w:color="auto" w:fill="auto"/>
          </w:tcPr>
          <w:p w14:paraId="183BD798" w14:textId="62C7DBCE"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Cs w:val="16"/>
                <w:lang w:val="en-US"/>
              </w:rPr>
              <w:t>Whichever is applicable:</w:t>
            </w:r>
          </w:p>
        </w:tc>
        <w:tc>
          <w:tcPr>
            <w:tcW w:w="3687" w:type="dxa"/>
          </w:tcPr>
          <w:p w14:paraId="4ACAA7C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B9260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9802F4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BB11E8" w14:textId="77777777" w:rsidTr="004C7D5A">
        <w:trPr>
          <w:gridAfter w:val="1"/>
          <w:wAfter w:w="1968" w:type="dxa"/>
          <w:trHeight w:val="280"/>
        </w:trPr>
        <w:tc>
          <w:tcPr>
            <w:tcW w:w="2424" w:type="dxa"/>
            <w:vMerge/>
          </w:tcPr>
          <w:p w14:paraId="05572927" w14:textId="764AF19D" w:rsidR="007E3C0D" w:rsidRPr="00A31ED1" w:rsidRDefault="007E3C0D" w:rsidP="007E3C0D">
            <w:pPr>
              <w:pStyle w:val="ListParagraph"/>
              <w:numPr>
                <w:ilvl w:val="0"/>
                <w:numId w:val="4"/>
              </w:numPr>
              <w:spacing w:after="0" w:line="240" w:lineRule="auto"/>
              <w:rPr>
                <w:rFonts w:ascii="Arial" w:hAnsi="Arial" w:cs="Arial"/>
                <w:lang w:val="en-US"/>
              </w:rPr>
            </w:pPr>
          </w:p>
        </w:tc>
        <w:tc>
          <w:tcPr>
            <w:tcW w:w="552" w:type="dxa"/>
            <w:vMerge/>
          </w:tcPr>
          <w:p w14:paraId="7BD27270" w14:textId="001EC8D0"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1FEE9683" w14:textId="04E2ED1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Has a conference room/open space within the facility conducive for conduct of meetings, seminars, trainings and other similar activities for use by the staff and residents. </w:t>
            </w:r>
          </w:p>
          <w:p w14:paraId="33458DC0" w14:textId="77777777" w:rsidR="007E3C0D" w:rsidRPr="00A31ED1" w:rsidRDefault="007E3C0D" w:rsidP="007E3C0D">
            <w:pPr>
              <w:spacing w:after="0" w:line="240" w:lineRule="auto"/>
              <w:jc w:val="both"/>
              <w:rPr>
                <w:rFonts w:ascii="Arial" w:eastAsia="Times New Roman" w:hAnsi="Arial" w:cs="Arial"/>
                <w:lang w:val="en-US"/>
              </w:rPr>
            </w:pPr>
          </w:p>
          <w:p w14:paraId="537D3882" w14:textId="1CC37D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and Documentation Report of Activities conducted in said Area/Space</w:t>
            </w:r>
          </w:p>
        </w:tc>
        <w:tc>
          <w:tcPr>
            <w:tcW w:w="567" w:type="dxa"/>
            <w:shd w:val="clear" w:color="auto" w:fill="auto"/>
          </w:tcPr>
          <w:p w14:paraId="05EDBCF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C769B6F" w14:textId="0ECA311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tcPr>
          <w:p w14:paraId="0C4A8AD6" w14:textId="67503AB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the following equipment, furniture and fixture:</w:t>
            </w:r>
          </w:p>
          <w:p w14:paraId="66ED3737" w14:textId="77777777" w:rsidR="007E3C0D" w:rsidRPr="00A31ED1" w:rsidRDefault="007E3C0D" w:rsidP="007E3C0D">
            <w:pPr>
              <w:spacing w:after="0" w:line="240" w:lineRule="auto"/>
              <w:jc w:val="both"/>
              <w:rPr>
                <w:rFonts w:ascii="Arial" w:eastAsia="Times New Roman" w:hAnsi="Arial" w:cs="Arial"/>
                <w:lang w:val="en-US"/>
              </w:rPr>
            </w:pPr>
          </w:p>
          <w:p w14:paraId="42A2FD24" w14:textId="77777777"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LCD Projector</w:t>
            </w:r>
          </w:p>
          <w:p w14:paraId="401DE70B" w14:textId="77777777"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Laptop</w:t>
            </w:r>
          </w:p>
          <w:p w14:paraId="068968E0" w14:textId="635C5AB4"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Chairs and Tables</w:t>
            </w:r>
          </w:p>
          <w:p w14:paraId="6910969C" w14:textId="77777777" w:rsidR="007E3C0D" w:rsidRPr="00A31ED1" w:rsidRDefault="007E3C0D" w:rsidP="007E3C0D">
            <w:pPr>
              <w:pStyle w:val="ListParagraph"/>
              <w:spacing w:after="0" w:line="240" w:lineRule="auto"/>
              <w:jc w:val="both"/>
              <w:rPr>
                <w:rFonts w:ascii="Arial" w:hAnsi="Arial" w:cs="Arial"/>
                <w:lang w:val="en-US"/>
              </w:rPr>
            </w:pPr>
          </w:p>
          <w:p w14:paraId="3D35AD0B" w14:textId="0446D215"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 xml:space="preserve">MOV: Observation </w:t>
            </w:r>
          </w:p>
        </w:tc>
        <w:tc>
          <w:tcPr>
            <w:tcW w:w="568" w:type="dxa"/>
            <w:shd w:val="clear" w:color="auto" w:fill="auto"/>
          </w:tcPr>
          <w:p w14:paraId="4F3C4FE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7D2CAC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C6306C" w14:textId="77777777" w:rsidTr="004C7D5A">
        <w:trPr>
          <w:gridAfter w:val="1"/>
          <w:wAfter w:w="1968" w:type="dxa"/>
          <w:trHeight w:val="280"/>
        </w:trPr>
        <w:tc>
          <w:tcPr>
            <w:tcW w:w="2424" w:type="dxa"/>
            <w:vMerge/>
          </w:tcPr>
          <w:p w14:paraId="57403071" w14:textId="77777777" w:rsidR="007E3C0D" w:rsidRPr="00A31ED1" w:rsidRDefault="007E3C0D" w:rsidP="007E3C0D">
            <w:pPr>
              <w:pStyle w:val="ListParagraph"/>
              <w:spacing w:after="0" w:line="240" w:lineRule="auto"/>
              <w:rPr>
                <w:rFonts w:ascii="Arial" w:hAnsi="Arial" w:cs="Arial"/>
                <w:lang w:val="en-US"/>
              </w:rPr>
            </w:pPr>
          </w:p>
        </w:tc>
        <w:tc>
          <w:tcPr>
            <w:tcW w:w="552" w:type="dxa"/>
            <w:vMerge/>
          </w:tcPr>
          <w:p w14:paraId="548F3E6F" w14:textId="375A21EB"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4EB1DACD" w14:textId="13E02E4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In the absence of a conference room/space where there are provisions for trainings, seminars or alternative </w:t>
            </w:r>
            <w:r w:rsidRPr="00A31ED1">
              <w:rPr>
                <w:rFonts w:ascii="Arial" w:eastAsia="Times New Roman" w:hAnsi="Arial" w:cs="Arial"/>
                <w:lang w:val="en-US"/>
              </w:rPr>
              <w:lastRenderedPageBreak/>
              <w:t>learning system (ALS), the venue where these activities are conducted should be conducive for learning.</w:t>
            </w:r>
          </w:p>
          <w:p w14:paraId="1A5BF5C8" w14:textId="58A458E4" w:rsidR="007E3C0D" w:rsidRPr="00A31ED1" w:rsidRDefault="007E3C0D" w:rsidP="007E3C0D">
            <w:pPr>
              <w:spacing w:after="0" w:line="240" w:lineRule="auto"/>
              <w:jc w:val="both"/>
              <w:rPr>
                <w:rFonts w:ascii="Arial" w:eastAsia="Times New Roman" w:hAnsi="Arial" w:cs="Arial"/>
                <w:lang w:val="en-US"/>
              </w:rPr>
            </w:pPr>
          </w:p>
          <w:p w14:paraId="165B0AEF" w14:textId="0ACC3A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and Documentation Report of Activities conducted in said Area/Space</w:t>
            </w:r>
            <w:r w:rsidRPr="00A31ED1">
              <w:rPr>
                <w:rFonts w:ascii="Arial" w:eastAsia="Times New Roman" w:hAnsi="Arial" w:cs="Arial"/>
                <w:lang w:val="en-US"/>
              </w:rPr>
              <w:t xml:space="preserve"> </w:t>
            </w:r>
          </w:p>
        </w:tc>
        <w:tc>
          <w:tcPr>
            <w:tcW w:w="567" w:type="dxa"/>
            <w:shd w:val="clear" w:color="auto" w:fill="auto"/>
          </w:tcPr>
          <w:p w14:paraId="3DBF27C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966A70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223BE2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042672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E7C61F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01DBD2" w14:textId="77777777" w:rsidTr="004C7D5A">
        <w:trPr>
          <w:gridAfter w:val="1"/>
          <w:wAfter w:w="1968" w:type="dxa"/>
          <w:trHeight w:val="280"/>
        </w:trPr>
        <w:tc>
          <w:tcPr>
            <w:tcW w:w="2424" w:type="dxa"/>
            <w:vMerge w:val="restart"/>
          </w:tcPr>
          <w:p w14:paraId="2A1B4326" w14:textId="4FDA57E7"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lastRenderedPageBreak/>
              <w:t>Sanitation and Waste Management System</w:t>
            </w:r>
          </w:p>
        </w:tc>
        <w:tc>
          <w:tcPr>
            <w:tcW w:w="552" w:type="dxa"/>
          </w:tcPr>
          <w:p w14:paraId="72EBD8AD" w14:textId="0CC34F9C"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25" w:type="dxa"/>
            <w:gridSpan w:val="2"/>
            <w:shd w:val="clear" w:color="auto" w:fill="auto"/>
          </w:tcPr>
          <w:p w14:paraId="7F901A2C"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The office and facility is declared to be sanitary by proper authorities. </w:t>
            </w:r>
          </w:p>
          <w:p w14:paraId="27E23563" w14:textId="77777777" w:rsidR="007E3C0D" w:rsidRPr="00A31ED1" w:rsidRDefault="007E3C0D" w:rsidP="007E3C0D">
            <w:pPr>
              <w:spacing w:after="0" w:line="240" w:lineRule="auto"/>
              <w:ind w:firstLine="11"/>
              <w:rPr>
                <w:rFonts w:ascii="Arial" w:eastAsia="Times New Roman" w:hAnsi="Arial" w:cs="Arial"/>
                <w:lang w:val="en-US"/>
              </w:rPr>
            </w:pPr>
          </w:p>
          <w:p w14:paraId="5CE456D0" w14:textId="537062B1"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Updated Mayor’s Permit or Sanitary Certificate</w:t>
            </w:r>
          </w:p>
        </w:tc>
        <w:tc>
          <w:tcPr>
            <w:tcW w:w="567" w:type="dxa"/>
            <w:shd w:val="clear" w:color="auto" w:fill="auto"/>
          </w:tcPr>
          <w:p w14:paraId="3EE34E0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35C5B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6EF403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37F816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D943D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6503EA5" w14:textId="77777777" w:rsidTr="004C7D5A">
        <w:trPr>
          <w:gridAfter w:val="1"/>
          <w:wAfter w:w="1968" w:type="dxa"/>
          <w:trHeight w:val="280"/>
        </w:trPr>
        <w:tc>
          <w:tcPr>
            <w:tcW w:w="2424" w:type="dxa"/>
            <w:vMerge/>
          </w:tcPr>
          <w:p w14:paraId="315AB705" w14:textId="77777777" w:rsidR="007E3C0D" w:rsidRPr="00A31ED1" w:rsidRDefault="007E3C0D" w:rsidP="007E3C0D">
            <w:pPr>
              <w:spacing w:after="0" w:line="240" w:lineRule="auto"/>
              <w:rPr>
                <w:rFonts w:ascii="Arial" w:hAnsi="Arial" w:cs="Arial"/>
                <w:lang w:val="en-US"/>
              </w:rPr>
            </w:pPr>
          </w:p>
        </w:tc>
        <w:tc>
          <w:tcPr>
            <w:tcW w:w="552" w:type="dxa"/>
          </w:tcPr>
          <w:p w14:paraId="002C0958" w14:textId="779E67D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25" w:type="dxa"/>
            <w:gridSpan w:val="2"/>
            <w:shd w:val="clear" w:color="auto" w:fill="auto"/>
          </w:tcPr>
          <w:p w14:paraId="015220C8"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Implements proper waste disposal system (segregation of biodegradable and non-biodegradable materials and practices that supports the Clean Air Act</w:t>
            </w:r>
          </w:p>
          <w:p w14:paraId="567BA23D" w14:textId="77777777" w:rsidR="007E3C0D" w:rsidRPr="00A31ED1" w:rsidRDefault="007E3C0D" w:rsidP="007E3C0D">
            <w:pPr>
              <w:spacing w:after="0" w:line="240" w:lineRule="auto"/>
              <w:ind w:firstLine="11"/>
              <w:jc w:val="both"/>
              <w:rPr>
                <w:rFonts w:ascii="Arial" w:eastAsia="Times New Roman" w:hAnsi="Arial" w:cs="Arial"/>
                <w:lang w:val="en-US"/>
              </w:rPr>
            </w:pPr>
          </w:p>
          <w:p w14:paraId="346F363B" w14:textId="0655379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and Documentation</w:t>
            </w:r>
          </w:p>
        </w:tc>
        <w:tc>
          <w:tcPr>
            <w:tcW w:w="567" w:type="dxa"/>
            <w:shd w:val="clear" w:color="auto" w:fill="auto"/>
          </w:tcPr>
          <w:p w14:paraId="298057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A1A2A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2E9A24E" w14:textId="658A1A12"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80468A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305C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B6B2008" w14:textId="77777777" w:rsidTr="004C7D5A">
        <w:trPr>
          <w:gridAfter w:val="1"/>
          <w:wAfter w:w="1968" w:type="dxa"/>
          <w:trHeight w:val="280"/>
        </w:trPr>
        <w:tc>
          <w:tcPr>
            <w:tcW w:w="2424" w:type="dxa"/>
            <w:vMerge w:val="restart"/>
          </w:tcPr>
          <w:p w14:paraId="5F5EC10A" w14:textId="66D2ECBA"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t>Emergency Exits</w:t>
            </w:r>
          </w:p>
        </w:tc>
        <w:tc>
          <w:tcPr>
            <w:tcW w:w="552" w:type="dxa"/>
          </w:tcPr>
          <w:p w14:paraId="51208C33" w14:textId="4AC067A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25" w:type="dxa"/>
            <w:gridSpan w:val="2"/>
            <w:shd w:val="clear" w:color="auto" w:fill="auto"/>
          </w:tcPr>
          <w:p w14:paraId="73F0F48A" w14:textId="60DD1F82"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With an evacuation/emergency exit floor plan in case of disasters posted and installed in lobbies and hallways. </w:t>
            </w:r>
          </w:p>
          <w:p w14:paraId="1581EAF1" w14:textId="77777777" w:rsidR="007E3C0D" w:rsidRPr="00A31ED1" w:rsidRDefault="007E3C0D" w:rsidP="007E3C0D">
            <w:pPr>
              <w:spacing w:after="0" w:line="240" w:lineRule="auto"/>
              <w:ind w:firstLine="11"/>
              <w:jc w:val="both"/>
              <w:rPr>
                <w:rFonts w:ascii="Arial" w:eastAsia="Times New Roman" w:hAnsi="Arial" w:cs="Arial"/>
                <w:lang w:val="en-US"/>
              </w:rPr>
            </w:pPr>
          </w:p>
          <w:p w14:paraId="68AF6C1F" w14:textId="6AA6166D"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lang w:val="en-US"/>
              </w:rPr>
              <w:t>MOV: Evacuation/Emergency Exit Floor Plan</w:t>
            </w:r>
          </w:p>
        </w:tc>
        <w:tc>
          <w:tcPr>
            <w:tcW w:w="567" w:type="dxa"/>
            <w:shd w:val="clear" w:color="auto" w:fill="auto"/>
          </w:tcPr>
          <w:p w14:paraId="2CD3DB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68BEEC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153AF7E"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28049E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E9F96D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E68B598" w14:textId="77777777" w:rsidTr="004C7D5A">
        <w:trPr>
          <w:gridAfter w:val="1"/>
          <w:wAfter w:w="1968" w:type="dxa"/>
          <w:trHeight w:val="280"/>
        </w:trPr>
        <w:tc>
          <w:tcPr>
            <w:tcW w:w="2424" w:type="dxa"/>
            <w:vMerge/>
          </w:tcPr>
          <w:p w14:paraId="1341A851" w14:textId="77777777" w:rsidR="007E3C0D" w:rsidRPr="00A31ED1" w:rsidRDefault="007E3C0D" w:rsidP="007E3C0D">
            <w:pPr>
              <w:spacing w:after="0" w:line="240" w:lineRule="auto"/>
              <w:rPr>
                <w:rFonts w:ascii="Arial" w:hAnsi="Arial" w:cs="Arial"/>
                <w:lang w:val="en-US"/>
              </w:rPr>
            </w:pPr>
          </w:p>
        </w:tc>
        <w:tc>
          <w:tcPr>
            <w:tcW w:w="552" w:type="dxa"/>
          </w:tcPr>
          <w:p w14:paraId="58E2F814" w14:textId="4EA06B6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25" w:type="dxa"/>
            <w:gridSpan w:val="2"/>
            <w:shd w:val="clear" w:color="auto" w:fill="auto"/>
          </w:tcPr>
          <w:p w14:paraId="779337E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Exit signs or arrows properly and visibly installed for direction. </w:t>
            </w:r>
          </w:p>
          <w:p w14:paraId="78D53E2E" w14:textId="11EA1536" w:rsidR="007E3C0D" w:rsidRPr="00A31ED1" w:rsidRDefault="007E3C0D" w:rsidP="007E3C0D">
            <w:pPr>
              <w:spacing w:after="0" w:line="240" w:lineRule="auto"/>
              <w:rPr>
                <w:rFonts w:ascii="Arial" w:eastAsia="Times New Roman" w:hAnsi="Arial" w:cs="Arial"/>
                <w:lang w:val="en-US"/>
              </w:rPr>
            </w:pPr>
          </w:p>
          <w:p w14:paraId="1653EA24" w14:textId="62F9268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Observation/Documentation</w:t>
            </w:r>
          </w:p>
        </w:tc>
        <w:tc>
          <w:tcPr>
            <w:tcW w:w="567" w:type="dxa"/>
            <w:shd w:val="clear" w:color="auto" w:fill="auto"/>
          </w:tcPr>
          <w:p w14:paraId="2C4A168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4E523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4B5E64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14FC5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C55B0B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FACC646" w14:textId="77777777" w:rsidTr="004C7D5A">
        <w:trPr>
          <w:gridAfter w:val="1"/>
          <w:wAfter w:w="1968" w:type="dxa"/>
          <w:trHeight w:val="280"/>
        </w:trPr>
        <w:tc>
          <w:tcPr>
            <w:tcW w:w="2424" w:type="dxa"/>
            <w:vMerge/>
          </w:tcPr>
          <w:p w14:paraId="0FE75F0E" w14:textId="77777777" w:rsidR="007E3C0D" w:rsidRPr="00A31ED1" w:rsidRDefault="007E3C0D" w:rsidP="007E3C0D">
            <w:pPr>
              <w:spacing w:after="0" w:line="240" w:lineRule="auto"/>
              <w:rPr>
                <w:rFonts w:ascii="Arial" w:hAnsi="Arial" w:cs="Arial"/>
                <w:lang w:val="en-US"/>
              </w:rPr>
            </w:pPr>
          </w:p>
        </w:tc>
        <w:tc>
          <w:tcPr>
            <w:tcW w:w="552" w:type="dxa"/>
          </w:tcPr>
          <w:p w14:paraId="3A36661E" w14:textId="363AAFF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25" w:type="dxa"/>
            <w:gridSpan w:val="2"/>
            <w:shd w:val="clear" w:color="auto" w:fill="auto"/>
          </w:tcPr>
          <w:p w14:paraId="638F6819" w14:textId="0DF1D42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Emergency exits are available on all floor areas and are accessible.  </w:t>
            </w:r>
          </w:p>
          <w:p w14:paraId="649C99E7" w14:textId="77777777" w:rsidR="007E3C0D" w:rsidRPr="00A31ED1" w:rsidRDefault="007E3C0D" w:rsidP="007E3C0D">
            <w:pPr>
              <w:spacing w:after="0" w:line="240" w:lineRule="auto"/>
              <w:ind w:firstLine="11"/>
              <w:rPr>
                <w:rFonts w:ascii="Arial" w:eastAsia="Times New Roman" w:hAnsi="Arial" w:cs="Arial"/>
                <w:lang w:val="en-US"/>
              </w:rPr>
            </w:pPr>
          </w:p>
          <w:p w14:paraId="53F8520E" w14:textId="392FE6C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lang w:val="en-US"/>
              </w:rPr>
              <w:t>MOV: Observation/Documentation</w:t>
            </w:r>
          </w:p>
        </w:tc>
        <w:tc>
          <w:tcPr>
            <w:tcW w:w="567" w:type="dxa"/>
            <w:shd w:val="clear" w:color="auto" w:fill="auto"/>
          </w:tcPr>
          <w:p w14:paraId="7870D6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CF967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5CB6D6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830E8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4225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1B782E" w14:textId="77777777" w:rsidTr="004C7D5A">
        <w:trPr>
          <w:gridAfter w:val="1"/>
          <w:wAfter w:w="1968" w:type="dxa"/>
          <w:trHeight w:val="280"/>
        </w:trPr>
        <w:tc>
          <w:tcPr>
            <w:tcW w:w="2424" w:type="dxa"/>
          </w:tcPr>
          <w:p w14:paraId="320B57A5" w14:textId="663183AC"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lastRenderedPageBreak/>
              <w:t>Evacuation Area</w:t>
            </w:r>
          </w:p>
        </w:tc>
        <w:tc>
          <w:tcPr>
            <w:tcW w:w="552" w:type="dxa"/>
          </w:tcPr>
          <w:p w14:paraId="782E1D18" w14:textId="244CFD0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25" w:type="dxa"/>
            <w:gridSpan w:val="2"/>
            <w:shd w:val="clear" w:color="auto" w:fill="auto"/>
          </w:tcPr>
          <w:p w14:paraId="7EE5F3BD" w14:textId="325C62FF" w:rsidR="007E3C0D" w:rsidRPr="00A31ED1" w:rsidRDefault="007E3C0D" w:rsidP="007E3C0D">
            <w:pPr>
              <w:spacing w:after="0" w:line="240" w:lineRule="auto"/>
              <w:jc w:val="both"/>
              <w:rPr>
                <w:rFonts w:ascii="Arial" w:eastAsia="Times New Roman" w:hAnsi="Arial" w:cs="Arial"/>
                <w:strike/>
                <w:lang w:val="en-US"/>
              </w:rPr>
            </w:pPr>
            <w:r w:rsidRPr="00A31ED1">
              <w:rPr>
                <w:rFonts w:ascii="Arial" w:eastAsia="Times New Roman" w:hAnsi="Arial" w:cs="Arial"/>
                <w:lang w:val="en-US"/>
              </w:rPr>
              <w:t>An identified evacuation area that is accessible to the agency.</w:t>
            </w:r>
            <w:r w:rsidRPr="00A31ED1">
              <w:rPr>
                <w:rFonts w:ascii="Arial" w:eastAsia="Times New Roman" w:hAnsi="Arial" w:cs="Arial"/>
                <w:strike/>
                <w:lang w:val="en-US"/>
              </w:rPr>
              <w:t xml:space="preserve"> </w:t>
            </w:r>
          </w:p>
          <w:p w14:paraId="56C48CF9" w14:textId="107EE889" w:rsidR="007E3C0D" w:rsidRPr="00A31ED1" w:rsidRDefault="007E3C0D" w:rsidP="007E3C0D">
            <w:pPr>
              <w:spacing w:after="0" w:line="240" w:lineRule="auto"/>
              <w:jc w:val="both"/>
              <w:rPr>
                <w:rFonts w:ascii="Arial" w:eastAsia="Times New Roman" w:hAnsi="Arial" w:cs="Arial"/>
                <w:sz w:val="16"/>
                <w:szCs w:val="16"/>
                <w:lang w:val="en-US"/>
              </w:rPr>
            </w:pPr>
          </w:p>
          <w:p w14:paraId="1C1F1EDA" w14:textId="70F520F8"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20"/>
                <w:szCs w:val="20"/>
                <w:lang w:val="en-US"/>
              </w:rPr>
              <w:t>MOV: Identified Evacuation Area/Documentation/Observation/Signage of Evacuation Area</w:t>
            </w:r>
          </w:p>
        </w:tc>
        <w:tc>
          <w:tcPr>
            <w:tcW w:w="567" w:type="dxa"/>
            <w:shd w:val="clear" w:color="auto" w:fill="auto"/>
          </w:tcPr>
          <w:p w14:paraId="70EF51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24356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02140D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6C0D6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EED77D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4507784" w14:textId="77777777" w:rsidTr="004C7D5A">
        <w:trPr>
          <w:gridAfter w:val="1"/>
          <w:wAfter w:w="1968" w:type="dxa"/>
          <w:trHeight w:val="338"/>
        </w:trPr>
        <w:tc>
          <w:tcPr>
            <w:tcW w:w="2424" w:type="dxa"/>
          </w:tcPr>
          <w:p w14:paraId="1EEC995A" w14:textId="251BFCDF" w:rsidR="007E3C0D" w:rsidRPr="00A31ED1" w:rsidDel="001B6683"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b/>
                <w:lang w:val="en-US"/>
              </w:rPr>
              <w:t xml:space="preserve">SUB-TOTAL </w:t>
            </w:r>
            <w:r w:rsidRPr="00A31ED1">
              <w:rPr>
                <w:rFonts w:ascii="Arial" w:eastAsia="Times New Roman" w:hAnsi="Arial" w:cs="Arial"/>
                <w:lang w:val="en-US"/>
              </w:rPr>
              <w:t xml:space="preserve"> </w:t>
            </w:r>
          </w:p>
        </w:tc>
        <w:tc>
          <w:tcPr>
            <w:tcW w:w="552" w:type="dxa"/>
          </w:tcPr>
          <w:p w14:paraId="75C3E024" w14:textId="21107D7F"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64</w:t>
            </w:r>
          </w:p>
        </w:tc>
        <w:tc>
          <w:tcPr>
            <w:tcW w:w="4125" w:type="dxa"/>
            <w:gridSpan w:val="2"/>
            <w:shd w:val="clear" w:color="auto" w:fill="auto"/>
          </w:tcPr>
          <w:p w14:paraId="767ACC19" w14:textId="77777777" w:rsidR="007E3C0D" w:rsidRPr="00A31ED1" w:rsidRDefault="007E3C0D" w:rsidP="007E3C0D">
            <w:pPr>
              <w:spacing w:after="0" w:line="240" w:lineRule="auto"/>
              <w:ind w:left="40"/>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Must</w:t>
            </w:r>
            <w:r w:rsidRPr="00A31ED1">
              <w:rPr>
                <w:rFonts w:ascii="Arial" w:eastAsia="Times New Roman" w:hAnsi="Arial" w:cs="Arial"/>
                <w:lang w:val="en-US"/>
              </w:rPr>
              <w:t xml:space="preserve"> Standards</w:t>
            </w:r>
          </w:p>
        </w:tc>
        <w:tc>
          <w:tcPr>
            <w:tcW w:w="567" w:type="dxa"/>
            <w:shd w:val="clear" w:color="auto" w:fill="auto"/>
          </w:tcPr>
          <w:p w14:paraId="5FF4C135"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4BA4FE45" w14:textId="32149D4A" w:rsidR="007E3C0D" w:rsidRPr="00A31ED1" w:rsidRDefault="007E3C0D" w:rsidP="007E3C0D">
            <w:pPr>
              <w:spacing w:after="0" w:line="240" w:lineRule="auto"/>
              <w:jc w:val="center"/>
              <w:rPr>
                <w:rFonts w:ascii="Arial" w:eastAsia="Times New Roman" w:hAnsi="Arial" w:cs="Arial"/>
                <w:b/>
                <w:sz w:val="20"/>
                <w:szCs w:val="16"/>
                <w:lang w:val="en-US"/>
              </w:rPr>
            </w:pPr>
            <w:r w:rsidRPr="00A31ED1">
              <w:rPr>
                <w:rFonts w:ascii="Arial" w:eastAsia="Times New Roman" w:hAnsi="Arial" w:cs="Arial"/>
                <w:b/>
                <w:sz w:val="20"/>
                <w:szCs w:val="16"/>
                <w:lang w:val="en-US"/>
              </w:rPr>
              <w:t>24</w:t>
            </w:r>
          </w:p>
        </w:tc>
        <w:tc>
          <w:tcPr>
            <w:tcW w:w="3687" w:type="dxa"/>
            <w:shd w:val="clear" w:color="auto" w:fill="auto"/>
          </w:tcPr>
          <w:p w14:paraId="13BB8C1D" w14:textId="77777777" w:rsidR="007E3C0D" w:rsidRPr="00A31ED1" w:rsidRDefault="007E3C0D" w:rsidP="007E3C0D">
            <w:pPr>
              <w:spacing w:after="0" w:line="240" w:lineRule="auto"/>
              <w:jc w:val="right"/>
              <w:rPr>
                <w:rFonts w:ascii="Arial" w:eastAsia="Times New Roman" w:hAnsi="Arial" w:cs="Arial"/>
                <w:b/>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 </w:t>
            </w:r>
          </w:p>
        </w:tc>
        <w:tc>
          <w:tcPr>
            <w:tcW w:w="568" w:type="dxa"/>
            <w:shd w:val="clear" w:color="auto" w:fill="auto"/>
          </w:tcPr>
          <w:p w14:paraId="1CFAEF5B" w14:textId="77777777" w:rsidR="007E3C0D" w:rsidRPr="00A31ED1" w:rsidRDefault="007E3C0D" w:rsidP="007E3C0D">
            <w:pPr>
              <w:spacing w:after="0" w:line="240" w:lineRule="auto"/>
              <w:jc w:val="both"/>
              <w:rPr>
                <w:rFonts w:ascii="Arial" w:eastAsia="Times New Roman" w:hAnsi="Arial" w:cs="Arial"/>
                <w:b/>
                <w:lang w:val="en-US"/>
              </w:rPr>
            </w:pPr>
          </w:p>
        </w:tc>
        <w:tc>
          <w:tcPr>
            <w:tcW w:w="1968" w:type="dxa"/>
            <w:shd w:val="clear" w:color="auto" w:fill="auto"/>
          </w:tcPr>
          <w:p w14:paraId="61BD4016" w14:textId="77777777" w:rsidR="007E3C0D" w:rsidRPr="00A31ED1" w:rsidRDefault="007E3C0D" w:rsidP="007E3C0D">
            <w:pPr>
              <w:spacing w:after="0" w:line="240" w:lineRule="auto"/>
              <w:jc w:val="both"/>
              <w:rPr>
                <w:rFonts w:ascii="Arial" w:eastAsia="Times New Roman" w:hAnsi="Arial" w:cs="Arial"/>
                <w:b/>
                <w:lang w:val="en-US"/>
              </w:rPr>
            </w:pPr>
          </w:p>
        </w:tc>
      </w:tr>
    </w:tbl>
    <w:p w14:paraId="35342E80" w14:textId="7DE46DCF" w:rsidR="00AB59E2" w:rsidRPr="00A31ED1" w:rsidRDefault="009E68AA" w:rsidP="00D75225">
      <w:pPr>
        <w:spacing w:before="240" w:after="0" w:line="240" w:lineRule="auto"/>
        <w:ind w:left="709"/>
        <w:jc w:val="both"/>
        <w:rPr>
          <w:rFonts w:ascii="Arial" w:eastAsia="Times New Roman" w:hAnsi="Arial" w:cs="Arial"/>
          <w:b/>
          <w:lang w:eastAsia="en-PH"/>
        </w:rPr>
      </w:pPr>
      <w:r w:rsidRPr="00A31ED1">
        <w:rPr>
          <w:rFonts w:ascii="Arial" w:eastAsia="Times New Roman" w:hAnsi="Arial" w:cs="Arial"/>
          <w:b/>
          <w:lang w:eastAsia="en-PH"/>
        </w:rPr>
        <w:t>O</w:t>
      </w:r>
      <w:r w:rsidR="00D75225" w:rsidRPr="00A31ED1">
        <w:rPr>
          <w:rFonts w:ascii="Arial" w:eastAsia="Times New Roman" w:hAnsi="Arial" w:cs="Arial"/>
          <w:b/>
          <w:lang w:eastAsia="en-PH"/>
        </w:rPr>
        <w:t>ther Findings:</w:t>
      </w:r>
    </w:p>
    <w:p w14:paraId="2DE8ACBB" w14:textId="77777777" w:rsidR="000307AD" w:rsidRPr="00A31ED1" w:rsidRDefault="000307AD" w:rsidP="000307AD">
      <w:pPr>
        <w:spacing w:before="240" w:after="0" w:line="240" w:lineRule="auto"/>
        <w:ind w:left="709" w:right="1808"/>
        <w:jc w:val="both"/>
        <w:rPr>
          <w:rFonts w:ascii="Arial" w:eastAsia="Times New Roman" w:hAnsi="Arial" w:cs="Arial"/>
          <w:b/>
          <w:lang w:eastAsia="en-PH"/>
        </w:rPr>
      </w:pPr>
      <w:r w:rsidRPr="00A31ED1">
        <w:rPr>
          <w:rFonts w:ascii="Arial" w:eastAsia="Times New Roman" w:hAnsi="Arial" w:cs="Arial"/>
          <w:b/>
          <w:lang w:eastAsia="en-PH"/>
        </w:rPr>
        <w:t xml:space="preserve">Highlights of Focus Group Discussion </w:t>
      </w:r>
      <w:r w:rsidRPr="00A31ED1">
        <w:rPr>
          <w:rFonts w:ascii="Arial" w:eastAsia="Times New Roman" w:hAnsi="Arial" w:cs="Arial"/>
          <w:lang w:eastAsia="en-PH"/>
        </w:rPr>
        <w:t>(Include the effect of programs and services delivered by the agency for their development, cite previous situation and compare with current situation)</w:t>
      </w:r>
    </w:p>
    <w:p w14:paraId="52375FAB" w14:textId="77777777" w:rsidR="000307AD" w:rsidRPr="00A31ED1" w:rsidRDefault="000307AD" w:rsidP="000307AD">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__________________________________________________________________________________________________________________</w:t>
      </w:r>
    </w:p>
    <w:p w14:paraId="315E05E1" w14:textId="77777777" w:rsidR="000307AD" w:rsidRPr="00A31ED1" w:rsidRDefault="000307AD" w:rsidP="000307AD">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__________________________________________________________________________________________________________________</w:t>
      </w:r>
    </w:p>
    <w:p w14:paraId="05FBEEBA" w14:textId="2F3F8888" w:rsidR="00271734" w:rsidRPr="00A31ED1" w:rsidRDefault="000307AD" w:rsidP="00855774">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w:t>
      </w:r>
      <w:r w:rsidR="00855774" w:rsidRPr="00A31ED1">
        <w:rPr>
          <w:rFonts w:ascii="Arial" w:eastAsia="Times New Roman" w:hAnsi="Arial" w:cs="Arial"/>
          <w:lang w:eastAsia="en-PH"/>
        </w:rPr>
        <w:t>_______________________</w:t>
      </w:r>
    </w:p>
    <w:p w14:paraId="2D02194F" w14:textId="77777777" w:rsidR="00CF184E" w:rsidRPr="00A31ED1" w:rsidRDefault="00CF184E" w:rsidP="00CF184E">
      <w:pPr>
        <w:spacing w:before="240" w:after="60" w:line="240" w:lineRule="auto"/>
        <w:ind w:firstLine="709"/>
        <w:jc w:val="both"/>
        <w:rPr>
          <w:rFonts w:ascii="Arial" w:eastAsia="Times New Roman" w:hAnsi="Arial" w:cs="Arial"/>
          <w:lang w:eastAsia="en-PH"/>
        </w:rPr>
      </w:pPr>
      <w:r w:rsidRPr="00A31ED1">
        <w:rPr>
          <w:rFonts w:ascii="Arial" w:eastAsia="Times New Roman" w:hAnsi="Arial" w:cs="Arial"/>
          <w:b/>
          <w:lang w:eastAsia="en-PH"/>
        </w:rPr>
        <w:t>Table of Scores per Work Area</w:t>
      </w:r>
      <w:r w:rsidRPr="00A31ED1">
        <w:rPr>
          <w:rFonts w:ascii="Arial" w:eastAsia="Times New Roman" w:hAnsi="Arial" w:cs="Arial"/>
          <w:lang w:eastAsia="en-PH"/>
        </w:rPr>
        <w:t>:</w:t>
      </w:r>
    </w:p>
    <w:p w14:paraId="4491A6F8" w14:textId="77777777" w:rsidR="00CF184E" w:rsidRPr="00A31ED1" w:rsidRDefault="00CF184E" w:rsidP="00CF184E">
      <w:pPr>
        <w:pStyle w:val="NoSpacing"/>
      </w:pPr>
    </w:p>
    <w:tbl>
      <w:tblPr>
        <w:tblW w:w="1276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127"/>
        <w:gridCol w:w="1984"/>
        <w:gridCol w:w="2268"/>
        <w:gridCol w:w="2128"/>
        <w:gridCol w:w="10"/>
      </w:tblGrid>
      <w:tr w:rsidR="00A31ED1" w:rsidRPr="00A31ED1" w14:paraId="17B9DBD0" w14:textId="77777777" w:rsidTr="0090409A">
        <w:trPr>
          <w:trHeight w:val="605"/>
        </w:trPr>
        <w:tc>
          <w:tcPr>
            <w:tcW w:w="4252" w:type="dxa"/>
            <w:vMerge w:val="restart"/>
            <w:shd w:val="clear" w:color="auto" w:fill="auto"/>
            <w:vAlign w:val="center"/>
          </w:tcPr>
          <w:p w14:paraId="22BF4592" w14:textId="77777777" w:rsidR="00AA7C99" w:rsidRPr="00A31ED1" w:rsidRDefault="00AA7C99" w:rsidP="00A4782D">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Work Areas</w:t>
            </w:r>
          </w:p>
        </w:tc>
        <w:tc>
          <w:tcPr>
            <w:tcW w:w="4111" w:type="dxa"/>
            <w:gridSpan w:val="2"/>
            <w:shd w:val="clear" w:color="auto" w:fill="auto"/>
            <w:vAlign w:val="center"/>
          </w:tcPr>
          <w:p w14:paraId="1EDCC4D6" w14:textId="77777777" w:rsidR="00AA7C99" w:rsidRPr="00A31ED1" w:rsidRDefault="00AA7C99" w:rsidP="00AA7C99">
            <w:pPr>
              <w:tabs>
                <w:tab w:val="left" w:pos="540"/>
              </w:tabs>
              <w:spacing w:after="0" w:line="240" w:lineRule="auto"/>
              <w:jc w:val="center"/>
              <w:rPr>
                <w:rFonts w:ascii="Arial" w:eastAsia="MS Mincho" w:hAnsi="Arial" w:cs="Arial"/>
                <w:i/>
                <w:sz w:val="18"/>
                <w:szCs w:val="18"/>
                <w:lang w:eastAsia="en-PH"/>
              </w:rPr>
            </w:pPr>
            <w:r w:rsidRPr="00A31ED1">
              <w:rPr>
                <w:rFonts w:ascii="Arial" w:eastAsia="MS Mincho" w:hAnsi="Arial" w:cs="Arial"/>
                <w:b/>
                <w:i/>
                <w:lang w:eastAsia="en-PH"/>
              </w:rPr>
              <w:t xml:space="preserve">Mandatory </w:t>
            </w:r>
            <w:r w:rsidR="00A82F84" w:rsidRPr="00A31ED1">
              <w:rPr>
                <w:rFonts w:ascii="Arial" w:eastAsia="MS Mincho" w:hAnsi="Arial" w:cs="Arial"/>
                <w:b/>
                <w:i/>
                <w:lang w:eastAsia="en-PH"/>
              </w:rPr>
              <w:t xml:space="preserve">Requirements or </w:t>
            </w:r>
            <w:r w:rsidRPr="00A31ED1">
              <w:rPr>
                <w:rFonts w:ascii="Arial" w:eastAsia="MS Mincho" w:hAnsi="Arial" w:cs="Arial"/>
                <w:b/>
                <w:i/>
                <w:lang w:eastAsia="en-PH"/>
              </w:rPr>
              <w:t>Standards</w:t>
            </w:r>
          </w:p>
        </w:tc>
        <w:tc>
          <w:tcPr>
            <w:tcW w:w="4406" w:type="dxa"/>
            <w:gridSpan w:val="3"/>
            <w:shd w:val="clear" w:color="auto" w:fill="auto"/>
            <w:vAlign w:val="center"/>
          </w:tcPr>
          <w:p w14:paraId="16781492" w14:textId="77777777" w:rsidR="00AA7C99" w:rsidRPr="00A31ED1" w:rsidRDefault="00AA7C99" w:rsidP="00A82F84">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Higher Set of </w:t>
            </w:r>
            <w:r w:rsidR="00A82F84" w:rsidRPr="00A31ED1">
              <w:rPr>
                <w:rFonts w:ascii="Arial" w:eastAsia="MS Mincho" w:hAnsi="Arial" w:cs="Arial"/>
                <w:b/>
                <w:i/>
                <w:lang w:eastAsia="en-PH"/>
              </w:rPr>
              <w:t xml:space="preserve">Requirements or </w:t>
            </w:r>
            <w:r w:rsidRPr="00A31ED1">
              <w:rPr>
                <w:rFonts w:ascii="Arial" w:eastAsia="MS Mincho" w:hAnsi="Arial" w:cs="Arial"/>
                <w:b/>
                <w:i/>
                <w:lang w:eastAsia="en-PH"/>
              </w:rPr>
              <w:t xml:space="preserve">Standards </w:t>
            </w:r>
          </w:p>
        </w:tc>
      </w:tr>
      <w:tr w:rsidR="00A31ED1" w:rsidRPr="00A31ED1" w14:paraId="1B5032B4" w14:textId="77777777" w:rsidTr="0090409A">
        <w:tc>
          <w:tcPr>
            <w:tcW w:w="4252" w:type="dxa"/>
            <w:vMerge/>
            <w:shd w:val="clear" w:color="auto" w:fill="auto"/>
            <w:vAlign w:val="center"/>
          </w:tcPr>
          <w:p w14:paraId="50328BEF" w14:textId="77777777" w:rsidR="0090409A" w:rsidRPr="00A31ED1" w:rsidRDefault="0090409A" w:rsidP="00A4782D">
            <w:pPr>
              <w:tabs>
                <w:tab w:val="left" w:pos="540"/>
              </w:tabs>
              <w:spacing w:after="0" w:line="240" w:lineRule="auto"/>
              <w:jc w:val="center"/>
              <w:rPr>
                <w:rFonts w:ascii="Arial" w:eastAsia="MS Mincho" w:hAnsi="Arial" w:cs="Arial"/>
                <w:b/>
                <w:i/>
                <w:lang w:eastAsia="en-PH"/>
              </w:rPr>
            </w:pPr>
          </w:p>
        </w:tc>
        <w:tc>
          <w:tcPr>
            <w:tcW w:w="4111" w:type="dxa"/>
            <w:gridSpan w:val="2"/>
            <w:shd w:val="clear" w:color="auto" w:fill="auto"/>
            <w:vAlign w:val="center"/>
          </w:tcPr>
          <w:p w14:paraId="3E2F33B4" w14:textId="77777777" w:rsidR="0090409A" w:rsidRPr="00A31ED1" w:rsidRDefault="0090409A" w:rsidP="00A4782D">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Level 1 </w:t>
            </w:r>
          </w:p>
        </w:tc>
        <w:tc>
          <w:tcPr>
            <w:tcW w:w="4406" w:type="dxa"/>
            <w:gridSpan w:val="3"/>
            <w:shd w:val="clear" w:color="auto" w:fill="auto"/>
            <w:vAlign w:val="center"/>
          </w:tcPr>
          <w:p w14:paraId="33DF5F1A" w14:textId="77777777" w:rsidR="0090409A" w:rsidRPr="00A31ED1" w:rsidRDefault="0090409A" w:rsidP="0090409A">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For Level 2 and 3 </w:t>
            </w:r>
          </w:p>
        </w:tc>
      </w:tr>
      <w:tr w:rsidR="00A31ED1" w:rsidRPr="00A31ED1" w14:paraId="2AE20174" w14:textId="77777777" w:rsidTr="0090409A">
        <w:trPr>
          <w:gridAfter w:val="1"/>
          <w:wAfter w:w="10" w:type="dxa"/>
        </w:trPr>
        <w:tc>
          <w:tcPr>
            <w:tcW w:w="4252" w:type="dxa"/>
            <w:vMerge/>
            <w:shd w:val="clear" w:color="auto" w:fill="auto"/>
          </w:tcPr>
          <w:p w14:paraId="6EB5D717" w14:textId="77777777" w:rsidR="0090409A" w:rsidRPr="00A31ED1" w:rsidRDefault="0090409A" w:rsidP="00AA7C99">
            <w:pPr>
              <w:tabs>
                <w:tab w:val="left" w:pos="540"/>
              </w:tabs>
              <w:spacing w:after="0" w:line="240" w:lineRule="auto"/>
              <w:jc w:val="both"/>
              <w:rPr>
                <w:rFonts w:ascii="Arial" w:eastAsia="MS Mincho" w:hAnsi="Arial" w:cs="Arial"/>
                <w:b/>
                <w:i/>
                <w:lang w:eastAsia="en-PH"/>
              </w:rPr>
            </w:pPr>
          </w:p>
        </w:tc>
        <w:tc>
          <w:tcPr>
            <w:tcW w:w="2127" w:type="dxa"/>
            <w:shd w:val="clear" w:color="auto" w:fill="auto"/>
          </w:tcPr>
          <w:p w14:paraId="510973EE" w14:textId="77777777" w:rsidR="0090409A" w:rsidRPr="00A31ED1" w:rsidRDefault="0090409A" w:rsidP="00AA7C99">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Total Score</w:t>
            </w:r>
          </w:p>
        </w:tc>
        <w:tc>
          <w:tcPr>
            <w:tcW w:w="1984" w:type="dxa"/>
            <w:shd w:val="clear" w:color="auto" w:fill="auto"/>
          </w:tcPr>
          <w:p w14:paraId="72B164EC" w14:textId="77777777" w:rsidR="0090409A" w:rsidRPr="00A31ED1" w:rsidRDefault="0090409A" w:rsidP="00AA7C99">
            <w:pPr>
              <w:tabs>
                <w:tab w:val="left" w:pos="540"/>
              </w:tabs>
              <w:spacing w:after="0" w:line="240" w:lineRule="auto"/>
              <w:rPr>
                <w:rFonts w:ascii="Arial" w:eastAsia="MS Mincho" w:hAnsi="Arial" w:cs="Arial"/>
                <w:b/>
                <w:i/>
                <w:lang w:eastAsia="en-PH"/>
              </w:rPr>
            </w:pPr>
            <w:r w:rsidRPr="00A31ED1">
              <w:rPr>
                <w:rFonts w:ascii="Arial" w:eastAsia="MS Mincho" w:hAnsi="Arial" w:cs="Arial"/>
                <w:b/>
                <w:i/>
                <w:lang w:eastAsia="en-PH"/>
              </w:rPr>
              <w:t>Actual Score</w:t>
            </w:r>
          </w:p>
        </w:tc>
        <w:tc>
          <w:tcPr>
            <w:tcW w:w="2268" w:type="dxa"/>
            <w:shd w:val="clear" w:color="auto" w:fill="auto"/>
          </w:tcPr>
          <w:p w14:paraId="1A79AE6B" w14:textId="77777777" w:rsidR="0090409A" w:rsidRPr="00A31ED1" w:rsidRDefault="0090409A" w:rsidP="00AA7C99">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Total Score </w:t>
            </w:r>
          </w:p>
        </w:tc>
        <w:tc>
          <w:tcPr>
            <w:tcW w:w="2128" w:type="dxa"/>
            <w:shd w:val="clear" w:color="auto" w:fill="auto"/>
          </w:tcPr>
          <w:p w14:paraId="4924FBF0" w14:textId="77777777" w:rsidR="0090409A" w:rsidRPr="00A31ED1" w:rsidRDefault="0090409A" w:rsidP="009D0387">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Actual Score</w:t>
            </w:r>
          </w:p>
        </w:tc>
      </w:tr>
      <w:tr w:rsidR="00A31ED1" w:rsidRPr="00A31ED1" w14:paraId="3617FBDD" w14:textId="77777777" w:rsidTr="0090409A">
        <w:trPr>
          <w:gridAfter w:val="1"/>
          <w:wAfter w:w="10" w:type="dxa"/>
        </w:trPr>
        <w:tc>
          <w:tcPr>
            <w:tcW w:w="4252" w:type="dxa"/>
            <w:shd w:val="clear" w:color="auto" w:fill="auto"/>
          </w:tcPr>
          <w:p w14:paraId="3B5E7BC2"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Administration and Organization</w:t>
            </w:r>
          </w:p>
        </w:tc>
        <w:tc>
          <w:tcPr>
            <w:tcW w:w="2127" w:type="dxa"/>
            <w:shd w:val="clear" w:color="auto" w:fill="auto"/>
            <w:vAlign w:val="center"/>
          </w:tcPr>
          <w:p w14:paraId="32BE994B" w14:textId="226B6500" w:rsidR="0090409A" w:rsidRPr="00A31ED1" w:rsidRDefault="001F6162" w:rsidP="00517D07">
            <w:pPr>
              <w:spacing w:before="60" w:after="0" w:line="240" w:lineRule="auto"/>
              <w:jc w:val="center"/>
              <w:rPr>
                <w:rFonts w:ascii="Arial" w:eastAsia="MS Mincho" w:hAnsi="Arial" w:cs="Arial"/>
                <w:lang w:eastAsia="en-PH"/>
              </w:rPr>
            </w:pPr>
            <w:r w:rsidRPr="00A31ED1">
              <w:rPr>
                <w:rFonts w:ascii="Arial" w:eastAsia="MS Mincho" w:hAnsi="Arial" w:cs="Arial"/>
                <w:lang w:eastAsia="en-PH"/>
              </w:rPr>
              <w:t>7</w:t>
            </w:r>
            <w:r w:rsidR="007E3C0D" w:rsidRPr="00A31ED1">
              <w:rPr>
                <w:rFonts w:ascii="Arial" w:eastAsia="MS Mincho" w:hAnsi="Arial" w:cs="Arial"/>
                <w:lang w:eastAsia="en-PH"/>
              </w:rPr>
              <w:t>2</w:t>
            </w:r>
          </w:p>
        </w:tc>
        <w:tc>
          <w:tcPr>
            <w:tcW w:w="1984" w:type="dxa"/>
            <w:shd w:val="clear" w:color="auto" w:fill="auto"/>
            <w:vAlign w:val="center"/>
          </w:tcPr>
          <w:p w14:paraId="550BA797"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B29216D" w14:textId="37B4A443" w:rsidR="0090409A" w:rsidRPr="00A31ED1" w:rsidRDefault="00E348FE" w:rsidP="00517D07">
            <w:pPr>
              <w:spacing w:before="60" w:after="0" w:line="240" w:lineRule="auto"/>
              <w:ind w:left="285" w:hanging="285"/>
              <w:jc w:val="center"/>
              <w:rPr>
                <w:rFonts w:ascii="Arial" w:eastAsia="MS Mincho" w:hAnsi="Arial" w:cs="Arial"/>
                <w:lang w:eastAsia="en-PH"/>
              </w:rPr>
            </w:pPr>
            <w:r w:rsidRPr="00A31ED1">
              <w:rPr>
                <w:rFonts w:ascii="Arial" w:eastAsia="MS Mincho" w:hAnsi="Arial" w:cs="Arial"/>
                <w:lang w:eastAsia="en-PH"/>
              </w:rPr>
              <w:t>5</w:t>
            </w:r>
            <w:r w:rsidR="00A76D5E" w:rsidRPr="00A31ED1">
              <w:rPr>
                <w:rFonts w:ascii="Arial" w:eastAsia="MS Mincho" w:hAnsi="Arial" w:cs="Arial"/>
                <w:lang w:eastAsia="en-PH"/>
              </w:rPr>
              <w:t>2</w:t>
            </w:r>
          </w:p>
        </w:tc>
        <w:tc>
          <w:tcPr>
            <w:tcW w:w="2128" w:type="dxa"/>
            <w:shd w:val="clear" w:color="auto" w:fill="auto"/>
            <w:vAlign w:val="center"/>
          </w:tcPr>
          <w:p w14:paraId="33F416B5" w14:textId="77777777" w:rsidR="0090409A" w:rsidRPr="00A31ED1" w:rsidRDefault="0090409A" w:rsidP="00AA7C99">
            <w:pPr>
              <w:spacing w:before="60" w:after="0" w:line="240" w:lineRule="auto"/>
              <w:ind w:left="285" w:hanging="285"/>
              <w:jc w:val="center"/>
              <w:rPr>
                <w:rFonts w:ascii="Arial" w:eastAsia="MS Mincho" w:hAnsi="Arial" w:cs="Arial"/>
                <w:lang w:eastAsia="en-PH"/>
              </w:rPr>
            </w:pPr>
          </w:p>
        </w:tc>
      </w:tr>
      <w:tr w:rsidR="00A31ED1" w:rsidRPr="00A31ED1" w14:paraId="16EC7EE5" w14:textId="77777777" w:rsidTr="0090409A">
        <w:trPr>
          <w:gridAfter w:val="1"/>
          <w:wAfter w:w="10" w:type="dxa"/>
        </w:trPr>
        <w:tc>
          <w:tcPr>
            <w:tcW w:w="4252" w:type="dxa"/>
            <w:shd w:val="clear" w:color="auto" w:fill="auto"/>
          </w:tcPr>
          <w:p w14:paraId="51262C85"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Program Management</w:t>
            </w:r>
          </w:p>
        </w:tc>
        <w:tc>
          <w:tcPr>
            <w:tcW w:w="2127" w:type="dxa"/>
            <w:shd w:val="clear" w:color="auto" w:fill="auto"/>
            <w:vAlign w:val="center"/>
          </w:tcPr>
          <w:p w14:paraId="4086BEFC" w14:textId="0FB63BCB" w:rsidR="0090409A" w:rsidRPr="00A31ED1" w:rsidRDefault="00E348FE" w:rsidP="00AA7C99">
            <w:pPr>
              <w:spacing w:before="60" w:after="0" w:line="240" w:lineRule="auto"/>
              <w:jc w:val="center"/>
              <w:rPr>
                <w:rFonts w:ascii="Arial" w:eastAsia="MS Mincho" w:hAnsi="Arial" w:cs="Arial"/>
                <w:lang w:eastAsia="en-PH"/>
              </w:rPr>
            </w:pPr>
            <w:r w:rsidRPr="00A31ED1">
              <w:rPr>
                <w:rFonts w:ascii="Arial" w:eastAsia="MS Mincho" w:hAnsi="Arial" w:cs="Arial"/>
                <w:lang w:eastAsia="en-PH"/>
              </w:rPr>
              <w:t>16</w:t>
            </w:r>
          </w:p>
        </w:tc>
        <w:tc>
          <w:tcPr>
            <w:tcW w:w="1984" w:type="dxa"/>
            <w:shd w:val="clear" w:color="auto" w:fill="auto"/>
            <w:vAlign w:val="center"/>
          </w:tcPr>
          <w:p w14:paraId="0C59AD21"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67538DD2" w14:textId="3359674C" w:rsidR="0090409A" w:rsidRPr="00A31ED1" w:rsidRDefault="00CC4415" w:rsidP="0090409A">
            <w:pPr>
              <w:spacing w:before="60" w:after="0" w:line="240" w:lineRule="auto"/>
              <w:jc w:val="center"/>
              <w:rPr>
                <w:rFonts w:ascii="Arial" w:eastAsia="MS Mincho" w:hAnsi="Arial" w:cs="Arial"/>
                <w:lang w:eastAsia="en-PH"/>
              </w:rPr>
            </w:pPr>
            <w:r w:rsidRPr="00A31ED1">
              <w:rPr>
                <w:rFonts w:ascii="Arial" w:eastAsia="MS Mincho" w:hAnsi="Arial" w:cs="Arial"/>
                <w:lang w:eastAsia="en-PH"/>
              </w:rPr>
              <w:t>10</w:t>
            </w:r>
          </w:p>
        </w:tc>
        <w:tc>
          <w:tcPr>
            <w:tcW w:w="2128" w:type="dxa"/>
            <w:shd w:val="clear" w:color="auto" w:fill="auto"/>
            <w:vAlign w:val="center"/>
          </w:tcPr>
          <w:p w14:paraId="0B74B265"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3F0A7990" w14:textId="77777777" w:rsidTr="0090409A">
        <w:trPr>
          <w:gridAfter w:val="1"/>
          <w:wAfter w:w="10" w:type="dxa"/>
          <w:trHeight w:val="530"/>
        </w:trPr>
        <w:tc>
          <w:tcPr>
            <w:tcW w:w="4252" w:type="dxa"/>
            <w:shd w:val="clear" w:color="auto" w:fill="auto"/>
          </w:tcPr>
          <w:p w14:paraId="09CCE57F"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Case Management</w:t>
            </w:r>
          </w:p>
        </w:tc>
        <w:tc>
          <w:tcPr>
            <w:tcW w:w="2127" w:type="dxa"/>
            <w:shd w:val="clear" w:color="auto" w:fill="auto"/>
            <w:vAlign w:val="center"/>
          </w:tcPr>
          <w:p w14:paraId="148CE57F" w14:textId="568C0ABB"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6</w:t>
            </w:r>
            <w:r w:rsidR="00A76D5E" w:rsidRPr="00A31ED1">
              <w:rPr>
                <w:rFonts w:ascii="Arial" w:eastAsia="MS Mincho" w:hAnsi="Arial" w:cs="Arial"/>
                <w:lang w:eastAsia="en-PH"/>
              </w:rPr>
              <w:t>5</w:t>
            </w:r>
          </w:p>
        </w:tc>
        <w:tc>
          <w:tcPr>
            <w:tcW w:w="1984" w:type="dxa"/>
            <w:shd w:val="clear" w:color="auto" w:fill="auto"/>
            <w:vAlign w:val="center"/>
          </w:tcPr>
          <w:p w14:paraId="7C4D00FD"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12BF188" w14:textId="5795D90C"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3</w:t>
            </w:r>
            <w:r w:rsidR="00A76D5E" w:rsidRPr="00A31ED1">
              <w:rPr>
                <w:rFonts w:ascii="Arial" w:eastAsia="MS Mincho" w:hAnsi="Arial" w:cs="Arial"/>
                <w:lang w:eastAsia="en-PH"/>
              </w:rPr>
              <w:t>5</w:t>
            </w:r>
          </w:p>
        </w:tc>
        <w:tc>
          <w:tcPr>
            <w:tcW w:w="2128" w:type="dxa"/>
            <w:shd w:val="clear" w:color="auto" w:fill="auto"/>
            <w:vAlign w:val="center"/>
          </w:tcPr>
          <w:p w14:paraId="7DDDBF8D"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621F364E" w14:textId="77777777" w:rsidTr="0090409A">
        <w:trPr>
          <w:gridAfter w:val="1"/>
          <w:wAfter w:w="10" w:type="dxa"/>
        </w:trPr>
        <w:tc>
          <w:tcPr>
            <w:tcW w:w="4252" w:type="dxa"/>
            <w:shd w:val="clear" w:color="auto" w:fill="auto"/>
          </w:tcPr>
          <w:p w14:paraId="0FE64E2D"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Helping Interventions</w:t>
            </w:r>
          </w:p>
        </w:tc>
        <w:tc>
          <w:tcPr>
            <w:tcW w:w="2127" w:type="dxa"/>
            <w:shd w:val="clear" w:color="auto" w:fill="auto"/>
            <w:vAlign w:val="center"/>
          </w:tcPr>
          <w:p w14:paraId="1151C50E" w14:textId="652448F3"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7</w:t>
            </w:r>
            <w:r w:rsidR="00A76D5E" w:rsidRPr="00A31ED1">
              <w:rPr>
                <w:rFonts w:ascii="Arial" w:eastAsia="MS Mincho" w:hAnsi="Arial" w:cs="Arial"/>
                <w:lang w:eastAsia="en-PH"/>
              </w:rPr>
              <w:t>3</w:t>
            </w:r>
          </w:p>
        </w:tc>
        <w:tc>
          <w:tcPr>
            <w:tcW w:w="1984" w:type="dxa"/>
            <w:shd w:val="clear" w:color="auto" w:fill="auto"/>
            <w:vAlign w:val="center"/>
          </w:tcPr>
          <w:p w14:paraId="0901601D"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14D0EA97" w14:textId="3C288DB8"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2</w:t>
            </w:r>
            <w:r w:rsidR="00A76D5E" w:rsidRPr="00A31ED1">
              <w:rPr>
                <w:rFonts w:ascii="Arial" w:eastAsia="MS Mincho" w:hAnsi="Arial" w:cs="Arial"/>
                <w:lang w:eastAsia="en-PH"/>
              </w:rPr>
              <w:t>9</w:t>
            </w:r>
          </w:p>
        </w:tc>
        <w:tc>
          <w:tcPr>
            <w:tcW w:w="2128" w:type="dxa"/>
            <w:shd w:val="clear" w:color="auto" w:fill="auto"/>
            <w:vAlign w:val="center"/>
          </w:tcPr>
          <w:p w14:paraId="2DC46338"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55FE160B" w14:textId="77777777" w:rsidTr="0090409A">
        <w:trPr>
          <w:gridAfter w:val="1"/>
          <w:wAfter w:w="10" w:type="dxa"/>
        </w:trPr>
        <w:tc>
          <w:tcPr>
            <w:tcW w:w="4252" w:type="dxa"/>
            <w:shd w:val="clear" w:color="auto" w:fill="auto"/>
          </w:tcPr>
          <w:p w14:paraId="62733BCE"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lastRenderedPageBreak/>
              <w:t>Physical Structure and Safety</w:t>
            </w:r>
          </w:p>
        </w:tc>
        <w:tc>
          <w:tcPr>
            <w:tcW w:w="2127" w:type="dxa"/>
            <w:shd w:val="clear" w:color="auto" w:fill="auto"/>
            <w:vAlign w:val="center"/>
          </w:tcPr>
          <w:p w14:paraId="79CA3622" w14:textId="15E11093" w:rsidR="0090409A" w:rsidRPr="00A31ED1" w:rsidRDefault="00BD6EFC" w:rsidP="00A3665D">
            <w:pPr>
              <w:spacing w:before="60" w:after="0" w:line="240" w:lineRule="auto"/>
              <w:jc w:val="center"/>
              <w:rPr>
                <w:rFonts w:ascii="Arial" w:eastAsia="MS Mincho" w:hAnsi="Arial" w:cs="Arial"/>
                <w:lang w:eastAsia="en-PH"/>
              </w:rPr>
            </w:pPr>
            <w:r w:rsidRPr="00A31ED1">
              <w:rPr>
                <w:rFonts w:ascii="Arial" w:eastAsia="MS Mincho" w:hAnsi="Arial" w:cs="Arial"/>
                <w:lang w:eastAsia="en-PH"/>
              </w:rPr>
              <w:t>6</w:t>
            </w:r>
            <w:r w:rsidR="00A76D5E" w:rsidRPr="00A31ED1">
              <w:rPr>
                <w:rFonts w:ascii="Arial" w:eastAsia="MS Mincho" w:hAnsi="Arial" w:cs="Arial"/>
                <w:lang w:eastAsia="en-PH"/>
              </w:rPr>
              <w:t>4</w:t>
            </w:r>
          </w:p>
        </w:tc>
        <w:tc>
          <w:tcPr>
            <w:tcW w:w="1984" w:type="dxa"/>
            <w:shd w:val="clear" w:color="auto" w:fill="auto"/>
            <w:vAlign w:val="center"/>
          </w:tcPr>
          <w:p w14:paraId="5D8BB08F"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530141AE" w14:textId="11ADCD4F" w:rsidR="0090409A" w:rsidRPr="00A31ED1" w:rsidRDefault="00E348FE" w:rsidP="00AA7C99">
            <w:pPr>
              <w:spacing w:before="60" w:after="0" w:line="240" w:lineRule="auto"/>
              <w:jc w:val="center"/>
              <w:rPr>
                <w:rFonts w:ascii="Arial" w:eastAsia="MS Mincho" w:hAnsi="Arial" w:cs="Arial"/>
                <w:lang w:eastAsia="en-PH"/>
              </w:rPr>
            </w:pPr>
            <w:r w:rsidRPr="00A31ED1">
              <w:rPr>
                <w:rFonts w:ascii="Arial" w:eastAsia="MS Mincho" w:hAnsi="Arial" w:cs="Arial"/>
                <w:lang w:eastAsia="en-PH"/>
              </w:rPr>
              <w:t>2</w:t>
            </w:r>
            <w:r w:rsidR="00BD6EFC" w:rsidRPr="00A31ED1">
              <w:rPr>
                <w:rFonts w:ascii="Arial" w:eastAsia="MS Mincho" w:hAnsi="Arial" w:cs="Arial"/>
                <w:lang w:eastAsia="en-PH"/>
              </w:rPr>
              <w:t>4</w:t>
            </w:r>
          </w:p>
        </w:tc>
        <w:tc>
          <w:tcPr>
            <w:tcW w:w="2128" w:type="dxa"/>
            <w:shd w:val="clear" w:color="auto" w:fill="auto"/>
            <w:vAlign w:val="center"/>
          </w:tcPr>
          <w:p w14:paraId="724180FB" w14:textId="77777777" w:rsidR="0090409A" w:rsidRPr="00A31ED1" w:rsidRDefault="0090409A" w:rsidP="00AA7C99">
            <w:pPr>
              <w:spacing w:before="60" w:after="0" w:line="240" w:lineRule="auto"/>
              <w:jc w:val="center"/>
              <w:rPr>
                <w:rFonts w:ascii="Arial" w:eastAsia="MS Mincho" w:hAnsi="Arial" w:cs="Arial"/>
                <w:lang w:eastAsia="en-PH"/>
              </w:rPr>
            </w:pPr>
          </w:p>
        </w:tc>
      </w:tr>
      <w:tr w:rsidR="0081125A" w:rsidRPr="00A31ED1" w14:paraId="5C680AAF" w14:textId="77777777" w:rsidTr="0090409A">
        <w:trPr>
          <w:gridAfter w:val="1"/>
          <w:wAfter w:w="10" w:type="dxa"/>
        </w:trPr>
        <w:tc>
          <w:tcPr>
            <w:tcW w:w="4252" w:type="dxa"/>
            <w:shd w:val="clear" w:color="auto" w:fill="auto"/>
          </w:tcPr>
          <w:p w14:paraId="0FA07D64" w14:textId="77777777" w:rsidR="0090409A" w:rsidRPr="00A31ED1" w:rsidRDefault="0090409A" w:rsidP="00924FF2">
            <w:pPr>
              <w:tabs>
                <w:tab w:val="left" w:pos="360"/>
              </w:tabs>
              <w:spacing w:before="60" w:after="0" w:line="240" w:lineRule="auto"/>
              <w:ind w:left="360"/>
              <w:jc w:val="right"/>
              <w:rPr>
                <w:rFonts w:ascii="Arial" w:eastAsia="MS Mincho" w:hAnsi="Arial" w:cs="Arial"/>
                <w:lang w:eastAsia="en-PH"/>
              </w:rPr>
            </w:pPr>
            <w:r w:rsidRPr="00A31ED1">
              <w:rPr>
                <w:rFonts w:ascii="Arial" w:eastAsia="MS Mincho" w:hAnsi="Arial" w:cs="Arial"/>
                <w:lang w:eastAsia="en-PH"/>
              </w:rPr>
              <w:t xml:space="preserve">Total </w:t>
            </w:r>
          </w:p>
        </w:tc>
        <w:tc>
          <w:tcPr>
            <w:tcW w:w="2127" w:type="dxa"/>
            <w:shd w:val="clear" w:color="auto" w:fill="auto"/>
            <w:vAlign w:val="center"/>
          </w:tcPr>
          <w:p w14:paraId="1AF70D31" w14:textId="45089104" w:rsidR="0090409A" w:rsidRPr="00A31ED1" w:rsidRDefault="00091061" w:rsidP="007F17A7">
            <w:pPr>
              <w:spacing w:before="60" w:after="0" w:line="240" w:lineRule="auto"/>
              <w:jc w:val="center"/>
              <w:rPr>
                <w:rFonts w:ascii="Arial" w:eastAsia="MS Mincho" w:hAnsi="Arial" w:cs="Arial"/>
                <w:b/>
                <w:lang w:eastAsia="en-PH"/>
              </w:rPr>
            </w:pPr>
            <w:r w:rsidRPr="00A31ED1">
              <w:rPr>
                <w:rFonts w:ascii="Arial" w:eastAsia="MS Mincho" w:hAnsi="Arial" w:cs="Arial"/>
                <w:b/>
                <w:lang w:eastAsia="en-PH"/>
              </w:rPr>
              <w:t>2</w:t>
            </w:r>
            <w:r w:rsidR="007E3C0D" w:rsidRPr="00A31ED1">
              <w:rPr>
                <w:rFonts w:ascii="Arial" w:eastAsia="MS Mincho" w:hAnsi="Arial" w:cs="Arial"/>
                <w:b/>
                <w:lang w:eastAsia="en-PH"/>
              </w:rPr>
              <w:t>90</w:t>
            </w:r>
          </w:p>
        </w:tc>
        <w:tc>
          <w:tcPr>
            <w:tcW w:w="1984" w:type="dxa"/>
            <w:shd w:val="clear" w:color="auto" w:fill="auto"/>
            <w:vAlign w:val="center"/>
          </w:tcPr>
          <w:p w14:paraId="12C1DC8E"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236FF90" w14:textId="30596DA6" w:rsidR="0090409A" w:rsidRPr="00A31ED1" w:rsidRDefault="00091061" w:rsidP="007F17A7">
            <w:pPr>
              <w:spacing w:before="60" w:after="0" w:line="240" w:lineRule="auto"/>
              <w:jc w:val="center"/>
              <w:rPr>
                <w:rFonts w:ascii="Arial" w:eastAsia="MS Mincho" w:hAnsi="Arial" w:cs="Arial"/>
                <w:b/>
                <w:lang w:eastAsia="en-PH"/>
              </w:rPr>
            </w:pPr>
            <w:r w:rsidRPr="00A31ED1">
              <w:rPr>
                <w:rFonts w:ascii="Arial" w:eastAsia="MS Mincho" w:hAnsi="Arial" w:cs="Arial"/>
                <w:b/>
                <w:lang w:eastAsia="en-PH"/>
              </w:rPr>
              <w:t>1</w:t>
            </w:r>
            <w:r w:rsidR="001F6162" w:rsidRPr="00A31ED1">
              <w:rPr>
                <w:rFonts w:ascii="Arial" w:eastAsia="MS Mincho" w:hAnsi="Arial" w:cs="Arial"/>
                <w:b/>
                <w:lang w:eastAsia="en-PH"/>
              </w:rPr>
              <w:t>50</w:t>
            </w:r>
          </w:p>
        </w:tc>
        <w:tc>
          <w:tcPr>
            <w:tcW w:w="2128" w:type="dxa"/>
            <w:shd w:val="clear" w:color="auto" w:fill="auto"/>
            <w:vAlign w:val="center"/>
          </w:tcPr>
          <w:p w14:paraId="02F71833" w14:textId="77777777" w:rsidR="0090409A" w:rsidRPr="00A31ED1" w:rsidRDefault="0090409A" w:rsidP="00AA7C99">
            <w:pPr>
              <w:spacing w:before="60" w:after="0" w:line="240" w:lineRule="auto"/>
              <w:jc w:val="center"/>
              <w:rPr>
                <w:rFonts w:ascii="Arial" w:eastAsia="MS Mincho" w:hAnsi="Arial" w:cs="Arial"/>
                <w:lang w:eastAsia="en-PH"/>
              </w:rPr>
            </w:pPr>
          </w:p>
        </w:tc>
      </w:tr>
    </w:tbl>
    <w:p w14:paraId="1E6EB139" w14:textId="77777777" w:rsidR="007D5BFA" w:rsidRPr="00A31ED1" w:rsidRDefault="007D5BFA" w:rsidP="000307AD">
      <w:pPr>
        <w:spacing w:before="120" w:after="0" w:line="240" w:lineRule="auto"/>
        <w:ind w:left="709"/>
        <w:jc w:val="both"/>
        <w:rPr>
          <w:rFonts w:ascii="Arial" w:eastAsia="Times New Roman" w:hAnsi="Arial" w:cs="Arial"/>
          <w:b/>
          <w:sz w:val="16"/>
          <w:szCs w:val="16"/>
          <w:lang w:eastAsia="en-PH"/>
        </w:rPr>
      </w:pPr>
    </w:p>
    <w:p w14:paraId="1791936D" w14:textId="77777777" w:rsidR="00CC309F" w:rsidRPr="00A31ED1" w:rsidRDefault="00CF184E" w:rsidP="000307AD">
      <w:pPr>
        <w:spacing w:before="120" w:after="0" w:line="240" w:lineRule="auto"/>
        <w:ind w:left="709"/>
        <w:jc w:val="both"/>
        <w:rPr>
          <w:rFonts w:ascii="Arial" w:eastAsia="Times New Roman" w:hAnsi="Arial" w:cs="Arial"/>
          <w:b/>
          <w:lang w:eastAsia="en-PH"/>
        </w:rPr>
      </w:pPr>
      <w:r w:rsidRPr="00A31ED1">
        <w:rPr>
          <w:rFonts w:ascii="Arial" w:eastAsia="Times New Roman" w:hAnsi="Arial" w:cs="Arial"/>
          <w:b/>
          <w:lang w:eastAsia="en-PH"/>
        </w:rPr>
        <w:t>Scores</w:t>
      </w:r>
      <w:r w:rsidR="00A82F84" w:rsidRPr="00A31ED1">
        <w:rPr>
          <w:rFonts w:ascii="Arial" w:eastAsia="Times New Roman" w:hAnsi="Arial" w:cs="Arial"/>
          <w:b/>
          <w:lang w:eastAsia="en-PH"/>
        </w:rPr>
        <w:t xml:space="preserve"> for </w:t>
      </w:r>
      <w:r w:rsidR="00146ED2" w:rsidRPr="00A31ED1">
        <w:rPr>
          <w:rFonts w:ascii="Arial" w:eastAsia="Times New Roman" w:hAnsi="Arial" w:cs="Arial"/>
          <w:b/>
          <w:lang w:eastAsia="en-PH"/>
        </w:rPr>
        <w:t xml:space="preserve">each </w:t>
      </w:r>
      <w:r w:rsidR="00A82F84" w:rsidRPr="00A31ED1">
        <w:rPr>
          <w:rFonts w:ascii="Arial" w:eastAsia="Times New Roman" w:hAnsi="Arial" w:cs="Arial"/>
          <w:b/>
          <w:lang w:eastAsia="en-PH"/>
        </w:rPr>
        <w:t>Level of Accreditation</w:t>
      </w:r>
      <w:r w:rsidRPr="00A31ED1">
        <w:rPr>
          <w:rFonts w:ascii="Arial" w:eastAsia="Times New Roman" w:hAnsi="Arial" w:cs="Arial"/>
          <w:b/>
          <w:lang w:eastAsia="en-PH"/>
        </w:rPr>
        <w:t xml:space="preserve">: </w:t>
      </w:r>
    </w:p>
    <w:p w14:paraId="46D18D85" w14:textId="77777777" w:rsidR="00085ACC" w:rsidRPr="00A31ED1" w:rsidRDefault="00085ACC" w:rsidP="000307AD">
      <w:pPr>
        <w:spacing w:before="120" w:after="0" w:line="240" w:lineRule="auto"/>
        <w:ind w:left="709"/>
        <w:jc w:val="both"/>
        <w:rPr>
          <w:rFonts w:ascii="Arial" w:eastAsia="Times New Roman" w:hAnsi="Arial" w:cs="Arial"/>
          <w:b/>
          <w:sz w:val="16"/>
          <w:szCs w:val="16"/>
          <w:lang w:eastAsia="en-PH"/>
        </w:rPr>
      </w:pPr>
    </w:p>
    <w:p w14:paraId="702F07BF" w14:textId="06580A7E" w:rsidR="0090409A" w:rsidRPr="00A31ED1" w:rsidRDefault="0090409A"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1 Accreditation</w:t>
      </w:r>
      <w:r w:rsidRPr="00A31ED1">
        <w:rPr>
          <w:rFonts w:ascii="Arial" w:hAnsi="Arial" w:cs="Arial"/>
        </w:rPr>
        <w:t xml:space="preserve"> </w:t>
      </w:r>
      <w:r w:rsidR="00A82F84" w:rsidRPr="00A31ED1">
        <w:rPr>
          <w:rFonts w:ascii="Arial" w:hAnsi="Arial" w:cs="Arial"/>
        </w:rPr>
        <w:t xml:space="preserve">– </w:t>
      </w:r>
      <w:r w:rsidR="00146ED2" w:rsidRPr="00A31ED1">
        <w:rPr>
          <w:rFonts w:ascii="Arial" w:hAnsi="Arial" w:cs="Arial"/>
        </w:rPr>
        <w:t xml:space="preserve">compliance to </w:t>
      </w:r>
      <w:r w:rsidRPr="00A31ED1">
        <w:rPr>
          <w:rFonts w:ascii="Arial" w:hAnsi="Arial" w:cs="Arial"/>
        </w:rPr>
        <w:t xml:space="preserve">the </w:t>
      </w:r>
      <w:r w:rsidR="00A82F84" w:rsidRPr="00A31ED1">
        <w:rPr>
          <w:rFonts w:ascii="Arial" w:hAnsi="Arial" w:cs="Arial"/>
        </w:rPr>
        <w:t>M</w:t>
      </w:r>
      <w:r w:rsidRPr="00A31ED1">
        <w:rPr>
          <w:rFonts w:ascii="Arial" w:hAnsi="Arial" w:cs="Arial"/>
        </w:rPr>
        <w:t xml:space="preserve">andatory </w:t>
      </w:r>
      <w:r w:rsidR="00A82F84" w:rsidRPr="00A31ED1">
        <w:rPr>
          <w:rFonts w:ascii="Arial" w:hAnsi="Arial" w:cs="Arial"/>
        </w:rPr>
        <w:t xml:space="preserve">Requirements </w:t>
      </w:r>
      <w:r w:rsidRPr="00A31ED1">
        <w:rPr>
          <w:rFonts w:ascii="Arial" w:hAnsi="Arial" w:cs="Arial"/>
        </w:rPr>
        <w:t xml:space="preserve">or an actual score of </w:t>
      </w:r>
      <w:r w:rsidR="00091061" w:rsidRPr="00A31ED1">
        <w:rPr>
          <w:rFonts w:ascii="Arial" w:hAnsi="Arial" w:cs="Arial"/>
          <w:b/>
        </w:rPr>
        <w:t>2</w:t>
      </w:r>
      <w:r w:rsidR="007E3C0D" w:rsidRPr="00A31ED1">
        <w:rPr>
          <w:rFonts w:ascii="Arial" w:hAnsi="Arial" w:cs="Arial"/>
          <w:b/>
        </w:rPr>
        <w:t>90</w:t>
      </w:r>
      <w:r w:rsidR="00146ED2" w:rsidRPr="00A31ED1">
        <w:rPr>
          <w:rFonts w:ascii="Arial" w:hAnsi="Arial" w:cs="Arial"/>
        </w:rPr>
        <w:t xml:space="preserve"> points </w:t>
      </w:r>
      <w:r w:rsidRPr="00A31ED1">
        <w:rPr>
          <w:rFonts w:ascii="Arial" w:hAnsi="Arial" w:cs="Arial"/>
        </w:rPr>
        <w:t xml:space="preserve"> </w:t>
      </w:r>
    </w:p>
    <w:p w14:paraId="574921D2" w14:textId="77777777" w:rsidR="00085ACC" w:rsidRPr="00A31ED1" w:rsidRDefault="00085ACC" w:rsidP="00085ACC">
      <w:pPr>
        <w:pStyle w:val="ListParagraph"/>
        <w:spacing w:before="120" w:after="0" w:line="240" w:lineRule="auto"/>
        <w:ind w:left="1069"/>
        <w:jc w:val="both"/>
        <w:rPr>
          <w:rFonts w:ascii="Arial" w:hAnsi="Arial" w:cs="Arial"/>
          <w:sz w:val="16"/>
          <w:szCs w:val="16"/>
        </w:rPr>
      </w:pPr>
    </w:p>
    <w:p w14:paraId="2BA363CF" w14:textId="4B0D5570" w:rsidR="00A82F84" w:rsidRPr="00A31ED1" w:rsidRDefault="0090409A"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2 Accreditation</w:t>
      </w:r>
      <w:r w:rsidRPr="00A31ED1">
        <w:rPr>
          <w:rFonts w:ascii="Arial" w:hAnsi="Arial" w:cs="Arial"/>
        </w:rPr>
        <w:t xml:space="preserve"> – </w:t>
      </w:r>
      <w:r w:rsidR="00146ED2" w:rsidRPr="00A31ED1">
        <w:rPr>
          <w:rFonts w:ascii="Arial" w:hAnsi="Arial" w:cs="Arial"/>
        </w:rPr>
        <w:t xml:space="preserve">compliance to </w:t>
      </w:r>
      <w:r w:rsidRPr="00A31ED1">
        <w:rPr>
          <w:rFonts w:ascii="Arial" w:hAnsi="Arial" w:cs="Arial"/>
        </w:rPr>
        <w:t xml:space="preserve">the </w:t>
      </w:r>
      <w:r w:rsidR="00A82F84" w:rsidRPr="00A31ED1">
        <w:rPr>
          <w:rFonts w:ascii="Arial" w:hAnsi="Arial" w:cs="Arial"/>
        </w:rPr>
        <w:t>M</w:t>
      </w:r>
      <w:r w:rsidRPr="00A31ED1">
        <w:rPr>
          <w:rFonts w:ascii="Arial" w:hAnsi="Arial" w:cs="Arial"/>
        </w:rPr>
        <w:t xml:space="preserve">andatory </w:t>
      </w:r>
      <w:r w:rsidR="00A82F84" w:rsidRPr="00A31ED1">
        <w:rPr>
          <w:rFonts w:ascii="Arial" w:hAnsi="Arial" w:cs="Arial"/>
        </w:rPr>
        <w:t xml:space="preserve">Requirements plus </w:t>
      </w:r>
      <w:r w:rsidR="00146ED2" w:rsidRPr="00A31ED1">
        <w:rPr>
          <w:rFonts w:ascii="Arial" w:hAnsi="Arial" w:cs="Arial"/>
        </w:rPr>
        <w:t xml:space="preserve">at least </w:t>
      </w:r>
      <w:r w:rsidR="00BB5A26" w:rsidRPr="00BB5A26">
        <w:rPr>
          <w:rFonts w:ascii="Arial" w:hAnsi="Arial" w:cs="Arial"/>
          <w:b/>
        </w:rPr>
        <w:t>8</w:t>
      </w:r>
      <w:r w:rsidR="00A82F84" w:rsidRPr="00BB5A26">
        <w:rPr>
          <w:rFonts w:ascii="Arial" w:hAnsi="Arial" w:cs="Arial"/>
          <w:b/>
        </w:rPr>
        <w:t>0%</w:t>
      </w:r>
      <w:r w:rsidR="00A82F84" w:rsidRPr="00A31ED1">
        <w:rPr>
          <w:rFonts w:ascii="Arial" w:hAnsi="Arial" w:cs="Arial"/>
        </w:rPr>
        <w:t xml:space="preserve"> </w:t>
      </w:r>
      <w:r w:rsidR="00146ED2" w:rsidRPr="00A31ED1">
        <w:rPr>
          <w:rFonts w:ascii="Arial" w:hAnsi="Arial" w:cs="Arial"/>
        </w:rPr>
        <w:t>(</w:t>
      </w:r>
      <w:r w:rsidR="00BB5A26" w:rsidRPr="00BB5A26">
        <w:rPr>
          <w:rFonts w:ascii="Arial" w:hAnsi="Arial" w:cs="Arial"/>
          <w:b/>
        </w:rPr>
        <w:t>120</w:t>
      </w:r>
      <w:r w:rsidR="00A626D6" w:rsidRPr="00A31ED1">
        <w:rPr>
          <w:rFonts w:ascii="Arial" w:hAnsi="Arial" w:cs="Arial"/>
          <w:b/>
        </w:rPr>
        <w:t xml:space="preserve"> </w:t>
      </w:r>
      <w:r w:rsidR="00146ED2" w:rsidRPr="00A31ED1">
        <w:rPr>
          <w:rFonts w:ascii="Arial" w:hAnsi="Arial" w:cs="Arial"/>
          <w:b/>
        </w:rPr>
        <w:t>points</w:t>
      </w:r>
      <w:r w:rsidR="00146ED2" w:rsidRPr="00A31ED1">
        <w:rPr>
          <w:rFonts w:ascii="Arial" w:hAnsi="Arial" w:cs="Arial"/>
        </w:rPr>
        <w:t xml:space="preserve">) </w:t>
      </w:r>
      <w:r w:rsidR="00A82F84" w:rsidRPr="00A31ED1">
        <w:rPr>
          <w:rFonts w:ascii="Arial" w:hAnsi="Arial" w:cs="Arial"/>
        </w:rPr>
        <w:t xml:space="preserve">of the Higher Set of Standards or an actual score of </w:t>
      </w:r>
      <w:r w:rsidR="00434D81" w:rsidRPr="00A31ED1">
        <w:rPr>
          <w:rFonts w:ascii="Arial" w:hAnsi="Arial" w:cs="Arial"/>
        </w:rPr>
        <w:t xml:space="preserve">at least </w:t>
      </w:r>
      <w:r w:rsidR="00BB5A26">
        <w:rPr>
          <w:rFonts w:ascii="Arial" w:hAnsi="Arial" w:cs="Arial"/>
        </w:rPr>
        <w:t>410</w:t>
      </w:r>
      <w:r w:rsidR="00A82F84" w:rsidRPr="00A31ED1">
        <w:rPr>
          <w:rFonts w:ascii="Arial" w:hAnsi="Arial" w:cs="Arial"/>
        </w:rPr>
        <w:t xml:space="preserve"> points.</w:t>
      </w:r>
    </w:p>
    <w:p w14:paraId="3638D2F8" w14:textId="77777777" w:rsidR="00085ACC" w:rsidRPr="00A31ED1" w:rsidRDefault="00085ACC" w:rsidP="00085ACC">
      <w:pPr>
        <w:pStyle w:val="ListParagraph"/>
        <w:spacing w:before="120" w:after="0" w:line="240" w:lineRule="auto"/>
        <w:ind w:left="1069"/>
        <w:jc w:val="both"/>
        <w:rPr>
          <w:rFonts w:ascii="Arial" w:hAnsi="Arial" w:cs="Arial"/>
          <w:sz w:val="16"/>
          <w:szCs w:val="16"/>
        </w:rPr>
      </w:pPr>
    </w:p>
    <w:p w14:paraId="3D02349C" w14:textId="659F3874" w:rsidR="0090409A" w:rsidRPr="00A31ED1" w:rsidRDefault="00A82F84"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3 Accreditation</w:t>
      </w:r>
      <w:r w:rsidRPr="00A31ED1">
        <w:rPr>
          <w:rFonts w:ascii="Arial" w:hAnsi="Arial" w:cs="Arial"/>
        </w:rPr>
        <w:t xml:space="preserve"> – </w:t>
      </w:r>
      <w:r w:rsidR="00434D81" w:rsidRPr="00A31ED1">
        <w:rPr>
          <w:rFonts w:ascii="Arial" w:hAnsi="Arial" w:cs="Arial"/>
        </w:rPr>
        <w:t>compliance to</w:t>
      </w:r>
      <w:r w:rsidRPr="00A31ED1">
        <w:rPr>
          <w:rFonts w:ascii="Arial" w:hAnsi="Arial" w:cs="Arial"/>
        </w:rPr>
        <w:t xml:space="preserve"> the Mandatory Requirements plus at least </w:t>
      </w:r>
      <w:r w:rsidRPr="00BB5A26">
        <w:rPr>
          <w:rFonts w:ascii="Arial" w:hAnsi="Arial" w:cs="Arial"/>
          <w:b/>
        </w:rPr>
        <w:t>90%</w:t>
      </w:r>
      <w:r w:rsidR="00CC4415" w:rsidRPr="00A31ED1">
        <w:rPr>
          <w:rFonts w:ascii="Arial" w:hAnsi="Arial" w:cs="Arial"/>
        </w:rPr>
        <w:t xml:space="preserve"> (</w:t>
      </w:r>
      <w:r w:rsidR="00091061" w:rsidRPr="00A31ED1">
        <w:rPr>
          <w:rFonts w:ascii="Arial" w:hAnsi="Arial" w:cs="Arial"/>
          <w:b/>
        </w:rPr>
        <w:t>13</w:t>
      </w:r>
      <w:r w:rsidR="001F6162" w:rsidRPr="00A31ED1">
        <w:rPr>
          <w:rFonts w:ascii="Arial" w:hAnsi="Arial" w:cs="Arial"/>
          <w:b/>
        </w:rPr>
        <w:t>5</w:t>
      </w:r>
      <w:r w:rsidR="00434D81" w:rsidRPr="00A31ED1">
        <w:rPr>
          <w:rFonts w:ascii="Arial" w:hAnsi="Arial" w:cs="Arial"/>
          <w:b/>
        </w:rPr>
        <w:t xml:space="preserve"> points</w:t>
      </w:r>
      <w:r w:rsidR="00434D81" w:rsidRPr="00A31ED1">
        <w:rPr>
          <w:rFonts w:ascii="Arial" w:hAnsi="Arial" w:cs="Arial"/>
        </w:rPr>
        <w:t>)</w:t>
      </w:r>
      <w:r w:rsidRPr="00A31ED1">
        <w:rPr>
          <w:rFonts w:ascii="Arial" w:hAnsi="Arial" w:cs="Arial"/>
        </w:rPr>
        <w:t xml:space="preserve"> of the Higher Standards or an actual score of at least </w:t>
      </w:r>
      <w:r w:rsidR="00A3665D" w:rsidRPr="00A31ED1">
        <w:rPr>
          <w:rFonts w:ascii="Arial" w:hAnsi="Arial" w:cs="Arial"/>
        </w:rPr>
        <w:t>42</w:t>
      </w:r>
      <w:r w:rsidR="007E3C0D" w:rsidRPr="00A31ED1">
        <w:rPr>
          <w:rFonts w:ascii="Arial" w:hAnsi="Arial" w:cs="Arial"/>
        </w:rPr>
        <w:t>5</w:t>
      </w:r>
      <w:r w:rsidRPr="00A31ED1">
        <w:rPr>
          <w:rFonts w:ascii="Arial" w:hAnsi="Arial" w:cs="Arial"/>
        </w:rPr>
        <w:t xml:space="preserve"> points</w:t>
      </w:r>
      <w:r w:rsidR="00A626D6" w:rsidRPr="00A31ED1">
        <w:rPr>
          <w:rFonts w:ascii="Arial" w:hAnsi="Arial" w:cs="Arial"/>
        </w:rPr>
        <w:t>.</w:t>
      </w:r>
      <w:r w:rsidRPr="00A31ED1">
        <w:rPr>
          <w:rFonts w:ascii="Arial" w:hAnsi="Arial" w:cs="Arial"/>
        </w:rPr>
        <w:t xml:space="preserve">    </w:t>
      </w:r>
    </w:p>
    <w:p w14:paraId="18A90736" w14:textId="77777777" w:rsidR="0090409A" w:rsidRPr="00A31ED1" w:rsidRDefault="0090409A" w:rsidP="000A4EF0">
      <w:pPr>
        <w:pStyle w:val="ListParagraph"/>
        <w:numPr>
          <w:ilvl w:val="0"/>
          <w:numId w:val="26"/>
        </w:numPr>
        <w:spacing w:before="120" w:after="0" w:line="240" w:lineRule="auto"/>
        <w:jc w:val="both"/>
        <w:rPr>
          <w:rFonts w:ascii="Arial" w:hAnsi="Arial" w:cs="Arial"/>
          <w:b/>
        </w:rPr>
        <w:sectPr w:rsidR="0090409A" w:rsidRPr="00A31ED1" w:rsidSect="00E42B1E">
          <w:pgSz w:w="16834" w:h="11909" w:orient="landscape" w:code="9"/>
          <w:pgMar w:top="328" w:right="1241" w:bottom="709" w:left="765" w:header="568" w:footer="283" w:gutter="0"/>
          <w:cols w:space="720"/>
          <w:docGrid w:linePitch="360"/>
        </w:sectPr>
      </w:pPr>
    </w:p>
    <w:p w14:paraId="2786617C" w14:textId="77777777" w:rsidR="000307AD" w:rsidRPr="00A31ED1" w:rsidRDefault="000307AD" w:rsidP="000307AD">
      <w:pPr>
        <w:tabs>
          <w:tab w:val="left" w:pos="360"/>
        </w:tabs>
        <w:spacing w:after="0" w:line="240" w:lineRule="auto"/>
        <w:ind w:left="360" w:hanging="360"/>
        <w:jc w:val="both"/>
        <w:rPr>
          <w:rFonts w:ascii="Arial" w:eastAsia="Times New Roman" w:hAnsi="Arial" w:cs="Arial"/>
          <w:lang w:eastAsia="en-PH"/>
        </w:rPr>
      </w:pPr>
      <w:r w:rsidRPr="00A31ED1">
        <w:rPr>
          <w:rFonts w:ascii="Arial" w:eastAsia="Times New Roman" w:hAnsi="Arial" w:cs="Arial"/>
          <w:b/>
          <w:lang w:eastAsia="en-PH"/>
        </w:rPr>
        <w:lastRenderedPageBreak/>
        <w:t>Recommendations</w:t>
      </w:r>
      <w:r w:rsidRPr="00A31ED1">
        <w:rPr>
          <w:rFonts w:ascii="Arial" w:eastAsia="Times New Roman" w:hAnsi="Arial" w:cs="Arial"/>
          <w:lang w:eastAsia="en-PH"/>
        </w:rPr>
        <w:t xml:space="preserve">: </w:t>
      </w:r>
    </w:p>
    <w:p w14:paraId="695694BB" w14:textId="77777777" w:rsidR="000307AD" w:rsidRPr="00A31ED1"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A31ED1">
        <w:rPr>
          <w:rFonts w:ascii="Arial" w:eastAsia="Times New Roman" w:hAnsi="Arial" w:cs="Arial"/>
          <w:lang w:eastAsia="en-PH"/>
        </w:rPr>
        <w:t>A.</w:t>
      </w:r>
      <w:r w:rsidRPr="00A31ED1">
        <w:rPr>
          <w:rFonts w:ascii="Arial" w:eastAsia="Times New Roman" w:hAnsi="Arial" w:cs="Arial"/>
          <w:lang w:eastAsia="en-PH"/>
        </w:rPr>
        <w:tab/>
      </w:r>
      <w:r w:rsidRPr="00A31ED1">
        <w:rPr>
          <w:rFonts w:ascii="Arial" w:eastAsia="Times New Roman" w:hAnsi="Arial" w:cs="Arial"/>
          <w:b/>
          <w:i/>
          <w:lang w:eastAsia="en-PH"/>
        </w:rPr>
        <w:t>For Issuance of Accreditation Certificate</w:t>
      </w:r>
    </w:p>
    <w:p w14:paraId="3994BD19" w14:textId="77777777" w:rsidR="000307AD" w:rsidRPr="00A31ED1" w:rsidRDefault="000307AD" w:rsidP="000307AD">
      <w:pPr>
        <w:spacing w:after="0" w:line="240" w:lineRule="auto"/>
        <w:rPr>
          <w:rFonts w:ascii="Calibri" w:eastAsia="Times New Roman" w:hAnsi="Calibri" w:cs="Times New Roman"/>
          <w:sz w:val="16"/>
          <w:szCs w:val="16"/>
          <w:lang w:eastAsia="en-PH"/>
        </w:rPr>
      </w:pPr>
    </w:p>
    <w:p w14:paraId="1A2748E4"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r>
      <w:r w:rsidRPr="00A31ED1">
        <w:rPr>
          <w:rFonts w:ascii="Arial" w:eastAsia="Times New Roman" w:hAnsi="Arial" w:cs="Arial"/>
          <w:lang w:eastAsia="en-PH"/>
        </w:rPr>
        <w:tab/>
        <w:t>In view of the above findings, the __</w:t>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p>
    <w:p w14:paraId="70242060" w14:textId="77777777" w:rsidR="000307AD" w:rsidRPr="00A31ED1" w:rsidRDefault="000307AD" w:rsidP="000307AD">
      <w:pPr>
        <w:spacing w:after="0" w:line="240" w:lineRule="auto"/>
        <w:ind w:left="6120"/>
        <w:jc w:val="both"/>
        <w:rPr>
          <w:rFonts w:ascii="Arial" w:eastAsia="Times New Roman" w:hAnsi="Arial" w:cs="Arial"/>
          <w:lang w:eastAsia="en-PH"/>
        </w:rPr>
      </w:pPr>
      <w:r w:rsidRPr="00A31ED1">
        <w:rPr>
          <w:rFonts w:ascii="Arial" w:eastAsia="Times New Roman" w:hAnsi="Arial" w:cs="Arial"/>
          <w:lang w:eastAsia="en-PH"/>
        </w:rPr>
        <w:t>(Name of SWA)</w:t>
      </w:r>
    </w:p>
    <w:p w14:paraId="34FB0301" w14:textId="7190E7AA"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 xml:space="preserve">has satisfactorily met the standards for accreditation under </w:t>
      </w:r>
      <w:r w:rsidRPr="00A31ED1">
        <w:rPr>
          <w:rFonts w:ascii="Arial" w:eastAsia="Times New Roman" w:hAnsi="Arial" w:cs="Arial"/>
          <w:b/>
          <w:lang w:eastAsia="en-PH"/>
        </w:rPr>
        <w:t xml:space="preserve">Level </w:t>
      </w:r>
      <w:r w:rsidRPr="00A31ED1">
        <w:rPr>
          <w:rFonts w:ascii="Arial" w:eastAsia="Times New Roman" w:hAnsi="Arial" w:cs="Arial"/>
          <w:lang w:eastAsia="en-PH"/>
        </w:rPr>
        <w:t xml:space="preserve">_____.  The issuance of Certificate of Accreditation is hereby recommended with validity period of ____ </w:t>
      </w:r>
      <w:r w:rsidRPr="00A31ED1">
        <w:rPr>
          <w:rFonts w:ascii="Arial" w:eastAsia="Times New Roman" w:hAnsi="Arial" w:cs="Arial"/>
          <w:b/>
          <w:lang w:eastAsia="en-PH"/>
        </w:rPr>
        <w:t>years</w:t>
      </w:r>
      <w:r w:rsidRPr="00A31ED1">
        <w:rPr>
          <w:rFonts w:ascii="Arial" w:eastAsia="Times New Roman" w:hAnsi="Arial" w:cs="Arial"/>
          <w:lang w:eastAsia="en-PH"/>
        </w:rPr>
        <w:t xml:space="preserve"> for implementing </w:t>
      </w:r>
      <w:r w:rsidR="00D75225" w:rsidRPr="00A31ED1">
        <w:rPr>
          <w:rFonts w:ascii="Arial" w:eastAsia="Times New Roman" w:hAnsi="Arial" w:cs="Arial"/>
          <w:lang w:eastAsia="en-PH"/>
        </w:rPr>
        <w:t>center-based</w:t>
      </w:r>
      <w:r w:rsidR="007415E6" w:rsidRPr="00A31ED1">
        <w:rPr>
          <w:rFonts w:ascii="Arial" w:eastAsia="Times New Roman" w:hAnsi="Arial" w:cs="Arial"/>
          <w:lang w:eastAsia="en-PH"/>
        </w:rPr>
        <w:t xml:space="preserve"> (</w:t>
      </w:r>
      <w:r w:rsidR="00D75225" w:rsidRPr="00A31ED1">
        <w:rPr>
          <w:rFonts w:ascii="Arial" w:eastAsia="Times New Roman" w:hAnsi="Arial" w:cs="Arial"/>
          <w:lang w:eastAsia="en-PH"/>
        </w:rPr>
        <w:t>residential</w:t>
      </w:r>
      <w:r w:rsidR="007415E6" w:rsidRPr="00A31ED1">
        <w:rPr>
          <w:rFonts w:ascii="Arial" w:eastAsia="Times New Roman" w:hAnsi="Arial" w:cs="Arial"/>
          <w:lang w:eastAsia="en-PH"/>
        </w:rPr>
        <w:t>)</w:t>
      </w:r>
      <w:r w:rsidRPr="00A31ED1">
        <w:rPr>
          <w:rFonts w:ascii="Arial" w:eastAsia="Times New Roman" w:hAnsi="Arial" w:cs="Arial"/>
          <w:lang w:eastAsia="en-PH"/>
        </w:rPr>
        <w:t xml:space="preserve"> programs and services for _________________________________________________________________. </w:t>
      </w:r>
    </w:p>
    <w:p w14:paraId="1CAF0838" w14:textId="77777777" w:rsidR="000307AD" w:rsidRPr="00A31ED1" w:rsidRDefault="000307AD" w:rsidP="000307AD">
      <w:pPr>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                                     (Type of beneficiaries/clients)                                 </w:t>
      </w:r>
    </w:p>
    <w:p w14:paraId="01DB116F" w14:textId="77777777" w:rsidR="000307AD" w:rsidRPr="00A31ED1" w:rsidRDefault="000307AD" w:rsidP="000307AD">
      <w:pPr>
        <w:spacing w:before="240" w:after="0" w:line="240" w:lineRule="auto"/>
        <w:ind w:left="720" w:hanging="720"/>
        <w:jc w:val="both"/>
        <w:outlineLvl w:val="0"/>
        <w:rPr>
          <w:rFonts w:ascii="Arial" w:eastAsia="Times New Roman" w:hAnsi="Arial" w:cs="Arial"/>
          <w:b/>
          <w:lang w:eastAsia="en-PH"/>
        </w:rPr>
      </w:pPr>
      <w:r w:rsidRPr="00A31ED1">
        <w:rPr>
          <w:rFonts w:ascii="Arial" w:eastAsia="Times New Roman" w:hAnsi="Arial" w:cs="Arial"/>
          <w:lang w:eastAsia="en-PH"/>
        </w:rPr>
        <w:t>B.</w:t>
      </w:r>
      <w:r w:rsidRPr="00A31ED1">
        <w:rPr>
          <w:rFonts w:ascii="Arial" w:eastAsia="Times New Roman" w:hAnsi="Arial" w:cs="Arial"/>
          <w:lang w:eastAsia="en-PH"/>
        </w:rPr>
        <w:tab/>
      </w:r>
      <w:r w:rsidRPr="00A31ED1">
        <w:rPr>
          <w:rFonts w:ascii="Arial" w:eastAsia="Times New Roman" w:hAnsi="Arial" w:cs="Arial"/>
          <w:b/>
          <w:lang w:eastAsia="en-PH"/>
        </w:rPr>
        <w:t>For Non- Issuance of Accreditation Certificate</w:t>
      </w:r>
    </w:p>
    <w:p w14:paraId="4C386E92" w14:textId="77777777" w:rsidR="000307AD" w:rsidRPr="00A31ED1" w:rsidRDefault="000307AD" w:rsidP="000307AD">
      <w:pPr>
        <w:spacing w:after="0" w:line="240" w:lineRule="auto"/>
        <w:rPr>
          <w:rFonts w:ascii="Calibri" w:eastAsia="Times New Roman" w:hAnsi="Calibri" w:cs="Times New Roman"/>
          <w:sz w:val="16"/>
          <w:szCs w:val="16"/>
          <w:lang w:eastAsia="en-PH"/>
        </w:rPr>
      </w:pPr>
    </w:p>
    <w:p w14:paraId="2BF6A711"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r>
      <w:r w:rsidRPr="00A31ED1">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p>
    <w:p w14:paraId="3074015B"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 xml:space="preserve">                                                   (Name of SWA)                                                     .</w:t>
      </w:r>
    </w:p>
    <w:p w14:paraId="6D64D327" w14:textId="5F144A36" w:rsidR="000307AD" w:rsidRPr="00A31ED1" w:rsidRDefault="000307AD" w:rsidP="000307AD">
      <w:pPr>
        <w:spacing w:before="240"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t xml:space="preserve">The agency shall comply with the agreed action plan within six (6) months after the assessment visit. Likewise, non-compliance on the agreed action plan after two (2) consecutive monitoring visits shall </w:t>
      </w:r>
      <w:r w:rsidR="0063420F" w:rsidRPr="00A31ED1">
        <w:rPr>
          <w:rFonts w:ascii="Arial" w:eastAsia="Times New Roman" w:hAnsi="Arial" w:cs="Arial"/>
          <w:lang w:eastAsia="en-PH"/>
        </w:rPr>
        <w:t xml:space="preserve">subject the SWA to monitoring and technical assistance as to its compliance to monitoring standards and non-commission of any of the grounds </w:t>
      </w:r>
      <w:r w:rsidR="007415E6" w:rsidRPr="00A31ED1">
        <w:rPr>
          <w:rFonts w:ascii="Arial" w:eastAsia="Times New Roman" w:hAnsi="Arial" w:cs="Arial"/>
          <w:lang w:eastAsia="en-PH"/>
        </w:rPr>
        <w:t>for reprimand</w:t>
      </w:r>
      <w:r w:rsidR="0063420F" w:rsidRPr="00A31ED1">
        <w:rPr>
          <w:rFonts w:ascii="Arial" w:eastAsia="Times New Roman" w:hAnsi="Arial" w:cs="Arial"/>
          <w:lang w:eastAsia="en-PH"/>
        </w:rPr>
        <w:t xml:space="preserve">, suspension and revocation per </w:t>
      </w:r>
      <w:r w:rsidRPr="00A31ED1">
        <w:rPr>
          <w:rFonts w:ascii="Arial" w:eastAsia="Times New Roman" w:hAnsi="Arial" w:cs="Arial"/>
          <w:lang w:eastAsia="en-PH"/>
        </w:rPr>
        <w:t>Memorandum Circular No. 16 series of 2018</w:t>
      </w:r>
      <w:r w:rsidR="00E733C7" w:rsidRPr="00A31ED1">
        <w:rPr>
          <w:rFonts w:ascii="Arial" w:eastAsia="Times New Roman" w:hAnsi="Arial" w:cs="Arial"/>
          <w:lang w:eastAsia="en-PH"/>
        </w:rPr>
        <w:t xml:space="preserve"> entitled </w:t>
      </w:r>
      <w:r w:rsidRPr="00A31ED1">
        <w:rPr>
          <w:rFonts w:ascii="Arial" w:eastAsia="Times New Roman" w:hAnsi="Arial" w:cs="Arial"/>
          <w:lang w:eastAsia="en-PH"/>
        </w:rPr>
        <w:t>Guidelines on Handling Complaints Against Social Welfare and Development Agencies.</w:t>
      </w:r>
    </w:p>
    <w:p w14:paraId="500569DD" w14:textId="77777777" w:rsidR="000307AD" w:rsidRPr="00A31ED1" w:rsidRDefault="000307AD" w:rsidP="000307AD">
      <w:pPr>
        <w:spacing w:after="0" w:line="240" w:lineRule="auto"/>
        <w:jc w:val="both"/>
        <w:rPr>
          <w:rFonts w:ascii="Arial" w:eastAsia="Times New Roman" w:hAnsi="Arial" w:cs="Arial"/>
          <w:lang w:eastAsia="en-PH"/>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00"/>
        <w:gridCol w:w="1260"/>
        <w:gridCol w:w="1530"/>
        <w:gridCol w:w="2250"/>
      </w:tblGrid>
      <w:tr w:rsidR="00A31ED1" w:rsidRPr="00A31ED1" w14:paraId="4CD3265C" w14:textId="77777777" w:rsidTr="00920190">
        <w:trPr>
          <w:tblHeader/>
        </w:trPr>
        <w:tc>
          <w:tcPr>
            <w:tcW w:w="1710" w:type="dxa"/>
          </w:tcPr>
          <w:p w14:paraId="7ABB364C"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Areas for Compliance</w:t>
            </w:r>
          </w:p>
        </w:tc>
        <w:tc>
          <w:tcPr>
            <w:tcW w:w="2700" w:type="dxa"/>
          </w:tcPr>
          <w:p w14:paraId="7B1EFAD7"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Activities</w:t>
            </w:r>
          </w:p>
        </w:tc>
        <w:tc>
          <w:tcPr>
            <w:tcW w:w="1260" w:type="dxa"/>
          </w:tcPr>
          <w:p w14:paraId="6E8A0669"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Time Frame</w:t>
            </w:r>
          </w:p>
        </w:tc>
        <w:tc>
          <w:tcPr>
            <w:tcW w:w="1530" w:type="dxa"/>
          </w:tcPr>
          <w:p w14:paraId="4024D12C"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Responsible Person</w:t>
            </w:r>
          </w:p>
        </w:tc>
        <w:tc>
          <w:tcPr>
            <w:tcW w:w="2250" w:type="dxa"/>
          </w:tcPr>
          <w:p w14:paraId="5F795588"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Resources Needed</w:t>
            </w:r>
          </w:p>
        </w:tc>
      </w:tr>
      <w:tr w:rsidR="0081125A" w:rsidRPr="00A31ED1" w14:paraId="687AA658" w14:textId="77777777" w:rsidTr="00920190">
        <w:tc>
          <w:tcPr>
            <w:tcW w:w="1710" w:type="dxa"/>
          </w:tcPr>
          <w:p w14:paraId="5B737D19" w14:textId="77777777" w:rsidR="000307AD" w:rsidRPr="00A31ED1" w:rsidRDefault="000307AD" w:rsidP="000307AD">
            <w:pPr>
              <w:spacing w:after="0" w:line="240" w:lineRule="auto"/>
              <w:jc w:val="both"/>
              <w:rPr>
                <w:rFonts w:ascii="Arial" w:eastAsia="MS Mincho" w:hAnsi="Arial" w:cs="Arial"/>
                <w:lang w:eastAsia="en-PH"/>
              </w:rPr>
            </w:pPr>
          </w:p>
          <w:p w14:paraId="78931493" w14:textId="77777777" w:rsidR="000307AD" w:rsidRPr="00A31ED1" w:rsidRDefault="000307AD" w:rsidP="000307AD">
            <w:pPr>
              <w:spacing w:after="0" w:line="240" w:lineRule="auto"/>
              <w:jc w:val="both"/>
              <w:rPr>
                <w:rFonts w:ascii="Arial" w:eastAsia="MS Mincho" w:hAnsi="Arial" w:cs="Arial"/>
                <w:lang w:eastAsia="en-PH"/>
              </w:rPr>
            </w:pPr>
          </w:p>
          <w:p w14:paraId="3D894C34" w14:textId="77777777" w:rsidR="000307AD" w:rsidRPr="00A31ED1" w:rsidRDefault="000307AD" w:rsidP="000307AD">
            <w:pPr>
              <w:spacing w:after="0" w:line="240" w:lineRule="auto"/>
              <w:jc w:val="both"/>
              <w:rPr>
                <w:rFonts w:ascii="Arial" w:eastAsia="MS Mincho" w:hAnsi="Arial" w:cs="Arial"/>
                <w:lang w:eastAsia="en-PH"/>
              </w:rPr>
            </w:pPr>
          </w:p>
          <w:p w14:paraId="573D4A05" w14:textId="77777777" w:rsidR="000307AD" w:rsidRPr="00A31ED1" w:rsidRDefault="000307AD" w:rsidP="000307AD">
            <w:pPr>
              <w:spacing w:after="0" w:line="240" w:lineRule="auto"/>
              <w:jc w:val="both"/>
              <w:rPr>
                <w:rFonts w:ascii="Arial" w:eastAsia="MS Mincho" w:hAnsi="Arial" w:cs="Arial"/>
                <w:lang w:eastAsia="en-PH"/>
              </w:rPr>
            </w:pPr>
          </w:p>
          <w:p w14:paraId="654D8791" w14:textId="77777777" w:rsidR="000307AD" w:rsidRPr="00A31ED1" w:rsidRDefault="000307AD" w:rsidP="000307AD">
            <w:pPr>
              <w:spacing w:after="0" w:line="240" w:lineRule="auto"/>
              <w:jc w:val="both"/>
              <w:rPr>
                <w:rFonts w:ascii="Arial" w:eastAsia="MS Mincho" w:hAnsi="Arial" w:cs="Arial"/>
                <w:lang w:eastAsia="en-PH"/>
              </w:rPr>
            </w:pPr>
          </w:p>
          <w:p w14:paraId="6A56B923" w14:textId="77777777" w:rsidR="000307AD" w:rsidRPr="00A31ED1" w:rsidRDefault="000307AD" w:rsidP="000307AD">
            <w:pPr>
              <w:spacing w:after="0" w:line="240" w:lineRule="auto"/>
              <w:jc w:val="both"/>
              <w:rPr>
                <w:rFonts w:ascii="Arial" w:eastAsia="MS Mincho" w:hAnsi="Arial" w:cs="Arial"/>
                <w:lang w:eastAsia="en-PH"/>
              </w:rPr>
            </w:pPr>
          </w:p>
          <w:p w14:paraId="1C097066" w14:textId="77777777" w:rsidR="000307AD" w:rsidRPr="00A31ED1" w:rsidRDefault="000307AD" w:rsidP="000307AD">
            <w:pPr>
              <w:spacing w:after="0" w:line="240" w:lineRule="auto"/>
              <w:jc w:val="both"/>
              <w:rPr>
                <w:rFonts w:ascii="Arial" w:eastAsia="MS Mincho" w:hAnsi="Arial" w:cs="Arial"/>
                <w:lang w:eastAsia="en-PH"/>
              </w:rPr>
            </w:pPr>
          </w:p>
          <w:p w14:paraId="3129B61F" w14:textId="77777777" w:rsidR="000307AD" w:rsidRPr="00A31ED1" w:rsidRDefault="000307AD" w:rsidP="000307AD">
            <w:pPr>
              <w:spacing w:after="0" w:line="240" w:lineRule="auto"/>
              <w:jc w:val="both"/>
              <w:rPr>
                <w:rFonts w:ascii="Arial" w:eastAsia="MS Mincho" w:hAnsi="Arial" w:cs="Arial"/>
                <w:lang w:eastAsia="en-PH"/>
              </w:rPr>
            </w:pPr>
          </w:p>
          <w:p w14:paraId="283C9E87" w14:textId="77777777" w:rsidR="000307AD" w:rsidRPr="00A31ED1" w:rsidRDefault="000307AD" w:rsidP="000307AD">
            <w:pPr>
              <w:spacing w:after="0" w:line="240" w:lineRule="auto"/>
              <w:jc w:val="both"/>
              <w:rPr>
                <w:rFonts w:ascii="Arial" w:eastAsia="MS Mincho" w:hAnsi="Arial" w:cs="Arial"/>
                <w:lang w:eastAsia="en-PH"/>
              </w:rPr>
            </w:pPr>
          </w:p>
          <w:p w14:paraId="389A5DA9" w14:textId="77777777" w:rsidR="000307AD" w:rsidRPr="00A31ED1" w:rsidRDefault="000307AD" w:rsidP="000307AD">
            <w:pPr>
              <w:spacing w:after="0" w:line="240" w:lineRule="auto"/>
              <w:jc w:val="both"/>
              <w:rPr>
                <w:rFonts w:ascii="Arial" w:eastAsia="MS Mincho" w:hAnsi="Arial" w:cs="Arial"/>
                <w:lang w:eastAsia="en-PH"/>
              </w:rPr>
            </w:pPr>
          </w:p>
          <w:p w14:paraId="1507F437" w14:textId="77777777" w:rsidR="000307AD" w:rsidRPr="00A31ED1" w:rsidRDefault="000307AD" w:rsidP="000307AD">
            <w:pPr>
              <w:spacing w:after="0" w:line="240" w:lineRule="auto"/>
              <w:jc w:val="both"/>
              <w:rPr>
                <w:rFonts w:ascii="Arial" w:eastAsia="MS Mincho" w:hAnsi="Arial" w:cs="Arial"/>
                <w:lang w:eastAsia="en-PH"/>
              </w:rPr>
            </w:pPr>
          </w:p>
          <w:p w14:paraId="6D3090F5" w14:textId="77777777" w:rsidR="000307AD" w:rsidRPr="00A31ED1" w:rsidRDefault="000307AD" w:rsidP="000307AD">
            <w:pPr>
              <w:spacing w:after="0" w:line="240" w:lineRule="auto"/>
              <w:jc w:val="both"/>
              <w:rPr>
                <w:rFonts w:ascii="Arial" w:eastAsia="MS Mincho" w:hAnsi="Arial" w:cs="Arial"/>
                <w:lang w:eastAsia="en-PH"/>
              </w:rPr>
            </w:pPr>
          </w:p>
          <w:p w14:paraId="7B3602EF" w14:textId="77777777" w:rsidR="000307AD" w:rsidRPr="00A31ED1" w:rsidRDefault="000307AD" w:rsidP="000307AD">
            <w:pPr>
              <w:spacing w:after="0" w:line="240" w:lineRule="auto"/>
              <w:jc w:val="both"/>
              <w:rPr>
                <w:rFonts w:ascii="Arial" w:eastAsia="MS Mincho" w:hAnsi="Arial" w:cs="Arial"/>
                <w:lang w:eastAsia="en-PH"/>
              </w:rPr>
            </w:pPr>
          </w:p>
        </w:tc>
        <w:tc>
          <w:tcPr>
            <w:tcW w:w="2700" w:type="dxa"/>
          </w:tcPr>
          <w:p w14:paraId="621B7572" w14:textId="77777777" w:rsidR="000307AD" w:rsidRPr="00A31ED1" w:rsidRDefault="000307AD" w:rsidP="000307AD">
            <w:pPr>
              <w:spacing w:after="0" w:line="240" w:lineRule="auto"/>
              <w:jc w:val="both"/>
              <w:rPr>
                <w:rFonts w:ascii="Arial" w:eastAsia="MS Mincho" w:hAnsi="Arial" w:cs="Arial"/>
                <w:lang w:eastAsia="en-PH"/>
              </w:rPr>
            </w:pPr>
          </w:p>
        </w:tc>
        <w:tc>
          <w:tcPr>
            <w:tcW w:w="1260" w:type="dxa"/>
          </w:tcPr>
          <w:p w14:paraId="52758289" w14:textId="77777777" w:rsidR="000307AD" w:rsidRPr="00A31ED1" w:rsidRDefault="000307AD" w:rsidP="000307AD">
            <w:pPr>
              <w:spacing w:after="0" w:line="240" w:lineRule="auto"/>
              <w:jc w:val="both"/>
              <w:rPr>
                <w:rFonts w:ascii="Arial" w:eastAsia="MS Mincho" w:hAnsi="Arial" w:cs="Arial"/>
                <w:lang w:eastAsia="en-PH"/>
              </w:rPr>
            </w:pPr>
          </w:p>
        </w:tc>
        <w:tc>
          <w:tcPr>
            <w:tcW w:w="1530" w:type="dxa"/>
          </w:tcPr>
          <w:p w14:paraId="011D9FBC" w14:textId="77777777" w:rsidR="000307AD" w:rsidRPr="00A31ED1" w:rsidRDefault="000307AD" w:rsidP="000307AD">
            <w:pPr>
              <w:spacing w:after="0" w:line="240" w:lineRule="auto"/>
              <w:jc w:val="both"/>
              <w:rPr>
                <w:rFonts w:ascii="Arial" w:eastAsia="MS Mincho" w:hAnsi="Arial" w:cs="Arial"/>
                <w:lang w:eastAsia="en-PH"/>
              </w:rPr>
            </w:pPr>
          </w:p>
        </w:tc>
        <w:tc>
          <w:tcPr>
            <w:tcW w:w="2250" w:type="dxa"/>
          </w:tcPr>
          <w:p w14:paraId="68859A3B" w14:textId="77777777" w:rsidR="000307AD" w:rsidRPr="00A31ED1" w:rsidRDefault="000307AD" w:rsidP="000307AD">
            <w:pPr>
              <w:spacing w:after="0" w:line="240" w:lineRule="auto"/>
              <w:jc w:val="both"/>
              <w:rPr>
                <w:rFonts w:ascii="Arial" w:eastAsia="MS Mincho" w:hAnsi="Arial" w:cs="Arial"/>
                <w:lang w:eastAsia="en-PH"/>
              </w:rPr>
            </w:pPr>
          </w:p>
        </w:tc>
      </w:tr>
    </w:tbl>
    <w:p w14:paraId="444C6C43" w14:textId="77777777" w:rsidR="000307AD" w:rsidRPr="00A31ED1" w:rsidRDefault="000307AD" w:rsidP="000307AD">
      <w:pPr>
        <w:spacing w:after="0" w:line="240" w:lineRule="auto"/>
        <w:jc w:val="both"/>
        <w:rPr>
          <w:rFonts w:ascii="Arial" w:eastAsia="Times New Roman" w:hAnsi="Arial" w:cs="Arial"/>
          <w:lang w:eastAsia="en-PH"/>
        </w:rPr>
      </w:pPr>
    </w:p>
    <w:p w14:paraId="42E22E91" w14:textId="77777777" w:rsidR="000307AD" w:rsidRPr="00A31ED1" w:rsidRDefault="000307AD" w:rsidP="000307AD">
      <w:pPr>
        <w:spacing w:after="0" w:line="240" w:lineRule="auto"/>
        <w:jc w:val="both"/>
        <w:rPr>
          <w:rFonts w:ascii="Arial" w:eastAsia="Times New Roman" w:hAnsi="Arial" w:cs="Arial"/>
          <w:lang w:eastAsia="en-PH"/>
        </w:rPr>
      </w:pPr>
    </w:p>
    <w:p w14:paraId="7A213D8D"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b/>
          <w:lang w:eastAsia="en-PH"/>
        </w:rPr>
        <w:t>Prepared by</w:t>
      </w:r>
      <w:r w:rsidRPr="00A31ED1">
        <w:rPr>
          <w:rFonts w:ascii="Arial" w:eastAsia="Times New Roman" w:hAnsi="Arial" w:cs="Arial"/>
          <w:lang w:eastAsia="en-PH"/>
        </w:rPr>
        <w:t>:</w:t>
      </w:r>
    </w:p>
    <w:p w14:paraId="684331FF" w14:textId="77777777" w:rsidR="000307AD" w:rsidRPr="00A31ED1" w:rsidRDefault="000307AD" w:rsidP="000307AD">
      <w:pPr>
        <w:spacing w:after="0" w:line="240" w:lineRule="auto"/>
        <w:jc w:val="center"/>
        <w:outlineLvl w:val="0"/>
        <w:rPr>
          <w:rFonts w:ascii="Arial" w:eastAsia="Times New Roman" w:hAnsi="Arial" w:cs="Arial"/>
          <w:lang w:eastAsia="en-PH"/>
        </w:rPr>
      </w:pPr>
    </w:p>
    <w:p w14:paraId="74E1F380"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w:t>
      </w:r>
    </w:p>
    <w:p w14:paraId="1B477CF9" w14:textId="77777777" w:rsidR="000307AD" w:rsidRPr="00A31ED1" w:rsidRDefault="000307AD" w:rsidP="000307AD">
      <w:pPr>
        <w:spacing w:after="0" w:line="240" w:lineRule="auto"/>
        <w:jc w:val="center"/>
        <w:rPr>
          <w:rFonts w:ascii="Arial" w:eastAsia="Times New Roman" w:hAnsi="Arial" w:cs="Arial"/>
          <w:lang w:eastAsia="en-PH"/>
        </w:rPr>
      </w:pPr>
      <w:r w:rsidRPr="00A31ED1">
        <w:rPr>
          <w:rFonts w:ascii="Arial" w:eastAsia="Times New Roman" w:hAnsi="Arial" w:cs="Arial"/>
          <w:lang w:eastAsia="en-PH"/>
        </w:rPr>
        <w:t>(Name and Signature of Agency Head or Authorized Representative/Designation)/Date</w:t>
      </w:r>
    </w:p>
    <w:p w14:paraId="20921F85" w14:textId="77777777" w:rsidR="000307AD" w:rsidRPr="00A31ED1" w:rsidRDefault="000307AD" w:rsidP="000307A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         </w:t>
      </w:r>
    </w:p>
    <w:p w14:paraId="20CFFA99" w14:textId="77777777" w:rsidR="000307AD" w:rsidRPr="00A31ED1" w:rsidRDefault="000307AD" w:rsidP="000307AD">
      <w:pPr>
        <w:spacing w:after="0" w:line="240" w:lineRule="auto"/>
        <w:rPr>
          <w:rFonts w:ascii="Arial" w:eastAsia="Times New Roman" w:hAnsi="Arial" w:cs="Arial"/>
          <w:lang w:eastAsia="en-PH"/>
        </w:rPr>
      </w:pPr>
    </w:p>
    <w:p w14:paraId="65CD8BC8"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b/>
          <w:lang w:eastAsia="en-PH"/>
        </w:rPr>
        <w:t xml:space="preserve">Concurred </w:t>
      </w:r>
      <w:r w:rsidR="005A6568" w:rsidRPr="00A31ED1">
        <w:rPr>
          <w:rFonts w:ascii="Arial" w:eastAsia="Times New Roman" w:hAnsi="Arial" w:cs="Arial"/>
          <w:b/>
          <w:lang w:eastAsia="en-PH"/>
        </w:rPr>
        <w:t>b</w:t>
      </w:r>
      <w:r w:rsidRPr="00A31ED1">
        <w:rPr>
          <w:rFonts w:ascii="Arial" w:eastAsia="Times New Roman" w:hAnsi="Arial" w:cs="Arial"/>
          <w:b/>
          <w:lang w:eastAsia="en-PH"/>
        </w:rPr>
        <w:t>y</w:t>
      </w:r>
      <w:r w:rsidRPr="00A31ED1">
        <w:rPr>
          <w:rFonts w:ascii="Arial" w:eastAsia="Times New Roman" w:hAnsi="Arial" w:cs="Arial"/>
          <w:lang w:eastAsia="en-PH"/>
        </w:rPr>
        <w:t>:</w:t>
      </w:r>
    </w:p>
    <w:p w14:paraId="19786D72" w14:textId="77777777" w:rsidR="000307AD" w:rsidRPr="00A31ED1" w:rsidRDefault="000307AD" w:rsidP="000307AD">
      <w:pPr>
        <w:spacing w:after="0" w:line="240" w:lineRule="auto"/>
        <w:jc w:val="center"/>
        <w:outlineLvl w:val="0"/>
        <w:rPr>
          <w:rFonts w:ascii="Arial" w:eastAsia="Times New Roman" w:hAnsi="Arial" w:cs="Arial"/>
          <w:lang w:eastAsia="en-PH"/>
        </w:rPr>
      </w:pPr>
    </w:p>
    <w:p w14:paraId="3C0B7692" w14:textId="77777777" w:rsidR="000307AD" w:rsidRPr="00A31ED1" w:rsidRDefault="000307AD" w:rsidP="000307AD">
      <w:pPr>
        <w:pBdr>
          <w:bottom w:val="single" w:sz="12" w:space="1" w:color="auto"/>
        </w:pBdr>
        <w:spacing w:after="0" w:line="240" w:lineRule="auto"/>
        <w:jc w:val="center"/>
        <w:rPr>
          <w:rFonts w:ascii="Arial" w:eastAsia="Times New Roman" w:hAnsi="Arial" w:cs="Arial"/>
          <w:lang w:eastAsia="en-PH"/>
        </w:rPr>
      </w:pPr>
    </w:p>
    <w:p w14:paraId="1ED095CF" w14:textId="77777777" w:rsidR="00920190" w:rsidRPr="00A31ED1" w:rsidRDefault="000307AD" w:rsidP="0063420F">
      <w:pPr>
        <w:spacing w:after="0" w:line="240" w:lineRule="auto"/>
        <w:jc w:val="center"/>
      </w:pPr>
      <w:r w:rsidRPr="00A31ED1">
        <w:rPr>
          <w:rFonts w:ascii="Arial" w:eastAsia="Times New Roman" w:hAnsi="Arial" w:cs="Arial"/>
          <w:lang w:eastAsia="en-PH"/>
        </w:rPr>
        <w:t>(Name and Signature of DSWD Staff or Authorized Accreditor/Designation)/Date</w:t>
      </w:r>
    </w:p>
    <w:sectPr w:rsidR="00920190" w:rsidRPr="00A31ED1" w:rsidSect="0060175F">
      <w:pgSz w:w="16834" w:h="11909" w:orient="landscape" w:code="9"/>
      <w:pgMar w:top="851" w:right="1100" w:bottom="709" w:left="7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497F" w14:textId="77777777" w:rsidR="00BC4C3A" w:rsidRDefault="00BC4C3A">
      <w:pPr>
        <w:spacing w:after="0" w:line="240" w:lineRule="auto"/>
      </w:pPr>
      <w:r>
        <w:separator/>
      </w:r>
    </w:p>
  </w:endnote>
  <w:endnote w:type="continuationSeparator" w:id="0">
    <w:p w14:paraId="76E2A950" w14:textId="77777777" w:rsidR="00BC4C3A" w:rsidRDefault="00BC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29EA" w14:textId="039E9996" w:rsidR="00E42B1E" w:rsidRDefault="00E42B1E" w:rsidP="00E42B1E">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75</w:t>
    </w:r>
    <w:r>
      <w:rPr>
        <w:rFonts w:ascii="Times New Roman" w:eastAsia="Times New Roman" w:hAnsi="Times New Roman" w:cs="Times New Roman"/>
        <w:b/>
        <w:sz w:val="16"/>
        <w:szCs w:val="16"/>
      </w:rPr>
      <w:fldChar w:fldCharType="end"/>
    </w:r>
  </w:p>
  <w:p w14:paraId="4E16CBA6" w14:textId="77777777" w:rsidR="00E42B1E" w:rsidRPr="006F5C0A" w:rsidRDefault="00E42B1E" w:rsidP="00E42B1E">
    <w:pPr>
      <w:spacing w:after="0" w:line="240" w:lineRule="auto"/>
      <w:ind w:hanging="2"/>
      <w:jc w:val="center"/>
      <w:rPr>
        <w:rFonts w:ascii="Times New Roman" w:eastAsia="Times New Roman" w:hAnsi="Times New Roman" w:cs="Times New Roman"/>
        <w:b/>
        <w:sz w:val="16"/>
        <w:szCs w:val="12"/>
      </w:rPr>
    </w:pPr>
    <w:r w:rsidRPr="006F5C0A">
      <w:rPr>
        <w:rFonts w:ascii="Times New Roman" w:eastAsia="Times New Roman" w:hAnsi="Times New Roman" w:cs="Times New Roman"/>
        <w:b/>
        <w:sz w:val="16"/>
        <w:szCs w:val="12"/>
      </w:rPr>
      <w:t>DSWD | FIELD OFFICE VIII | STANDARDS SECTION</w:t>
    </w:r>
  </w:p>
  <w:p w14:paraId="5B8F90BF" w14:textId="77777777" w:rsidR="00E42B1E" w:rsidRDefault="00E42B1E" w:rsidP="00E42B1E">
    <w:pPr>
      <w:spacing w:after="0" w:line="240" w:lineRule="auto"/>
      <w:jc w:val="center"/>
      <w:rPr>
        <w:rFonts w:ascii="Times New Roman" w:eastAsia="Times New Roman" w:hAnsi="Times New Roman" w:cs="Times New Roman"/>
        <w:b/>
        <w:sz w:val="6"/>
        <w:szCs w:val="12"/>
      </w:rPr>
    </w:pPr>
  </w:p>
  <w:p w14:paraId="0A5576DB" w14:textId="34355EA0" w:rsidR="00BC368C" w:rsidRPr="00E42B1E" w:rsidRDefault="00BC368C" w:rsidP="00E42B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79" w14:textId="77777777" w:rsidR="00E42B1E" w:rsidRDefault="00E42B1E" w:rsidP="00E42B1E">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p>
  <w:p w14:paraId="30174E36" w14:textId="007FFA42" w:rsidR="00E42B1E" w:rsidRDefault="00E42B1E" w:rsidP="00E42B1E">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81792" behindDoc="0" locked="0" layoutInCell="1" allowOverlap="1" wp14:anchorId="363FA6BB" wp14:editId="42EC120D">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75</w:t>
    </w:r>
    <w:r>
      <w:rPr>
        <w:rFonts w:ascii="Times New Roman" w:eastAsia="Times New Roman" w:hAnsi="Times New Roman" w:cs="Times New Roman"/>
        <w:b/>
        <w:sz w:val="16"/>
        <w:szCs w:val="16"/>
      </w:rPr>
      <w:fldChar w:fldCharType="end"/>
    </w:r>
  </w:p>
  <w:p w14:paraId="225C534C" w14:textId="3AD52769" w:rsidR="00BC368C" w:rsidRPr="00E42B1E" w:rsidRDefault="00E42B1E" w:rsidP="00E42B1E">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DSWD Field Office VIII, Government Center, Candahug,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F24C" w14:textId="77777777" w:rsidR="00BC4C3A" w:rsidRDefault="00BC4C3A">
      <w:pPr>
        <w:spacing w:after="0" w:line="240" w:lineRule="auto"/>
      </w:pPr>
      <w:r>
        <w:separator/>
      </w:r>
    </w:p>
  </w:footnote>
  <w:footnote w:type="continuationSeparator" w:id="0">
    <w:p w14:paraId="6D04555C" w14:textId="77777777" w:rsidR="00BC4C3A" w:rsidRDefault="00BC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DB6916" w:rsidRPr="00F34898" w14:paraId="5808D73E" w14:textId="77777777" w:rsidTr="00A24C77">
      <w:tc>
        <w:tcPr>
          <w:tcW w:w="3081" w:type="dxa"/>
          <w:shd w:val="clear" w:color="auto" w:fill="auto"/>
          <w:vAlign w:val="center"/>
        </w:tcPr>
        <w:p w14:paraId="1A36BD57" w14:textId="77777777" w:rsidR="00DB6916" w:rsidRPr="00F34898" w:rsidRDefault="00DB6916" w:rsidP="00DB6916">
          <w:pPr>
            <w:pStyle w:val="Header"/>
            <w:rPr>
              <w:rFonts w:ascii="Arial" w:hAnsi="Arial" w:cs="Arial"/>
              <w:i/>
              <w:sz w:val="10"/>
              <w:szCs w:val="10"/>
            </w:rPr>
          </w:pPr>
        </w:p>
      </w:tc>
      <w:tc>
        <w:tcPr>
          <w:tcW w:w="3081" w:type="dxa"/>
          <w:shd w:val="clear" w:color="auto" w:fill="auto"/>
          <w:vAlign w:val="center"/>
        </w:tcPr>
        <w:p w14:paraId="410A6F13" w14:textId="77777777" w:rsidR="00DB6916" w:rsidRPr="00F34898" w:rsidRDefault="00DB6916" w:rsidP="00DB6916">
          <w:pPr>
            <w:pStyle w:val="Header"/>
            <w:jc w:val="right"/>
            <w:rPr>
              <w:rFonts w:ascii="Arial" w:hAnsi="Arial" w:cs="Arial"/>
              <w:i/>
              <w:sz w:val="10"/>
              <w:szCs w:val="10"/>
            </w:rPr>
          </w:pPr>
        </w:p>
      </w:tc>
      <w:tc>
        <w:tcPr>
          <w:tcW w:w="8580" w:type="dxa"/>
          <w:shd w:val="clear" w:color="auto" w:fill="auto"/>
          <w:vAlign w:val="center"/>
        </w:tcPr>
        <w:p w14:paraId="4853F5C8" w14:textId="2E012743" w:rsidR="00DB6916" w:rsidRPr="00F34898" w:rsidRDefault="00243A71" w:rsidP="00DB6916">
          <w:pPr>
            <w:pStyle w:val="Header"/>
            <w:jc w:val="right"/>
            <w:rPr>
              <w:rFonts w:ascii="Arial" w:hAnsi="Arial" w:cs="Arial"/>
              <w:i/>
              <w:sz w:val="10"/>
              <w:szCs w:val="10"/>
            </w:rPr>
          </w:pPr>
          <w:r>
            <w:rPr>
              <w:rFonts w:ascii="Arial" w:hAnsi="Arial" w:cs="Arial"/>
              <w:i/>
              <w:sz w:val="16"/>
              <w:szCs w:val="10"/>
            </w:rPr>
            <w:t>DSWD-SB-GF-102</w:t>
          </w:r>
          <w:r w:rsidR="00BA7D46" w:rsidRPr="00BA7D46">
            <w:rPr>
              <w:rFonts w:ascii="Arial" w:hAnsi="Arial" w:cs="Arial"/>
              <w:i/>
              <w:sz w:val="16"/>
              <w:szCs w:val="10"/>
            </w:rPr>
            <w:t xml:space="preserve"> | REV 00 | </w:t>
          </w:r>
          <w:r>
            <w:rPr>
              <w:rFonts w:ascii="Arial" w:hAnsi="Arial" w:cs="Arial"/>
              <w:i/>
              <w:sz w:val="16"/>
              <w:szCs w:val="10"/>
            </w:rPr>
            <w:t>17 APR 2023</w:t>
          </w:r>
        </w:p>
      </w:tc>
    </w:tr>
  </w:tbl>
  <w:p w14:paraId="66363A57" w14:textId="77777777" w:rsidR="00DB6916" w:rsidRPr="00BD1533" w:rsidRDefault="00DB6916" w:rsidP="00DB6916">
    <w:pPr>
      <w:pStyle w:val="Header"/>
    </w:pPr>
  </w:p>
  <w:p w14:paraId="49690D1F" w14:textId="77777777" w:rsidR="00DB6916" w:rsidRPr="00546707" w:rsidRDefault="00DB6916" w:rsidP="00DB6916">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78720" behindDoc="1" locked="0" layoutInCell="1" allowOverlap="1" wp14:anchorId="6F6B22D4" wp14:editId="7C2416E6">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002A5C9" w14:textId="77777777" w:rsidR="00DB6916" w:rsidRPr="00D14E24" w:rsidRDefault="00DB6916" w:rsidP="00DB691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6B22D4" id="Rectangle 3" o:spid="_x0000_s1026" style="position:absolute;left:0;text-align:left;margin-left:244.7pt;margin-top:19.45pt;width:39pt;height:665.2pt;z-index:-251637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yegQIAAFcFAAAOAAAAZHJzL2Uyb0RvYy54bWysVEtvGyEQvlfqf0Dcm107zmuVdWQlSlXJ&#10;SqMkVc6YBe8qwFDA3nV/fQf20TSNeqh6QcB837xnLq86rcheON+AKensKKdEGA5VY7Yl/fZ0++mc&#10;Eh+YqZgCI0p6EJ5eLT9+uGxtIeZQg6qEI6jE+KK1Ja1DsEWWeV4LzfwRWGFQKMFpFvDptlnlWIva&#10;tcrmeX6ateAq64AL7/H3phfSZdIvpeDhq5ReBKJKir6FdLp0buKZLS9ZsXXM1g0f3GD/4IVmjUGj&#10;k6obFhjZueYPVbrhDjzIcMRBZyBlw0WKAaOZ5W+ieayZFSkWTI63U5r8/1PL7/b3jjRVSU/nlBim&#10;sUYPmDVmtkqQ45if1voCYY/23sUIvV0Df/EoyH6TxIcfMJ10OmIxPtKlZB+mZIsuEI6fi4uT4xxL&#10;wlF0vlic54tUjYwVI9s6Hz4L0CReSurQrZRjtl/7EO2zYoREY8rEM/7cMF+TPcOSV3iLMSA0ipPH&#10;vZPJ3XBQoqc+CIlZQLfmyUTqP3Gt3KDmZTZpQWSkyEapiTR7j6TCSBqwkSZST07E/D1iNVmb0Mki&#10;mDARdWPA/Z0se/wYdR9rDDt0m26o6waqA9bfQT8Y3vLbBhO4Zj7cM4eTgAXC6Q5f8ZAK2pLCcKOk&#10;Bvfjvf+IL2k852dIb3G4Suq/75gTlKgvBrv3YrbAapOQHouTszk+3GvJ5rXE7PQ1YDFnuEosT9eI&#10;D2q8Sgf6GffAKhpGETMcnSspD258XId+6HGTcLFaJRhOoGVhbR4tj8pjjmP3PHXPzNmh6QK26x2M&#10;g8iKN73XYyPTwGoXQDapMWOW+9QO2cfpTU04bJq4Hl6/E+rXPlz+BAAA//8DAFBLAwQUAAYACAAA&#10;ACEAqP516N8AAAALAQAADwAAAGRycy9kb3ducmV2LnhtbEyPwU7DMAyG70i8Q2QkbiyFjtKWphNC&#10;GuLGWibOWRPSjsSpmnQrb485wdH2p9/fX20WZ9lJT2HwKOB2lQDT2Hk1oBGwf9/e5MBClKik9agF&#10;fOsAm/ryopKl8mds9KmNhlEIhlIK6GMcS85D12snw8qPGun26ScnI42T4WqSZwp3lt8lScadHJA+&#10;9HLUz73uvtrZCXiLzceuPc6vL8e9MXZn1dhsCyGur5anR2BRL/EPhl99UoeanA5+RhWYFbDOizWh&#10;AtK8AEbAffZAiwORaVakwOuK/+9Q/wAAAP//AwBQSwECLQAUAAYACAAAACEAtoM4kv4AAADhAQAA&#10;EwAAAAAAAAAAAAAAAAAAAAAAW0NvbnRlbnRfVHlwZXNdLnhtbFBLAQItABQABgAIAAAAIQA4/SH/&#10;1gAAAJQBAAALAAAAAAAAAAAAAAAAAC8BAABfcmVscy8ucmVsc1BLAQItABQABgAIAAAAIQAM3Xye&#10;gQIAAFcFAAAOAAAAAAAAAAAAAAAAAC4CAABkcnMvZTJvRG9jLnhtbFBLAQItABQABgAIAAAAIQCo&#10;/nXo3wAAAAsBAAAPAAAAAAAAAAAAAAAAANsEAABkcnMvZG93bnJldi54bWxQSwUGAAAAAAQABADz&#10;AAAA5wUAAAAA&#10;" fillcolor="white [3201]" strokecolor="black [3200]" strokeweight="1pt">
              <v:stroke dashstyle="dash"/>
              <v:path arrowok="t"/>
              <v:textbox style="layout-flow:vertical;mso-layout-flow-alt:bottom-to-top">
                <w:txbxContent>
                  <w:p w14:paraId="3002A5C9" w14:textId="77777777" w:rsidR="00DB6916" w:rsidRPr="00D14E24" w:rsidRDefault="00DB6916" w:rsidP="00DB691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14:paraId="5E293F38" w14:textId="77777777" w:rsidR="00DB6916" w:rsidRPr="00546707" w:rsidRDefault="00DB6916" w:rsidP="00DB6916">
    <w:pPr>
      <w:pStyle w:val="Header"/>
      <w:jc w:val="right"/>
      <w:rPr>
        <w:rFonts w:ascii="Arial" w:hAnsi="Arial" w:cs="Arial"/>
      </w:rPr>
    </w:pPr>
    <w:r>
      <w:rPr>
        <w:noProof/>
      </w:rPr>
      <mc:AlternateContent>
        <mc:Choice Requires="wps">
          <w:drawing>
            <wp:anchor distT="0" distB="0" distL="114300" distR="114300" simplePos="0" relativeHeight="251679744" behindDoc="0" locked="0" layoutInCell="1" allowOverlap="1" wp14:anchorId="0F8F6760" wp14:editId="0B7D7E0F">
              <wp:simplePos x="0" y="0"/>
              <wp:positionH relativeFrom="column">
                <wp:posOffset>6811169</wp:posOffset>
              </wp:positionH>
              <wp:positionV relativeFrom="paragraph">
                <wp:posOffset>2515076</wp:posOffset>
              </wp:positionV>
              <wp:extent cx="6101397" cy="525780"/>
              <wp:effectExtent l="6350" t="0" r="2032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101397" cy="525780"/>
                      </a:xfrm>
                      <a:prstGeom prst="rect">
                        <a:avLst/>
                      </a:prstGeom>
                      <a:solidFill>
                        <a:srgbClr val="FFFFFF"/>
                      </a:solidFill>
                      <a:ln w="12700">
                        <a:solidFill>
                          <a:srgbClr val="000000"/>
                        </a:solidFill>
                        <a:prstDash val="dash"/>
                        <a:miter lim="800000"/>
                        <a:headEnd type="none" w="sm" len="sm"/>
                        <a:tailEnd type="none" w="sm" len="sm"/>
                      </a:ln>
                    </wps:spPr>
                    <wps:txbx>
                      <w:txbxContent>
                        <w:p w14:paraId="709EE150"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8F6760" id="Rectangle 12" o:spid="_x0000_s1027" style="position:absolute;left:0;text-align:left;margin-left:536.3pt;margin-top:198.05pt;width:480.4pt;height:41.4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VgIAAL4EAAAOAAAAZHJzL2Uyb0RvYy54bWysVNtuEzEQfUfiHyy/001C0kvUTVWlFJAK&#10;VBQ+wPF6sxa+MXayyd9z7A1tChJIiH2wPPb4zMw5M3t5tbOGbRVF7V3NxycjzpSTvtFuXfOvX25f&#10;nXMWk3CNMN6pmu9V5FeLly8u+zBXE9950yhiAHFx3oeadymFeVVF2Skr4okPyuGy9WRFgknrqiHR&#10;A92aajIanVa9pyaQlypGnN4Ml3xR8NtWyfSpbaNKzNQcuaWyUllXea0Wl2K+JhE6LQ9piH/Iwgrt&#10;EPQR6kYkwTakf4OyWpKPvk0n0tvKt62WqtSAasajX6p56ERQpRaQE8MjTfH/wcqP23tiuoF2E86c&#10;sNDoM1gTbm0UwxkI6kOcw+8h3FMuMYY7L79F5vyyg5u6JvJ9p0SDtMbZv3r2IBsRT9mq/+AbwItN&#10;8oWrXUuWkYcms+kof5y1Rod3GSYHAjtsV6TaP0qldolJHJ6OR+PXF2ecSdzNJrOz86JlJeYZNb8O&#10;FNNb5S3Lm5oTiiqoYnsXU87yyaVU5Y1ubrUxxaD1ammIbQXa5rZ8pTAUf+xmHOszcWdI/c8Ypbyf&#10;GT7DyNndiNgNsRrshp60OmEwjLY1Px/IKa2aeX7jGpb2AVQ6zBTPOUTLmVGYQGyKXxLa/N0PHBh3&#10;ECxrNGiddqvd0BIZK+u38s0eChatoBLmHYzmFaUjPsYHkb9vBCEb896hES7G08kM81aM6SwzxOj4&#10;ZnV8I5zsPKZSJuJsMJZpmNJNIL3uEG7oCeev0T6tLgo+pXaoAUNShD0MdJ7CY7t4Pf12Fj8AAAD/&#10;/wMAUEsDBBQABgAIAAAAIQCFcaiw4wAAAA0BAAAPAAAAZHJzL2Rvd25yZXYueG1sTI9RT4MwFIXf&#10;TfwPzTXxbWtZAIVRFmN0b4sZM9keO1qBSG9JWzbk19s96ePJ/XLOd4vNpHtyUdZ1BjlESwZEYW1k&#10;hw2Hz8P74hmI8wKl6A0qDj/Kwaa8vytELs0V9+pS+YaEEnS54NB6P+SUurpVWrilGRSG25exWvgQ&#10;bUOlFddQrnu6YiylWnQYFloxqNdW1d/VqDlUdj6yZMtGlu5288fp7XDaVjPnjw/TyxqIV5P/g+Gm&#10;H9ShDE5nM6J0pA85iaI0sBwW8SoDckOSLI6BnDlk0VMGtCzo/y/KXwAAAP//AwBQSwECLQAUAAYA&#10;CAAAACEAtoM4kv4AAADhAQAAEwAAAAAAAAAAAAAAAAAAAAAAW0NvbnRlbnRfVHlwZXNdLnhtbFBL&#10;AQItABQABgAIAAAAIQA4/SH/1gAAAJQBAAALAAAAAAAAAAAAAAAAAC8BAABfcmVscy8ucmVsc1BL&#10;AQItABQABgAIAAAAIQAJ/mpJVgIAAL4EAAAOAAAAAAAAAAAAAAAAAC4CAABkcnMvZTJvRG9jLnht&#10;bFBLAQItABQABgAIAAAAIQCFcaiw4wAAAA0BAAAPAAAAAAAAAAAAAAAAALAEAABkcnMvZG93bnJl&#10;di54bWxQSwUGAAAAAAQABADzAAAAwAUAAAAA&#10;" strokeweight="1pt">
              <v:stroke dashstyle="dash" startarrowwidth="narrow" startarrowlength="short" endarrowwidth="narrow" endarrowlength="short"/>
              <v:textbox style="layout-flow:vertical;mso-layout-flow-alt:bottom-to-top" inset="2.53958mm,1.2694mm,2.53958mm,1.2694mm">
                <w:txbxContent>
                  <w:p w14:paraId="709EE150"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Pr>
        <w:rFonts w:ascii="Arial" w:hAnsi="Arial" w:cs="Arial"/>
      </w:rPr>
      <w:t xml:space="preserve"> </w:t>
    </w:r>
  </w:p>
  <w:p w14:paraId="2C209230" w14:textId="455E2AA9" w:rsidR="00BC368C" w:rsidRPr="00DB6916" w:rsidRDefault="00BC368C" w:rsidP="00DB69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DB6916" w14:paraId="769993D1" w14:textId="77777777" w:rsidTr="00A24C77">
      <w:trPr>
        <w:trHeight w:val="703"/>
      </w:trPr>
      <w:tc>
        <w:tcPr>
          <w:tcW w:w="3177" w:type="dxa"/>
          <w:vAlign w:val="center"/>
        </w:tcPr>
        <w:p w14:paraId="736CD18A" w14:textId="77777777" w:rsidR="00DB6916" w:rsidRDefault="00DB6916" w:rsidP="00DB6916">
          <w:pPr>
            <w:pBdr>
              <w:top w:val="nil"/>
              <w:left w:val="nil"/>
              <w:bottom w:val="nil"/>
              <w:right w:val="nil"/>
              <w:between w:val="nil"/>
            </w:pBdr>
            <w:ind w:hanging="2"/>
          </w:pPr>
          <w:r w:rsidRPr="00867B29">
            <w:rPr>
              <w:noProof/>
              <w:lang w:eastAsia="en-PH"/>
            </w:rPr>
            <w:drawing>
              <wp:anchor distT="0" distB="0" distL="114300" distR="114300" simplePos="0" relativeHeight="251673600" behindDoc="1" locked="0" layoutInCell="1" allowOverlap="1" wp14:anchorId="6E7DAECD" wp14:editId="66A7E4B5">
                <wp:simplePos x="0" y="0"/>
                <wp:positionH relativeFrom="margin">
                  <wp:posOffset>0</wp:posOffset>
                </wp:positionH>
                <wp:positionV relativeFrom="paragraph">
                  <wp:posOffset>4445</wp:posOffset>
                </wp:positionV>
                <wp:extent cx="1555115" cy="492760"/>
                <wp:effectExtent l="0" t="0" r="0" b="2540"/>
                <wp:wrapNone/>
                <wp:docPr id="17"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F896E" w14:textId="77777777" w:rsidR="00DB6916" w:rsidRPr="002F20F5" w:rsidRDefault="00DB6916" w:rsidP="00DB6916">
          <w:pPr>
            <w:ind w:right="-330" w:hanging="2"/>
            <w:rPr>
              <w:i/>
              <w:sz w:val="14"/>
              <w:szCs w:val="16"/>
            </w:rPr>
          </w:pPr>
        </w:p>
        <w:p w14:paraId="593802D2" w14:textId="4EE971DC" w:rsidR="00DB6916" w:rsidRPr="002F20F5" w:rsidRDefault="00243A71" w:rsidP="00DB6916">
          <w:pPr>
            <w:ind w:right="-330" w:hanging="2"/>
            <w:rPr>
              <w:rFonts w:ascii="Times New Roman" w:hAnsi="Times New Roman" w:cs="Times New Roman"/>
            </w:rPr>
          </w:pPr>
          <w:r>
            <w:rPr>
              <w:rFonts w:ascii="Times New Roman" w:hAnsi="Times New Roman" w:cs="Times New Roman"/>
              <w:i/>
              <w:sz w:val="16"/>
              <w:szCs w:val="16"/>
            </w:rPr>
            <w:t xml:space="preserve">DSWD-SB-GF-102 </w:t>
          </w:r>
          <w:r w:rsidR="00DB6916" w:rsidRPr="002F20F5">
            <w:rPr>
              <w:rFonts w:ascii="Times New Roman" w:hAnsi="Times New Roman" w:cs="Times New Roman"/>
              <w:sz w:val="16"/>
              <w:szCs w:val="16"/>
            </w:rPr>
            <w:t xml:space="preserve">| </w:t>
          </w:r>
          <w:r w:rsidR="00DB6916" w:rsidRPr="002F20F5">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50AE861F" w14:textId="65082745" w:rsidR="009A4CCC" w:rsidRDefault="00DB6916" w:rsidP="009A4CCC">
          <w:pPr>
            <w:pBdr>
              <w:top w:val="nil"/>
              <w:left w:val="nil"/>
              <w:bottom w:val="nil"/>
              <w:right w:val="nil"/>
              <w:between w:val="nil"/>
            </w:pBdr>
            <w:tabs>
              <w:tab w:val="left" w:pos="570"/>
            </w:tabs>
            <w:ind w:hanging="2"/>
            <w:jc w:val="right"/>
          </w:pPr>
          <w:r>
            <w:tab/>
          </w:r>
          <w:r>
            <w:tab/>
          </w:r>
        </w:p>
        <w:p w14:paraId="54D12587" w14:textId="4B6B588E" w:rsidR="00DB6916" w:rsidRPr="009A4CCC" w:rsidRDefault="00DB6916" w:rsidP="009A4CCC">
          <w:pPr>
            <w:pBdr>
              <w:top w:val="nil"/>
              <w:left w:val="nil"/>
              <w:bottom w:val="nil"/>
              <w:right w:val="nil"/>
              <w:between w:val="nil"/>
            </w:pBdr>
            <w:tabs>
              <w:tab w:val="left" w:pos="570"/>
            </w:tabs>
            <w:ind w:hanging="2"/>
            <w:jc w:val="right"/>
            <w:rPr>
              <w:sz w:val="24"/>
              <w:szCs w:val="24"/>
            </w:rPr>
          </w:pPr>
        </w:p>
      </w:tc>
    </w:tr>
  </w:tbl>
  <w:p w14:paraId="38FD74FC" w14:textId="04D7772F" w:rsidR="00DB6916" w:rsidRPr="002F20F5" w:rsidRDefault="00E42B1E" w:rsidP="00DB6916">
    <w:pPr>
      <w:pStyle w:val="Header"/>
    </w:pPr>
    <w:r>
      <w:rPr>
        <w:rFonts w:ascii="Arial" w:eastAsia="Arial" w:hAnsi="Arial" w:cs="Arial"/>
        <w:b/>
        <w:noProof/>
        <w:sz w:val="28"/>
        <w:szCs w:val="28"/>
      </w:rPr>
      <w:drawing>
        <wp:anchor distT="0" distB="0" distL="114300" distR="114300" simplePos="0" relativeHeight="251683840" behindDoc="0" locked="0" layoutInCell="1" allowOverlap="1" wp14:anchorId="40A4D7B2" wp14:editId="6F33531D">
          <wp:simplePos x="0" y="0"/>
          <wp:positionH relativeFrom="column">
            <wp:posOffset>1576070</wp:posOffset>
          </wp:positionH>
          <wp:positionV relativeFrom="paragraph">
            <wp:posOffset>-746760</wp:posOffset>
          </wp:positionV>
          <wp:extent cx="1143000"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DB6916">
      <w:rPr>
        <w:noProof/>
      </w:rPr>
      <mc:AlternateContent>
        <mc:Choice Requires="wps">
          <w:drawing>
            <wp:anchor distT="0" distB="0" distL="114300" distR="114300" simplePos="0" relativeHeight="251674624" behindDoc="0" locked="0" layoutInCell="1" allowOverlap="1" wp14:anchorId="51FDE5DE" wp14:editId="133C297B">
              <wp:simplePos x="0" y="0"/>
              <wp:positionH relativeFrom="column">
                <wp:posOffset>2479992</wp:posOffset>
              </wp:positionH>
              <wp:positionV relativeFrom="paragraph">
                <wp:posOffset>4084638</wp:posOffset>
              </wp:positionV>
              <wp:extent cx="8453101" cy="448630"/>
              <wp:effectExtent l="1588" t="0" r="26352" b="2635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229619E9"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FDE5DE" id="Rectangle 5" o:spid="_x0000_s1028" style="position:absolute;margin-left:195.25pt;margin-top:321.65pt;width:665.6pt;height:35.3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FcVgIAALwEAAAOAAAAZHJzL2Uyb0RvYy54bWysVNuO0zAQfUfiHyy/06TddilV09WqZQFp&#10;gRULH+DYTmPhG2O3Sf9+x05puyCBhMiDFcfjM+fMmcnypjea7CUE5WxFx6OSEmm5E8puK/rt692r&#10;OSUhMiuYdlZW9CADvVm9fLHs/EJOXOu0kEAQxIZF5yvaxugXRRF4Kw0LI+elxcPGgWERt7AtBLAO&#10;0Y0uJmV5XXQOhAfHZQj4dTMc0lXGbxrJ4+emCTISXVHkFvMKea3TWqyWbLEF5lvFjzTYP7AwTFlM&#10;eoLasMjIDtRvUEZxcME1ccSdKVzTKC6zBlQzLn9R89gyL7MWLE7wpzKF/wfLP+0fgChR0Rkllhm0&#10;6AsWjdmtlmSWytP5sMCoR/8ASWDw945/D8S6dYtR8hbAda1kAkmNU3zx7ELaBLxK6u6jE4jOdtHl&#10;SvUNGAIOHZlNy/RQ0mjl3yeYlAhrQ/ps1OFklOwj4fhxPp1djcsxJRzPptP59VV2smCLhJpuewjx&#10;nXSGpJeKAmrKqGx/H2JieQ7JqpxW4k5pnTewrdcayJ5h09zlJwtD8Zdh2pIOyU5eI/U/Y2R5Pxk+&#10;w0jsNiy0Qy6Bb0NHGhVxLLQyqHUoTm7UVOe3VpB48FhKixNFE4dgKNES5w9fclxkSv89Dmug7dGw&#10;5NHgdezrPjfEJGEl/2onDuhg9gpdwmnHiqYVpWN+HB7M/GPHANnoDxYb4c14OsF+inkznaUKEbg8&#10;qS9PmOWtw5nkESgZNus4zOjOg9q2mG7oCetusX0alR08UztqwBHJxh7HOc3g5T5HnX86qycAAAD/&#10;/wMAUEsDBBQABgAIAAAAIQCjrOGW4QAAAA0BAAAPAAAAZHJzL2Rvd25yZXYueG1sTI/BTsMwEETv&#10;SPyDtUjcqJ02FAhxKoSgtwqRItGjGy9JRGxHttOGfD2bE9x2dkezb/LNaDp2Qh9aZyUkCwEMbeV0&#10;a2sJH/vXm3tgISqrVecsSvjBAJvi8iJXmXZn+46nMtaMQmzIlIQmxj7jPFQNGhUWrkdLty/njYok&#10;fc21V2cKNx1fCrHmRrWWPjSqx+cGq+9yMBJKP32K260YxHq3m94OL/vDtpykvL4anx6BRRzjnxlm&#10;fEKHgpiObrA6sI60WIo78tK0SoDNDvGQpMCO8yZNV8CLnP9vUfwCAAD//wMAUEsBAi0AFAAGAAgA&#10;AAAhALaDOJL+AAAA4QEAABMAAAAAAAAAAAAAAAAAAAAAAFtDb250ZW50X1R5cGVzXS54bWxQSwEC&#10;LQAUAAYACAAAACEAOP0h/9YAAACUAQAACwAAAAAAAAAAAAAAAAAvAQAAX3JlbHMvLnJlbHNQSwEC&#10;LQAUAAYACAAAACEAO39hXFYCAAC8BAAADgAAAAAAAAAAAAAAAAAuAgAAZHJzL2Uyb0RvYy54bWxQ&#10;SwECLQAUAAYACAAAACEAo6zhluEAAAANAQAADwAAAAAAAAAAAAAAAACw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14:paraId="229619E9"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DFF"/>
    <w:multiLevelType w:val="hybridMultilevel"/>
    <w:tmpl w:val="FA9836D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E1378E"/>
    <w:multiLevelType w:val="hybridMultilevel"/>
    <w:tmpl w:val="058E776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83760A0"/>
    <w:multiLevelType w:val="hybridMultilevel"/>
    <w:tmpl w:val="6700EB0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F70EF7"/>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5" w15:restartNumberingAfterBreak="0">
    <w:nsid w:val="11E069FE"/>
    <w:multiLevelType w:val="hybridMultilevel"/>
    <w:tmpl w:val="3E7E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0465"/>
    <w:multiLevelType w:val="hybridMultilevel"/>
    <w:tmpl w:val="A398A8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0" w15:restartNumberingAfterBreak="0">
    <w:nsid w:val="17F41576"/>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11" w15:restartNumberingAfterBreak="0">
    <w:nsid w:val="182870AB"/>
    <w:multiLevelType w:val="hybridMultilevel"/>
    <w:tmpl w:val="41363684"/>
    <w:lvl w:ilvl="0" w:tplc="3409000D">
      <w:start w:val="1"/>
      <w:numFmt w:val="bullet"/>
      <w:lvlText w:val=""/>
      <w:lvlJc w:val="left"/>
      <w:pPr>
        <w:ind w:left="720" w:hanging="360"/>
      </w:pPr>
      <w:rPr>
        <w:rFonts w:ascii="Wingdings" w:hAnsi="Wingdings"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84B8D"/>
    <w:multiLevelType w:val="hybridMultilevel"/>
    <w:tmpl w:val="6B0AFD4E"/>
    <w:lvl w:ilvl="0" w:tplc="3409000D">
      <w:start w:val="1"/>
      <w:numFmt w:val="bullet"/>
      <w:lvlText w:val=""/>
      <w:lvlJc w:val="left"/>
      <w:pPr>
        <w:ind w:left="1032" w:hanging="360"/>
      </w:pPr>
      <w:rPr>
        <w:rFonts w:ascii="Wingdings" w:hAnsi="Wingdings" w:hint="default"/>
      </w:rPr>
    </w:lvl>
    <w:lvl w:ilvl="1" w:tplc="34090003" w:tentative="1">
      <w:start w:val="1"/>
      <w:numFmt w:val="bullet"/>
      <w:lvlText w:val="o"/>
      <w:lvlJc w:val="left"/>
      <w:pPr>
        <w:ind w:left="1752" w:hanging="360"/>
      </w:pPr>
      <w:rPr>
        <w:rFonts w:ascii="Courier New" w:hAnsi="Courier New" w:cs="Courier New" w:hint="default"/>
      </w:rPr>
    </w:lvl>
    <w:lvl w:ilvl="2" w:tplc="34090005" w:tentative="1">
      <w:start w:val="1"/>
      <w:numFmt w:val="bullet"/>
      <w:lvlText w:val=""/>
      <w:lvlJc w:val="left"/>
      <w:pPr>
        <w:ind w:left="2472" w:hanging="360"/>
      </w:pPr>
      <w:rPr>
        <w:rFonts w:ascii="Wingdings" w:hAnsi="Wingdings" w:hint="default"/>
      </w:rPr>
    </w:lvl>
    <w:lvl w:ilvl="3" w:tplc="34090001" w:tentative="1">
      <w:start w:val="1"/>
      <w:numFmt w:val="bullet"/>
      <w:lvlText w:val=""/>
      <w:lvlJc w:val="left"/>
      <w:pPr>
        <w:ind w:left="3192" w:hanging="360"/>
      </w:pPr>
      <w:rPr>
        <w:rFonts w:ascii="Symbol" w:hAnsi="Symbol" w:hint="default"/>
      </w:rPr>
    </w:lvl>
    <w:lvl w:ilvl="4" w:tplc="34090003" w:tentative="1">
      <w:start w:val="1"/>
      <w:numFmt w:val="bullet"/>
      <w:lvlText w:val="o"/>
      <w:lvlJc w:val="left"/>
      <w:pPr>
        <w:ind w:left="3912" w:hanging="360"/>
      </w:pPr>
      <w:rPr>
        <w:rFonts w:ascii="Courier New" w:hAnsi="Courier New" w:cs="Courier New" w:hint="default"/>
      </w:rPr>
    </w:lvl>
    <w:lvl w:ilvl="5" w:tplc="34090005" w:tentative="1">
      <w:start w:val="1"/>
      <w:numFmt w:val="bullet"/>
      <w:lvlText w:val=""/>
      <w:lvlJc w:val="left"/>
      <w:pPr>
        <w:ind w:left="4632" w:hanging="360"/>
      </w:pPr>
      <w:rPr>
        <w:rFonts w:ascii="Wingdings" w:hAnsi="Wingdings" w:hint="default"/>
      </w:rPr>
    </w:lvl>
    <w:lvl w:ilvl="6" w:tplc="34090001" w:tentative="1">
      <w:start w:val="1"/>
      <w:numFmt w:val="bullet"/>
      <w:lvlText w:val=""/>
      <w:lvlJc w:val="left"/>
      <w:pPr>
        <w:ind w:left="5352" w:hanging="360"/>
      </w:pPr>
      <w:rPr>
        <w:rFonts w:ascii="Symbol" w:hAnsi="Symbol" w:hint="default"/>
      </w:rPr>
    </w:lvl>
    <w:lvl w:ilvl="7" w:tplc="34090003" w:tentative="1">
      <w:start w:val="1"/>
      <w:numFmt w:val="bullet"/>
      <w:lvlText w:val="o"/>
      <w:lvlJc w:val="left"/>
      <w:pPr>
        <w:ind w:left="6072" w:hanging="360"/>
      </w:pPr>
      <w:rPr>
        <w:rFonts w:ascii="Courier New" w:hAnsi="Courier New" w:cs="Courier New" w:hint="default"/>
      </w:rPr>
    </w:lvl>
    <w:lvl w:ilvl="8" w:tplc="34090005" w:tentative="1">
      <w:start w:val="1"/>
      <w:numFmt w:val="bullet"/>
      <w:lvlText w:val=""/>
      <w:lvlJc w:val="left"/>
      <w:pPr>
        <w:ind w:left="6792" w:hanging="360"/>
      </w:pPr>
      <w:rPr>
        <w:rFonts w:ascii="Wingdings" w:hAnsi="Wingdings" w:hint="default"/>
      </w:rPr>
    </w:lvl>
  </w:abstractNum>
  <w:abstractNum w:abstractNumId="13"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3900AD"/>
    <w:multiLevelType w:val="hybridMultilevel"/>
    <w:tmpl w:val="2BB4192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CD66A06"/>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8"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6321331"/>
    <w:multiLevelType w:val="hybridMultilevel"/>
    <w:tmpl w:val="34D8B648"/>
    <w:lvl w:ilvl="0" w:tplc="DAE6523C">
      <w:start w:val="1"/>
      <w:numFmt w:val="lowerLetter"/>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96667CE"/>
    <w:multiLevelType w:val="hybridMultilevel"/>
    <w:tmpl w:val="D092132A"/>
    <w:lvl w:ilvl="0" w:tplc="77020F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CFD0E89"/>
    <w:multiLevelType w:val="hybridMultilevel"/>
    <w:tmpl w:val="76FC2E16"/>
    <w:lvl w:ilvl="0" w:tplc="8684F3E4">
      <w:start w:val="1"/>
      <w:numFmt w:val="upperLetter"/>
      <w:lvlText w:val="%1."/>
      <w:lvlJc w:val="left"/>
      <w:pPr>
        <w:ind w:left="502" w:hanging="360"/>
      </w:pPr>
      <w:rPr>
        <w:rFonts w:hint="default"/>
        <w:b/>
        <w:sz w:val="22"/>
      </w:rPr>
    </w:lvl>
    <w:lvl w:ilvl="1" w:tplc="8BF01D10">
      <w:start w:val="1"/>
      <w:numFmt w:val="lowerLetter"/>
      <w:lvlText w:val="%2."/>
      <w:lvlJc w:val="left"/>
      <w:pPr>
        <w:ind w:left="1254" w:hanging="360"/>
      </w:pPr>
      <w:rPr>
        <w:color w:val="FF000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23"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F423CD8"/>
    <w:multiLevelType w:val="hybridMultilevel"/>
    <w:tmpl w:val="4BFEB73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0BB413B"/>
    <w:multiLevelType w:val="hybridMultilevel"/>
    <w:tmpl w:val="3034A76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3CE2558"/>
    <w:multiLevelType w:val="hybridMultilevel"/>
    <w:tmpl w:val="A75C10D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9DE2B64"/>
    <w:multiLevelType w:val="hybridMultilevel"/>
    <w:tmpl w:val="8402E17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3B295DF4"/>
    <w:multiLevelType w:val="hybridMultilevel"/>
    <w:tmpl w:val="791A54FC"/>
    <w:lvl w:ilvl="0" w:tplc="BD80570E">
      <w:start w:val="1"/>
      <w:numFmt w:val="decimal"/>
      <w:lvlText w:val="%1."/>
      <w:lvlJc w:val="left"/>
      <w:pPr>
        <w:ind w:left="720" w:hanging="360"/>
      </w:pPr>
      <w:rPr>
        <w:rFonts w:hint="default"/>
        <w:b w:val="0"/>
        <w:i w:val="0"/>
        <w:color w:val="FF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CAA15B0"/>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33"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D9E22E4"/>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DB33314"/>
    <w:multiLevelType w:val="hybridMultilevel"/>
    <w:tmpl w:val="9C4ED856"/>
    <w:lvl w:ilvl="0" w:tplc="04090001">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705CE7"/>
    <w:multiLevelType w:val="hybridMultilevel"/>
    <w:tmpl w:val="C9A090BE"/>
    <w:lvl w:ilvl="0" w:tplc="0AEA1A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628E5"/>
    <w:multiLevelType w:val="hybridMultilevel"/>
    <w:tmpl w:val="2F78678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435B4104"/>
    <w:multiLevelType w:val="hybridMultilevel"/>
    <w:tmpl w:val="CC72E3A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40" w15:restartNumberingAfterBreak="0">
    <w:nsid w:val="44B16B1A"/>
    <w:multiLevelType w:val="hybridMultilevel"/>
    <w:tmpl w:val="2E9800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47A9679D"/>
    <w:multiLevelType w:val="multilevel"/>
    <w:tmpl w:val="43D26064"/>
    <w:lvl w:ilvl="0">
      <w:start w:val="1"/>
      <w:numFmt w:val="decimal"/>
      <w:lvlText w:val="%1."/>
      <w:lvlJc w:val="left"/>
      <w:pPr>
        <w:ind w:left="677" w:hanging="360"/>
      </w:pPr>
      <w:rPr>
        <w:rFonts w:hint="default"/>
      </w:rPr>
    </w:lvl>
    <w:lvl w:ilvl="1">
      <w:start w:val="1"/>
      <w:numFmt w:val="decimal"/>
      <w:lvlText w:val="%2."/>
      <w:lvlJc w:val="left"/>
      <w:pPr>
        <w:ind w:left="1037" w:hanging="720"/>
      </w:pPr>
      <w:rPr>
        <w:rFonts w:hint="default"/>
        <w:sz w:val="22"/>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42" w15:restartNumberingAfterBreak="0">
    <w:nsid w:val="49477EA7"/>
    <w:multiLevelType w:val="hybridMultilevel"/>
    <w:tmpl w:val="5AD40C72"/>
    <w:lvl w:ilvl="0" w:tplc="34090001">
      <w:start w:val="1"/>
      <w:numFmt w:val="bullet"/>
      <w:lvlText w:val=""/>
      <w:lvlJc w:val="left"/>
      <w:pPr>
        <w:ind w:left="1165" w:hanging="360"/>
      </w:pPr>
      <w:rPr>
        <w:rFonts w:ascii="Symbol" w:hAnsi="Symbol" w:hint="default"/>
      </w:rPr>
    </w:lvl>
    <w:lvl w:ilvl="1" w:tplc="34090003" w:tentative="1">
      <w:start w:val="1"/>
      <w:numFmt w:val="bullet"/>
      <w:lvlText w:val="o"/>
      <w:lvlJc w:val="left"/>
      <w:pPr>
        <w:ind w:left="1885" w:hanging="360"/>
      </w:pPr>
      <w:rPr>
        <w:rFonts w:ascii="Courier New" w:hAnsi="Courier New" w:cs="Courier New" w:hint="default"/>
      </w:rPr>
    </w:lvl>
    <w:lvl w:ilvl="2" w:tplc="34090005" w:tentative="1">
      <w:start w:val="1"/>
      <w:numFmt w:val="bullet"/>
      <w:lvlText w:val=""/>
      <w:lvlJc w:val="left"/>
      <w:pPr>
        <w:ind w:left="2605" w:hanging="360"/>
      </w:pPr>
      <w:rPr>
        <w:rFonts w:ascii="Wingdings" w:hAnsi="Wingdings" w:hint="default"/>
      </w:rPr>
    </w:lvl>
    <w:lvl w:ilvl="3" w:tplc="34090001" w:tentative="1">
      <w:start w:val="1"/>
      <w:numFmt w:val="bullet"/>
      <w:lvlText w:val=""/>
      <w:lvlJc w:val="left"/>
      <w:pPr>
        <w:ind w:left="3325" w:hanging="360"/>
      </w:pPr>
      <w:rPr>
        <w:rFonts w:ascii="Symbol" w:hAnsi="Symbol" w:hint="default"/>
      </w:rPr>
    </w:lvl>
    <w:lvl w:ilvl="4" w:tplc="34090003" w:tentative="1">
      <w:start w:val="1"/>
      <w:numFmt w:val="bullet"/>
      <w:lvlText w:val="o"/>
      <w:lvlJc w:val="left"/>
      <w:pPr>
        <w:ind w:left="4045" w:hanging="360"/>
      </w:pPr>
      <w:rPr>
        <w:rFonts w:ascii="Courier New" w:hAnsi="Courier New" w:cs="Courier New" w:hint="default"/>
      </w:rPr>
    </w:lvl>
    <w:lvl w:ilvl="5" w:tplc="34090005" w:tentative="1">
      <w:start w:val="1"/>
      <w:numFmt w:val="bullet"/>
      <w:lvlText w:val=""/>
      <w:lvlJc w:val="left"/>
      <w:pPr>
        <w:ind w:left="4765" w:hanging="360"/>
      </w:pPr>
      <w:rPr>
        <w:rFonts w:ascii="Wingdings" w:hAnsi="Wingdings" w:hint="default"/>
      </w:rPr>
    </w:lvl>
    <w:lvl w:ilvl="6" w:tplc="34090001" w:tentative="1">
      <w:start w:val="1"/>
      <w:numFmt w:val="bullet"/>
      <w:lvlText w:val=""/>
      <w:lvlJc w:val="left"/>
      <w:pPr>
        <w:ind w:left="5485" w:hanging="360"/>
      </w:pPr>
      <w:rPr>
        <w:rFonts w:ascii="Symbol" w:hAnsi="Symbol" w:hint="default"/>
      </w:rPr>
    </w:lvl>
    <w:lvl w:ilvl="7" w:tplc="34090003" w:tentative="1">
      <w:start w:val="1"/>
      <w:numFmt w:val="bullet"/>
      <w:lvlText w:val="o"/>
      <w:lvlJc w:val="left"/>
      <w:pPr>
        <w:ind w:left="6205" w:hanging="360"/>
      </w:pPr>
      <w:rPr>
        <w:rFonts w:ascii="Courier New" w:hAnsi="Courier New" w:cs="Courier New" w:hint="default"/>
      </w:rPr>
    </w:lvl>
    <w:lvl w:ilvl="8" w:tplc="34090005" w:tentative="1">
      <w:start w:val="1"/>
      <w:numFmt w:val="bullet"/>
      <w:lvlText w:val=""/>
      <w:lvlJc w:val="left"/>
      <w:pPr>
        <w:ind w:left="6925" w:hanging="360"/>
      </w:pPr>
      <w:rPr>
        <w:rFonts w:ascii="Wingdings" w:hAnsi="Wingdings" w:hint="default"/>
      </w:rPr>
    </w:lvl>
  </w:abstractNum>
  <w:abstractNum w:abstractNumId="43"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1FF613A"/>
    <w:multiLevelType w:val="hybridMultilevel"/>
    <w:tmpl w:val="62F4981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4020C55"/>
    <w:multiLevelType w:val="hybridMultilevel"/>
    <w:tmpl w:val="C338F4C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54B74660"/>
    <w:multiLevelType w:val="hybridMultilevel"/>
    <w:tmpl w:val="1AFE00FA"/>
    <w:lvl w:ilvl="0" w:tplc="C8808E78">
      <w:start w:val="7"/>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552F3A3D"/>
    <w:multiLevelType w:val="hybridMultilevel"/>
    <w:tmpl w:val="261A1E2E"/>
    <w:lvl w:ilvl="0" w:tplc="1CF8D4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5AC50469"/>
    <w:multiLevelType w:val="hybridMultilevel"/>
    <w:tmpl w:val="DC682BF0"/>
    <w:lvl w:ilvl="0" w:tplc="95F4464E">
      <w:start w:val="1"/>
      <w:numFmt w:val="lowerRoman"/>
      <w:lvlText w:val="%1."/>
      <w:lvlJc w:val="left"/>
      <w:pPr>
        <w:ind w:left="1256" w:hanging="720"/>
      </w:pPr>
      <w:rPr>
        <w:rFonts w:hint="default"/>
      </w:rPr>
    </w:lvl>
    <w:lvl w:ilvl="1" w:tplc="230CE980">
      <w:start w:val="1"/>
      <w:numFmt w:val="lowerLetter"/>
      <w:lvlText w:val="%2."/>
      <w:lvlJc w:val="left"/>
      <w:pPr>
        <w:ind w:left="1616" w:hanging="360"/>
      </w:pPr>
      <w:rPr>
        <w:i w:val="0"/>
      </w:r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51" w15:restartNumberingAfterBreak="0">
    <w:nsid w:val="5B28440E"/>
    <w:multiLevelType w:val="hybridMultilevel"/>
    <w:tmpl w:val="047EA9A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5FA91343"/>
    <w:multiLevelType w:val="hybridMultilevel"/>
    <w:tmpl w:val="4A4EF6A0"/>
    <w:lvl w:ilvl="0" w:tplc="3409000D">
      <w:start w:val="1"/>
      <w:numFmt w:val="bullet"/>
      <w:lvlText w:val=""/>
      <w:lvlJc w:val="left"/>
      <w:pPr>
        <w:ind w:left="731" w:hanging="360"/>
      </w:pPr>
      <w:rPr>
        <w:rFonts w:ascii="Wingdings" w:hAnsi="Wingdings" w:hint="default"/>
      </w:rPr>
    </w:lvl>
    <w:lvl w:ilvl="1" w:tplc="34090003" w:tentative="1">
      <w:start w:val="1"/>
      <w:numFmt w:val="bullet"/>
      <w:lvlText w:val="o"/>
      <w:lvlJc w:val="left"/>
      <w:pPr>
        <w:ind w:left="1451" w:hanging="360"/>
      </w:pPr>
      <w:rPr>
        <w:rFonts w:ascii="Courier New" w:hAnsi="Courier New" w:cs="Courier New" w:hint="default"/>
      </w:rPr>
    </w:lvl>
    <w:lvl w:ilvl="2" w:tplc="34090005" w:tentative="1">
      <w:start w:val="1"/>
      <w:numFmt w:val="bullet"/>
      <w:lvlText w:val=""/>
      <w:lvlJc w:val="left"/>
      <w:pPr>
        <w:ind w:left="2171" w:hanging="360"/>
      </w:pPr>
      <w:rPr>
        <w:rFonts w:ascii="Wingdings" w:hAnsi="Wingdings" w:hint="default"/>
      </w:rPr>
    </w:lvl>
    <w:lvl w:ilvl="3" w:tplc="34090001" w:tentative="1">
      <w:start w:val="1"/>
      <w:numFmt w:val="bullet"/>
      <w:lvlText w:val=""/>
      <w:lvlJc w:val="left"/>
      <w:pPr>
        <w:ind w:left="2891" w:hanging="360"/>
      </w:pPr>
      <w:rPr>
        <w:rFonts w:ascii="Symbol" w:hAnsi="Symbol" w:hint="default"/>
      </w:rPr>
    </w:lvl>
    <w:lvl w:ilvl="4" w:tplc="34090003" w:tentative="1">
      <w:start w:val="1"/>
      <w:numFmt w:val="bullet"/>
      <w:lvlText w:val="o"/>
      <w:lvlJc w:val="left"/>
      <w:pPr>
        <w:ind w:left="3611" w:hanging="360"/>
      </w:pPr>
      <w:rPr>
        <w:rFonts w:ascii="Courier New" w:hAnsi="Courier New" w:cs="Courier New" w:hint="default"/>
      </w:rPr>
    </w:lvl>
    <w:lvl w:ilvl="5" w:tplc="34090005" w:tentative="1">
      <w:start w:val="1"/>
      <w:numFmt w:val="bullet"/>
      <w:lvlText w:val=""/>
      <w:lvlJc w:val="left"/>
      <w:pPr>
        <w:ind w:left="4331" w:hanging="360"/>
      </w:pPr>
      <w:rPr>
        <w:rFonts w:ascii="Wingdings" w:hAnsi="Wingdings" w:hint="default"/>
      </w:rPr>
    </w:lvl>
    <w:lvl w:ilvl="6" w:tplc="34090001" w:tentative="1">
      <w:start w:val="1"/>
      <w:numFmt w:val="bullet"/>
      <w:lvlText w:val=""/>
      <w:lvlJc w:val="left"/>
      <w:pPr>
        <w:ind w:left="5051" w:hanging="360"/>
      </w:pPr>
      <w:rPr>
        <w:rFonts w:ascii="Symbol" w:hAnsi="Symbol" w:hint="default"/>
      </w:rPr>
    </w:lvl>
    <w:lvl w:ilvl="7" w:tplc="34090003" w:tentative="1">
      <w:start w:val="1"/>
      <w:numFmt w:val="bullet"/>
      <w:lvlText w:val="o"/>
      <w:lvlJc w:val="left"/>
      <w:pPr>
        <w:ind w:left="5771" w:hanging="360"/>
      </w:pPr>
      <w:rPr>
        <w:rFonts w:ascii="Courier New" w:hAnsi="Courier New" w:cs="Courier New" w:hint="default"/>
      </w:rPr>
    </w:lvl>
    <w:lvl w:ilvl="8" w:tplc="34090005" w:tentative="1">
      <w:start w:val="1"/>
      <w:numFmt w:val="bullet"/>
      <w:lvlText w:val=""/>
      <w:lvlJc w:val="left"/>
      <w:pPr>
        <w:ind w:left="6491" w:hanging="360"/>
      </w:pPr>
      <w:rPr>
        <w:rFonts w:ascii="Wingdings" w:hAnsi="Wingdings" w:hint="default"/>
      </w:rPr>
    </w:lvl>
  </w:abstractNum>
  <w:abstractNum w:abstractNumId="54" w15:restartNumberingAfterBreak="0">
    <w:nsid w:val="61165146"/>
    <w:multiLevelType w:val="hybridMultilevel"/>
    <w:tmpl w:val="4ADA016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5" w15:restartNumberingAfterBreak="0">
    <w:nsid w:val="61E2645B"/>
    <w:multiLevelType w:val="hybridMultilevel"/>
    <w:tmpl w:val="C2D016E0"/>
    <w:lvl w:ilvl="0" w:tplc="C1CC48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56" w15:restartNumberingAfterBreak="0">
    <w:nsid w:val="61EE258C"/>
    <w:multiLevelType w:val="hybridMultilevel"/>
    <w:tmpl w:val="53C04FF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15:restartNumberingAfterBreak="0">
    <w:nsid w:val="648E5C2A"/>
    <w:multiLevelType w:val="hybridMultilevel"/>
    <w:tmpl w:val="2080163A"/>
    <w:lvl w:ilvl="0" w:tplc="25662F42">
      <w:start w:val="1"/>
      <w:numFmt w:val="lowerLetter"/>
      <w:lvlText w:val="%1."/>
      <w:lvlJc w:val="left"/>
      <w:pPr>
        <w:tabs>
          <w:tab w:val="num" w:pos="387"/>
        </w:tabs>
        <w:ind w:left="387" w:hanging="360"/>
      </w:pPr>
      <w:rPr>
        <w:rFonts w:ascii="Arial" w:hAnsi="Arial" w:cs="Arial" w:hint="default"/>
        <w:b w:val="0"/>
        <w:i w:val="0"/>
        <w:caps w:val="0"/>
        <w:strike w:val="0"/>
        <w:dstrike w:val="0"/>
        <w:outline w:val="0"/>
        <w:shadow w:val="0"/>
        <w:emboss w:val="0"/>
        <w:imprint w:val="0"/>
        <w:vanish w:val="0"/>
        <w:sz w:val="24"/>
        <w:vertAlign w:val="baseline"/>
      </w:rPr>
    </w:lvl>
    <w:lvl w:ilvl="1" w:tplc="0409000F">
      <w:start w:val="1"/>
      <w:numFmt w:val="decimal"/>
      <w:lvlText w:val="%2."/>
      <w:lvlJc w:val="left"/>
      <w:pPr>
        <w:tabs>
          <w:tab w:val="num" w:pos="1107"/>
        </w:tabs>
        <w:ind w:left="1107" w:hanging="360"/>
      </w:pPr>
      <w:rPr>
        <w:rFonts w:hint="default"/>
        <w:b w:val="0"/>
        <w:i w:val="0"/>
        <w:caps w:val="0"/>
        <w:strike w:val="0"/>
        <w:dstrike w:val="0"/>
        <w:outline w:val="0"/>
        <w:shadow w:val="0"/>
        <w:emboss w:val="0"/>
        <w:imprint w:val="0"/>
        <w:vanish w:val="0"/>
        <w:sz w:val="24"/>
        <w:vertAlign w:val="baseline"/>
      </w:rPr>
    </w:lvl>
    <w:lvl w:ilvl="2" w:tplc="04090001">
      <w:start w:val="1"/>
      <w:numFmt w:val="bullet"/>
      <w:lvlText w:val=""/>
      <w:lvlJc w:val="left"/>
      <w:pPr>
        <w:tabs>
          <w:tab w:val="num" w:pos="2007"/>
        </w:tabs>
        <w:ind w:left="2007" w:hanging="360"/>
      </w:pPr>
      <w:rPr>
        <w:rFonts w:ascii="Symbol" w:hAnsi="Symbol" w:hint="default"/>
        <w:b w:val="0"/>
        <w:i w:val="0"/>
        <w:caps w:val="0"/>
        <w:strike w:val="0"/>
        <w:dstrike w:val="0"/>
        <w:outline w:val="0"/>
        <w:shadow w:val="0"/>
        <w:emboss w:val="0"/>
        <w:imprint w:val="0"/>
        <w:vanish w:val="0"/>
        <w:sz w:val="24"/>
        <w:vertAlign w:val="baseline"/>
      </w:rPr>
    </w:lvl>
    <w:lvl w:ilvl="3" w:tplc="0409000B">
      <w:start w:val="1"/>
      <w:numFmt w:val="bullet"/>
      <w:lvlText w:val=""/>
      <w:lvlJc w:val="left"/>
      <w:pPr>
        <w:tabs>
          <w:tab w:val="num" w:pos="2547"/>
        </w:tabs>
        <w:ind w:left="2547" w:hanging="360"/>
      </w:pPr>
      <w:rPr>
        <w:rFonts w:ascii="Wingdings" w:hAnsi="Wingdings" w:hint="default"/>
        <w:b w:val="0"/>
        <w:i w:val="0"/>
        <w:caps w:val="0"/>
        <w:strike w:val="0"/>
        <w:dstrike w:val="0"/>
        <w:outline w:val="0"/>
        <w:shadow w:val="0"/>
        <w:emboss w:val="0"/>
        <w:imprint w:val="0"/>
        <w:vanish w:val="0"/>
        <w:sz w:val="24"/>
        <w:vertAlign w:val="baseline"/>
      </w:rPr>
    </w:lvl>
    <w:lvl w:ilvl="4" w:tplc="04090019">
      <w:start w:val="1"/>
      <w:numFmt w:val="lowerLetter"/>
      <w:lvlText w:val="%5."/>
      <w:lvlJc w:val="left"/>
      <w:pPr>
        <w:tabs>
          <w:tab w:val="num" w:pos="3267"/>
        </w:tabs>
        <w:ind w:left="3267" w:hanging="360"/>
      </w:pPr>
    </w:lvl>
    <w:lvl w:ilvl="5" w:tplc="BE626E3C">
      <w:start w:val="4"/>
      <w:numFmt w:val="decimal"/>
      <w:lvlText w:val="%6."/>
      <w:lvlJc w:val="left"/>
      <w:pPr>
        <w:tabs>
          <w:tab w:val="num" w:pos="4167"/>
        </w:tabs>
        <w:ind w:left="4167" w:hanging="360"/>
      </w:pPr>
      <w:rPr>
        <w:rFonts w:hint="default"/>
        <w:b w:val="0"/>
        <w:i w:val="0"/>
        <w:caps w:val="0"/>
        <w:strike w:val="0"/>
        <w:dstrike w:val="0"/>
        <w:outline w:val="0"/>
        <w:shadow w:val="0"/>
        <w:emboss w:val="0"/>
        <w:imprint w:val="0"/>
        <w:vanish w:val="0"/>
        <w:sz w:val="24"/>
        <w:vertAlign w:val="baseline"/>
      </w:r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58"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59"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0" w15:restartNumberingAfterBreak="0">
    <w:nsid w:val="6D1E586B"/>
    <w:multiLevelType w:val="hybridMultilevel"/>
    <w:tmpl w:val="0DD6199E"/>
    <w:lvl w:ilvl="0" w:tplc="31D64E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61"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62"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A261EA"/>
    <w:multiLevelType w:val="hybridMultilevel"/>
    <w:tmpl w:val="503ED3B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15:restartNumberingAfterBreak="0">
    <w:nsid w:val="741A5C98"/>
    <w:multiLevelType w:val="hybridMultilevel"/>
    <w:tmpl w:val="1B528830"/>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56C0FE6"/>
    <w:multiLevelType w:val="hybridMultilevel"/>
    <w:tmpl w:val="A00C94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76CD73C2"/>
    <w:multiLevelType w:val="hybridMultilevel"/>
    <w:tmpl w:val="54A0CE74"/>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67" w15:restartNumberingAfterBreak="0">
    <w:nsid w:val="782E510A"/>
    <w:multiLevelType w:val="hybridMultilevel"/>
    <w:tmpl w:val="68F61F36"/>
    <w:lvl w:ilvl="0" w:tplc="3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7F6B02"/>
    <w:multiLevelType w:val="hybridMultilevel"/>
    <w:tmpl w:val="9E3274BC"/>
    <w:lvl w:ilvl="0" w:tplc="D8F488CC">
      <w:start w:val="3"/>
      <w:numFmt w:val="lowerLetter"/>
      <w:lvlText w:val="%1."/>
      <w:lvlJc w:val="left"/>
      <w:pPr>
        <w:ind w:left="720" w:hanging="360"/>
      </w:pPr>
      <w:rPr>
        <w:rFonts w:eastAsia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E445687"/>
    <w:multiLevelType w:val="hybridMultilevel"/>
    <w:tmpl w:val="91E21680"/>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70" w15:restartNumberingAfterBreak="0">
    <w:nsid w:val="7E5C6EAE"/>
    <w:multiLevelType w:val="hybridMultilevel"/>
    <w:tmpl w:val="AFFA7D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1"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0"/>
  </w:num>
  <w:num w:numId="3">
    <w:abstractNumId w:val="46"/>
  </w:num>
  <w:num w:numId="4">
    <w:abstractNumId w:val="3"/>
  </w:num>
  <w:num w:numId="5">
    <w:abstractNumId w:val="23"/>
  </w:num>
  <w:num w:numId="6">
    <w:abstractNumId w:val="18"/>
  </w:num>
  <w:num w:numId="7">
    <w:abstractNumId w:val="39"/>
  </w:num>
  <w:num w:numId="8">
    <w:abstractNumId w:val="41"/>
  </w:num>
  <w:num w:numId="9">
    <w:abstractNumId w:val="22"/>
  </w:num>
  <w:num w:numId="10">
    <w:abstractNumId w:val="28"/>
  </w:num>
  <w:num w:numId="11">
    <w:abstractNumId w:val="26"/>
  </w:num>
  <w:num w:numId="12">
    <w:abstractNumId w:val="44"/>
  </w:num>
  <w:num w:numId="13">
    <w:abstractNumId w:val="7"/>
  </w:num>
  <w:num w:numId="14">
    <w:abstractNumId w:val="52"/>
  </w:num>
  <w:num w:numId="15">
    <w:abstractNumId w:val="45"/>
  </w:num>
  <w:num w:numId="16">
    <w:abstractNumId w:val="31"/>
  </w:num>
  <w:num w:numId="17">
    <w:abstractNumId w:val="33"/>
  </w:num>
  <w:num w:numId="18">
    <w:abstractNumId w:val="43"/>
  </w:num>
  <w:num w:numId="19">
    <w:abstractNumId w:val="58"/>
  </w:num>
  <w:num w:numId="20">
    <w:abstractNumId w:val="10"/>
  </w:num>
  <w:num w:numId="21">
    <w:abstractNumId w:val="29"/>
  </w:num>
  <w:num w:numId="22">
    <w:abstractNumId w:val="61"/>
  </w:num>
  <w:num w:numId="23">
    <w:abstractNumId w:val="20"/>
  </w:num>
  <w:num w:numId="24">
    <w:abstractNumId w:val="13"/>
  </w:num>
  <w:num w:numId="25">
    <w:abstractNumId w:val="17"/>
  </w:num>
  <w:num w:numId="26">
    <w:abstractNumId w:val="9"/>
  </w:num>
  <w:num w:numId="27">
    <w:abstractNumId w:val="59"/>
  </w:num>
  <w:num w:numId="28">
    <w:abstractNumId w:val="71"/>
  </w:num>
  <w:num w:numId="29">
    <w:abstractNumId w:val="62"/>
  </w:num>
  <w:num w:numId="30">
    <w:abstractNumId w:val="16"/>
  </w:num>
  <w:num w:numId="31">
    <w:abstractNumId w:val="2"/>
  </w:num>
  <w:num w:numId="32">
    <w:abstractNumId w:val="57"/>
  </w:num>
  <w:num w:numId="33">
    <w:abstractNumId w:val="36"/>
  </w:num>
  <w:num w:numId="34">
    <w:abstractNumId w:val="25"/>
  </w:num>
  <w:num w:numId="35">
    <w:abstractNumId w:val="35"/>
  </w:num>
  <w:num w:numId="36">
    <w:abstractNumId w:val="67"/>
  </w:num>
  <w:num w:numId="37">
    <w:abstractNumId w:val="54"/>
  </w:num>
  <w:num w:numId="38">
    <w:abstractNumId w:val="21"/>
  </w:num>
  <w:num w:numId="39">
    <w:abstractNumId w:val="49"/>
  </w:num>
  <w:num w:numId="40">
    <w:abstractNumId w:val="42"/>
  </w:num>
  <w:num w:numId="41">
    <w:abstractNumId w:val="4"/>
  </w:num>
  <w:num w:numId="42">
    <w:abstractNumId w:val="32"/>
  </w:num>
  <w:num w:numId="43">
    <w:abstractNumId w:val="60"/>
  </w:num>
  <w:num w:numId="44">
    <w:abstractNumId w:val="30"/>
  </w:num>
  <w:num w:numId="45">
    <w:abstractNumId w:val="65"/>
  </w:num>
  <w:num w:numId="46">
    <w:abstractNumId w:val="55"/>
  </w:num>
  <w:num w:numId="47">
    <w:abstractNumId w:val="15"/>
  </w:num>
  <w:num w:numId="48">
    <w:abstractNumId w:val="19"/>
  </w:num>
  <w:num w:numId="49">
    <w:abstractNumId w:val="66"/>
  </w:num>
  <w:num w:numId="50">
    <w:abstractNumId w:val="12"/>
  </w:num>
  <w:num w:numId="51">
    <w:abstractNumId w:val="47"/>
  </w:num>
  <w:num w:numId="52">
    <w:abstractNumId w:val="5"/>
  </w:num>
  <w:num w:numId="53">
    <w:abstractNumId w:val="69"/>
  </w:num>
  <w:num w:numId="54">
    <w:abstractNumId w:val="48"/>
  </w:num>
  <w:num w:numId="55">
    <w:abstractNumId w:val="70"/>
  </w:num>
  <w:num w:numId="56">
    <w:abstractNumId w:val="6"/>
  </w:num>
  <w:num w:numId="57">
    <w:abstractNumId w:val="14"/>
  </w:num>
  <w:num w:numId="58">
    <w:abstractNumId w:val="56"/>
  </w:num>
  <w:num w:numId="59">
    <w:abstractNumId w:val="27"/>
  </w:num>
  <w:num w:numId="60">
    <w:abstractNumId w:val="37"/>
  </w:num>
  <w:num w:numId="61">
    <w:abstractNumId w:val="0"/>
  </w:num>
  <w:num w:numId="62">
    <w:abstractNumId w:val="11"/>
  </w:num>
  <w:num w:numId="63">
    <w:abstractNumId w:val="51"/>
  </w:num>
  <w:num w:numId="64">
    <w:abstractNumId w:val="53"/>
  </w:num>
  <w:num w:numId="65">
    <w:abstractNumId w:val="38"/>
  </w:num>
  <w:num w:numId="66">
    <w:abstractNumId w:val="40"/>
  </w:num>
  <w:num w:numId="67">
    <w:abstractNumId w:val="34"/>
  </w:num>
  <w:num w:numId="68">
    <w:abstractNumId w:val="1"/>
  </w:num>
  <w:num w:numId="69">
    <w:abstractNumId w:val="63"/>
  </w:num>
  <w:num w:numId="70">
    <w:abstractNumId w:val="24"/>
  </w:num>
  <w:num w:numId="71">
    <w:abstractNumId w:val="64"/>
  </w:num>
  <w:num w:numId="72">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14C9"/>
    <w:rsid w:val="0000366E"/>
    <w:rsid w:val="00003F98"/>
    <w:rsid w:val="00003FCE"/>
    <w:rsid w:val="00004AD5"/>
    <w:rsid w:val="00005087"/>
    <w:rsid w:val="00006BA5"/>
    <w:rsid w:val="0001052C"/>
    <w:rsid w:val="000120E7"/>
    <w:rsid w:val="0001444C"/>
    <w:rsid w:val="000161B0"/>
    <w:rsid w:val="000161E8"/>
    <w:rsid w:val="00016ED7"/>
    <w:rsid w:val="000224FF"/>
    <w:rsid w:val="00022534"/>
    <w:rsid w:val="00023895"/>
    <w:rsid w:val="0002392E"/>
    <w:rsid w:val="000243DD"/>
    <w:rsid w:val="000307AD"/>
    <w:rsid w:val="00034501"/>
    <w:rsid w:val="00035856"/>
    <w:rsid w:val="000359B8"/>
    <w:rsid w:val="00035CB2"/>
    <w:rsid w:val="000408E7"/>
    <w:rsid w:val="0004132F"/>
    <w:rsid w:val="00042403"/>
    <w:rsid w:val="00042943"/>
    <w:rsid w:val="00043C12"/>
    <w:rsid w:val="00045594"/>
    <w:rsid w:val="000458F4"/>
    <w:rsid w:val="00047919"/>
    <w:rsid w:val="00051CEE"/>
    <w:rsid w:val="00051D9A"/>
    <w:rsid w:val="00053569"/>
    <w:rsid w:val="0005382C"/>
    <w:rsid w:val="00053F9D"/>
    <w:rsid w:val="000542A0"/>
    <w:rsid w:val="000553B3"/>
    <w:rsid w:val="0005774B"/>
    <w:rsid w:val="00060318"/>
    <w:rsid w:val="00064946"/>
    <w:rsid w:val="00065F00"/>
    <w:rsid w:val="00065FDC"/>
    <w:rsid w:val="00067FC1"/>
    <w:rsid w:val="0007042F"/>
    <w:rsid w:val="00071350"/>
    <w:rsid w:val="000723CF"/>
    <w:rsid w:val="000727E0"/>
    <w:rsid w:val="000758D4"/>
    <w:rsid w:val="000762F6"/>
    <w:rsid w:val="00077E86"/>
    <w:rsid w:val="0008212A"/>
    <w:rsid w:val="00082918"/>
    <w:rsid w:val="000834F6"/>
    <w:rsid w:val="00085ACC"/>
    <w:rsid w:val="000867A4"/>
    <w:rsid w:val="00086938"/>
    <w:rsid w:val="00091061"/>
    <w:rsid w:val="00091069"/>
    <w:rsid w:val="000926C5"/>
    <w:rsid w:val="00096DA7"/>
    <w:rsid w:val="00097C56"/>
    <w:rsid w:val="000A15D9"/>
    <w:rsid w:val="000A2D63"/>
    <w:rsid w:val="000A4EF0"/>
    <w:rsid w:val="000A7191"/>
    <w:rsid w:val="000A742F"/>
    <w:rsid w:val="000A7966"/>
    <w:rsid w:val="000B07D6"/>
    <w:rsid w:val="000B1AAD"/>
    <w:rsid w:val="000B3F6F"/>
    <w:rsid w:val="000B4176"/>
    <w:rsid w:val="000B4899"/>
    <w:rsid w:val="000B4F11"/>
    <w:rsid w:val="000B58AE"/>
    <w:rsid w:val="000B7E23"/>
    <w:rsid w:val="000C00B4"/>
    <w:rsid w:val="000C063F"/>
    <w:rsid w:val="000C064A"/>
    <w:rsid w:val="000C0F49"/>
    <w:rsid w:val="000C1F6F"/>
    <w:rsid w:val="000C36C4"/>
    <w:rsid w:val="000C5127"/>
    <w:rsid w:val="000C6BD9"/>
    <w:rsid w:val="000D11FE"/>
    <w:rsid w:val="000D21B0"/>
    <w:rsid w:val="000D6A53"/>
    <w:rsid w:val="000D6CB7"/>
    <w:rsid w:val="000D73B9"/>
    <w:rsid w:val="000E1BCF"/>
    <w:rsid w:val="000E7452"/>
    <w:rsid w:val="000F003A"/>
    <w:rsid w:val="000F080C"/>
    <w:rsid w:val="000F19EF"/>
    <w:rsid w:val="000F46FF"/>
    <w:rsid w:val="000F4746"/>
    <w:rsid w:val="000F58B3"/>
    <w:rsid w:val="000F6437"/>
    <w:rsid w:val="000F6C4E"/>
    <w:rsid w:val="000F6C9F"/>
    <w:rsid w:val="000F7643"/>
    <w:rsid w:val="00104300"/>
    <w:rsid w:val="001048B2"/>
    <w:rsid w:val="00105708"/>
    <w:rsid w:val="0010634B"/>
    <w:rsid w:val="0010797F"/>
    <w:rsid w:val="00111AE7"/>
    <w:rsid w:val="001126FC"/>
    <w:rsid w:val="00112DCE"/>
    <w:rsid w:val="001140AC"/>
    <w:rsid w:val="00114796"/>
    <w:rsid w:val="00114D50"/>
    <w:rsid w:val="00115407"/>
    <w:rsid w:val="00115602"/>
    <w:rsid w:val="0011615B"/>
    <w:rsid w:val="001172EA"/>
    <w:rsid w:val="00124261"/>
    <w:rsid w:val="00124354"/>
    <w:rsid w:val="0012484F"/>
    <w:rsid w:val="0012534A"/>
    <w:rsid w:val="00130206"/>
    <w:rsid w:val="00131866"/>
    <w:rsid w:val="00132349"/>
    <w:rsid w:val="001333B2"/>
    <w:rsid w:val="001345F5"/>
    <w:rsid w:val="001347BA"/>
    <w:rsid w:val="0013540C"/>
    <w:rsid w:val="00135F1E"/>
    <w:rsid w:val="0013770E"/>
    <w:rsid w:val="001422C0"/>
    <w:rsid w:val="00142300"/>
    <w:rsid w:val="00143F73"/>
    <w:rsid w:val="001443E7"/>
    <w:rsid w:val="00144BDB"/>
    <w:rsid w:val="00146ED2"/>
    <w:rsid w:val="00147C3C"/>
    <w:rsid w:val="00151358"/>
    <w:rsid w:val="00151694"/>
    <w:rsid w:val="00154006"/>
    <w:rsid w:val="001553C0"/>
    <w:rsid w:val="00155876"/>
    <w:rsid w:val="001603B9"/>
    <w:rsid w:val="001606C6"/>
    <w:rsid w:val="00162036"/>
    <w:rsid w:val="00162A4F"/>
    <w:rsid w:val="00165D66"/>
    <w:rsid w:val="001660F5"/>
    <w:rsid w:val="00167FD6"/>
    <w:rsid w:val="001725C5"/>
    <w:rsid w:val="00174BEA"/>
    <w:rsid w:val="00175729"/>
    <w:rsid w:val="0018099F"/>
    <w:rsid w:val="00181214"/>
    <w:rsid w:val="0018205C"/>
    <w:rsid w:val="00182C26"/>
    <w:rsid w:val="00183406"/>
    <w:rsid w:val="0018486A"/>
    <w:rsid w:val="001848BB"/>
    <w:rsid w:val="00185C77"/>
    <w:rsid w:val="00190546"/>
    <w:rsid w:val="00190865"/>
    <w:rsid w:val="00190A70"/>
    <w:rsid w:val="001912DD"/>
    <w:rsid w:val="001927B8"/>
    <w:rsid w:val="00194D4E"/>
    <w:rsid w:val="00195F77"/>
    <w:rsid w:val="0019645B"/>
    <w:rsid w:val="001A0782"/>
    <w:rsid w:val="001A0D26"/>
    <w:rsid w:val="001A0EDA"/>
    <w:rsid w:val="001A1135"/>
    <w:rsid w:val="001A124F"/>
    <w:rsid w:val="001A2728"/>
    <w:rsid w:val="001A27B0"/>
    <w:rsid w:val="001A42DC"/>
    <w:rsid w:val="001A752D"/>
    <w:rsid w:val="001A7CB8"/>
    <w:rsid w:val="001B15F8"/>
    <w:rsid w:val="001B1815"/>
    <w:rsid w:val="001B2F05"/>
    <w:rsid w:val="001B2F52"/>
    <w:rsid w:val="001B3A73"/>
    <w:rsid w:val="001B3DD4"/>
    <w:rsid w:val="001B44DF"/>
    <w:rsid w:val="001B66E6"/>
    <w:rsid w:val="001B67DE"/>
    <w:rsid w:val="001B69EC"/>
    <w:rsid w:val="001B7D52"/>
    <w:rsid w:val="001C121C"/>
    <w:rsid w:val="001C15D7"/>
    <w:rsid w:val="001C3A19"/>
    <w:rsid w:val="001C583A"/>
    <w:rsid w:val="001C7574"/>
    <w:rsid w:val="001D2269"/>
    <w:rsid w:val="001D277F"/>
    <w:rsid w:val="001D371D"/>
    <w:rsid w:val="001D3841"/>
    <w:rsid w:val="001E0530"/>
    <w:rsid w:val="001E17FC"/>
    <w:rsid w:val="001E2011"/>
    <w:rsid w:val="001E2576"/>
    <w:rsid w:val="001E3061"/>
    <w:rsid w:val="001E5C2C"/>
    <w:rsid w:val="001E6888"/>
    <w:rsid w:val="001F0BB4"/>
    <w:rsid w:val="001F1820"/>
    <w:rsid w:val="001F2372"/>
    <w:rsid w:val="001F2513"/>
    <w:rsid w:val="001F354C"/>
    <w:rsid w:val="001F37A2"/>
    <w:rsid w:val="001F6162"/>
    <w:rsid w:val="001F760A"/>
    <w:rsid w:val="001F7EA2"/>
    <w:rsid w:val="00200C18"/>
    <w:rsid w:val="00202523"/>
    <w:rsid w:val="002032F8"/>
    <w:rsid w:val="002055F4"/>
    <w:rsid w:val="00205C03"/>
    <w:rsid w:val="00205D7F"/>
    <w:rsid w:val="002066F1"/>
    <w:rsid w:val="00206A63"/>
    <w:rsid w:val="00206D97"/>
    <w:rsid w:val="00207633"/>
    <w:rsid w:val="00207B38"/>
    <w:rsid w:val="002110CE"/>
    <w:rsid w:val="0021112E"/>
    <w:rsid w:val="00213142"/>
    <w:rsid w:val="002144F6"/>
    <w:rsid w:val="00214647"/>
    <w:rsid w:val="0021760E"/>
    <w:rsid w:val="00217BC3"/>
    <w:rsid w:val="00221FB5"/>
    <w:rsid w:val="00223473"/>
    <w:rsid w:val="00223928"/>
    <w:rsid w:val="00226822"/>
    <w:rsid w:val="00227565"/>
    <w:rsid w:val="00231121"/>
    <w:rsid w:val="00232C6C"/>
    <w:rsid w:val="00232DCC"/>
    <w:rsid w:val="002332F4"/>
    <w:rsid w:val="00236DD4"/>
    <w:rsid w:val="00237120"/>
    <w:rsid w:val="00242DC8"/>
    <w:rsid w:val="00243A71"/>
    <w:rsid w:val="0024498E"/>
    <w:rsid w:val="00245383"/>
    <w:rsid w:val="00245416"/>
    <w:rsid w:val="00245485"/>
    <w:rsid w:val="00245CBB"/>
    <w:rsid w:val="0025040A"/>
    <w:rsid w:val="0025289D"/>
    <w:rsid w:val="00257E17"/>
    <w:rsid w:val="002616D5"/>
    <w:rsid w:val="00263163"/>
    <w:rsid w:val="00265354"/>
    <w:rsid w:val="0026553A"/>
    <w:rsid w:val="002669A8"/>
    <w:rsid w:val="002675BE"/>
    <w:rsid w:val="00270096"/>
    <w:rsid w:val="00271734"/>
    <w:rsid w:val="00273214"/>
    <w:rsid w:val="00275466"/>
    <w:rsid w:val="00275A5E"/>
    <w:rsid w:val="00275E7A"/>
    <w:rsid w:val="00276F28"/>
    <w:rsid w:val="002777F9"/>
    <w:rsid w:val="0028388A"/>
    <w:rsid w:val="00285013"/>
    <w:rsid w:val="00286593"/>
    <w:rsid w:val="002918E1"/>
    <w:rsid w:val="00291CC5"/>
    <w:rsid w:val="00292392"/>
    <w:rsid w:val="00292D14"/>
    <w:rsid w:val="00294F15"/>
    <w:rsid w:val="00295502"/>
    <w:rsid w:val="00296415"/>
    <w:rsid w:val="00296FDB"/>
    <w:rsid w:val="002A16E7"/>
    <w:rsid w:val="002A2F10"/>
    <w:rsid w:val="002B3296"/>
    <w:rsid w:val="002B417B"/>
    <w:rsid w:val="002B4341"/>
    <w:rsid w:val="002B4BE0"/>
    <w:rsid w:val="002B5754"/>
    <w:rsid w:val="002B6AD4"/>
    <w:rsid w:val="002C26E1"/>
    <w:rsid w:val="002C2BDB"/>
    <w:rsid w:val="002C2FDF"/>
    <w:rsid w:val="002C53DD"/>
    <w:rsid w:val="002C6325"/>
    <w:rsid w:val="002C6539"/>
    <w:rsid w:val="002C65E5"/>
    <w:rsid w:val="002C7B09"/>
    <w:rsid w:val="002D1742"/>
    <w:rsid w:val="002D30F5"/>
    <w:rsid w:val="002D5C39"/>
    <w:rsid w:val="002D674A"/>
    <w:rsid w:val="002D6DD8"/>
    <w:rsid w:val="002D6E82"/>
    <w:rsid w:val="002D7514"/>
    <w:rsid w:val="002E0657"/>
    <w:rsid w:val="002E0EAF"/>
    <w:rsid w:val="002F1C70"/>
    <w:rsid w:val="002F2472"/>
    <w:rsid w:val="002F3198"/>
    <w:rsid w:val="002F36BC"/>
    <w:rsid w:val="002F49D0"/>
    <w:rsid w:val="002F65F1"/>
    <w:rsid w:val="002F7F0F"/>
    <w:rsid w:val="0030118F"/>
    <w:rsid w:val="0030181A"/>
    <w:rsid w:val="00301A0D"/>
    <w:rsid w:val="003046D6"/>
    <w:rsid w:val="00304753"/>
    <w:rsid w:val="003061F0"/>
    <w:rsid w:val="003062CF"/>
    <w:rsid w:val="003067EE"/>
    <w:rsid w:val="00310531"/>
    <w:rsid w:val="0031457E"/>
    <w:rsid w:val="00314701"/>
    <w:rsid w:val="003160B3"/>
    <w:rsid w:val="00316CE9"/>
    <w:rsid w:val="003171CB"/>
    <w:rsid w:val="0032176C"/>
    <w:rsid w:val="00322869"/>
    <w:rsid w:val="00322D14"/>
    <w:rsid w:val="00323B6B"/>
    <w:rsid w:val="00323FD9"/>
    <w:rsid w:val="00326FBC"/>
    <w:rsid w:val="0033070A"/>
    <w:rsid w:val="00331714"/>
    <w:rsid w:val="00331FC4"/>
    <w:rsid w:val="00333754"/>
    <w:rsid w:val="00334DA4"/>
    <w:rsid w:val="00335733"/>
    <w:rsid w:val="00335AA3"/>
    <w:rsid w:val="00336286"/>
    <w:rsid w:val="0033703C"/>
    <w:rsid w:val="003405A7"/>
    <w:rsid w:val="003418F5"/>
    <w:rsid w:val="00341F54"/>
    <w:rsid w:val="0034521A"/>
    <w:rsid w:val="00350467"/>
    <w:rsid w:val="00353D15"/>
    <w:rsid w:val="00356881"/>
    <w:rsid w:val="00360B80"/>
    <w:rsid w:val="00362423"/>
    <w:rsid w:val="0036334B"/>
    <w:rsid w:val="00363A71"/>
    <w:rsid w:val="003647B1"/>
    <w:rsid w:val="00365C45"/>
    <w:rsid w:val="003661C7"/>
    <w:rsid w:val="00367A05"/>
    <w:rsid w:val="00370126"/>
    <w:rsid w:val="00373178"/>
    <w:rsid w:val="0037368C"/>
    <w:rsid w:val="003738BA"/>
    <w:rsid w:val="003741E7"/>
    <w:rsid w:val="00374519"/>
    <w:rsid w:val="0037647D"/>
    <w:rsid w:val="00376E48"/>
    <w:rsid w:val="00380B16"/>
    <w:rsid w:val="003811E0"/>
    <w:rsid w:val="00381F07"/>
    <w:rsid w:val="00383CB1"/>
    <w:rsid w:val="00385AAA"/>
    <w:rsid w:val="00386EFF"/>
    <w:rsid w:val="003877A8"/>
    <w:rsid w:val="00390A8E"/>
    <w:rsid w:val="00392A0C"/>
    <w:rsid w:val="00392A70"/>
    <w:rsid w:val="00393119"/>
    <w:rsid w:val="00395076"/>
    <w:rsid w:val="003954CF"/>
    <w:rsid w:val="003968BE"/>
    <w:rsid w:val="003A0668"/>
    <w:rsid w:val="003A32BA"/>
    <w:rsid w:val="003A34A5"/>
    <w:rsid w:val="003A3E3E"/>
    <w:rsid w:val="003A6D01"/>
    <w:rsid w:val="003A75E0"/>
    <w:rsid w:val="003B1CDE"/>
    <w:rsid w:val="003B2918"/>
    <w:rsid w:val="003B2EBF"/>
    <w:rsid w:val="003B38AB"/>
    <w:rsid w:val="003B4CF3"/>
    <w:rsid w:val="003B4D40"/>
    <w:rsid w:val="003B5A9E"/>
    <w:rsid w:val="003C0500"/>
    <w:rsid w:val="003C3856"/>
    <w:rsid w:val="003C7092"/>
    <w:rsid w:val="003D113F"/>
    <w:rsid w:val="003D1A40"/>
    <w:rsid w:val="003D4D19"/>
    <w:rsid w:val="003D67B1"/>
    <w:rsid w:val="003D75E4"/>
    <w:rsid w:val="003E1AD5"/>
    <w:rsid w:val="003E3BC1"/>
    <w:rsid w:val="003E4B18"/>
    <w:rsid w:val="003E4EF4"/>
    <w:rsid w:val="003E528B"/>
    <w:rsid w:val="003E5F3E"/>
    <w:rsid w:val="003E739B"/>
    <w:rsid w:val="003E7CEA"/>
    <w:rsid w:val="003F10D7"/>
    <w:rsid w:val="00400500"/>
    <w:rsid w:val="00402B95"/>
    <w:rsid w:val="00402C54"/>
    <w:rsid w:val="00403272"/>
    <w:rsid w:val="004053A7"/>
    <w:rsid w:val="00405C5F"/>
    <w:rsid w:val="004065DA"/>
    <w:rsid w:val="004103F9"/>
    <w:rsid w:val="0041322D"/>
    <w:rsid w:val="00413D8A"/>
    <w:rsid w:val="00414014"/>
    <w:rsid w:val="00414607"/>
    <w:rsid w:val="00416293"/>
    <w:rsid w:val="00417C94"/>
    <w:rsid w:val="004221E7"/>
    <w:rsid w:val="0042220D"/>
    <w:rsid w:val="004237DC"/>
    <w:rsid w:val="004253CA"/>
    <w:rsid w:val="00426D2B"/>
    <w:rsid w:val="00427841"/>
    <w:rsid w:val="004319A9"/>
    <w:rsid w:val="00434D81"/>
    <w:rsid w:val="004352DF"/>
    <w:rsid w:val="004354DE"/>
    <w:rsid w:val="00435EC8"/>
    <w:rsid w:val="00436BFF"/>
    <w:rsid w:val="004406FC"/>
    <w:rsid w:val="00441AFC"/>
    <w:rsid w:val="00443959"/>
    <w:rsid w:val="00446EF7"/>
    <w:rsid w:val="004476BF"/>
    <w:rsid w:val="004501FF"/>
    <w:rsid w:val="004504E2"/>
    <w:rsid w:val="00451E4B"/>
    <w:rsid w:val="00457768"/>
    <w:rsid w:val="0046045F"/>
    <w:rsid w:val="00460486"/>
    <w:rsid w:val="00460CF0"/>
    <w:rsid w:val="00461B6B"/>
    <w:rsid w:val="00463DBB"/>
    <w:rsid w:val="00463E62"/>
    <w:rsid w:val="00464941"/>
    <w:rsid w:val="0046689C"/>
    <w:rsid w:val="0046759C"/>
    <w:rsid w:val="00467809"/>
    <w:rsid w:val="00471599"/>
    <w:rsid w:val="00475E25"/>
    <w:rsid w:val="0047638D"/>
    <w:rsid w:val="00477EC6"/>
    <w:rsid w:val="00483967"/>
    <w:rsid w:val="00483CE5"/>
    <w:rsid w:val="0048460E"/>
    <w:rsid w:val="0048554E"/>
    <w:rsid w:val="004901FC"/>
    <w:rsid w:val="00490C38"/>
    <w:rsid w:val="00494D00"/>
    <w:rsid w:val="0049635A"/>
    <w:rsid w:val="004968CD"/>
    <w:rsid w:val="00496E59"/>
    <w:rsid w:val="00497EC8"/>
    <w:rsid w:val="004A0D81"/>
    <w:rsid w:val="004A2797"/>
    <w:rsid w:val="004A2C3E"/>
    <w:rsid w:val="004A4C9B"/>
    <w:rsid w:val="004A4E0F"/>
    <w:rsid w:val="004A53DA"/>
    <w:rsid w:val="004A5D35"/>
    <w:rsid w:val="004A65FA"/>
    <w:rsid w:val="004A6D0E"/>
    <w:rsid w:val="004A718D"/>
    <w:rsid w:val="004A7978"/>
    <w:rsid w:val="004A79A9"/>
    <w:rsid w:val="004A7D80"/>
    <w:rsid w:val="004B5A90"/>
    <w:rsid w:val="004B5AD7"/>
    <w:rsid w:val="004C0F87"/>
    <w:rsid w:val="004C1BEB"/>
    <w:rsid w:val="004C2887"/>
    <w:rsid w:val="004C2FB0"/>
    <w:rsid w:val="004C585A"/>
    <w:rsid w:val="004C5A0C"/>
    <w:rsid w:val="004C6A90"/>
    <w:rsid w:val="004C6BBB"/>
    <w:rsid w:val="004C7D5A"/>
    <w:rsid w:val="004D2560"/>
    <w:rsid w:val="004D371F"/>
    <w:rsid w:val="004D564B"/>
    <w:rsid w:val="004D5E7F"/>
    <w:rsid w:val="004D76E5"/>
    <w:rsid w:val="004D77E3"/>
    <w:rsid w:val="004E2E65"/>
    <w:rsid w:val="004E4A9A"/>
    <w:rsid w:val="004E4CC3"/>
    <w:rsid w:val="004E552C"/>
    <w:rsid w:val="004F0FB6"/>
    <w:rsid w:val="004F15A9"/>
    <w:rsid w:val="004F190D"/>
    <w:rsid w:val="004F28BF"/>
    <w:rsid w:val="004F3CEF"/>
    <w:rsid w:val="004F473D"/>
    <w:rsid w:val="004F4C3A"/>
    <w:rsid w:val="00500241"/>
    <w:rsid w:val="00501A6F"/>
    <w:rsid w:val="0050262A"/>
    <w:rsid w:val="00502D99"/>
    <w:rsid w:val="00504604"/>
    <w:rsid w:val="005049DA"/>
    <w:rsid w:val="00506E4E"/>
    <w:rsid w:val="00507D6D"/>
    <w:rsid w:val="00510C36"/>
    <w:rsid w:val="00511B11"/>
    <w:rsid w:val="00512862"/>
    <w:rsid w:val="005143E8"/>
    <w:rsid w:val="00514BBB"/>
    <w:rsid w:val="00517D07"/>
    <w:rsid w:val="005206EF"/>
    <w:rsid w:val="0052605A"/>
    <w:rsid w:val="00527984"/>
    <w:rsid w:val="005300B0"/>
    <w:rsid w:val="00531455"/>
    <w:rsid w:val="00531500"/>
    <w:rsid w:val="00532B60"/>
    <w:rsid w:val="00532C93"/>
    <w:rsid w:val="00534C0F"/>
    <w:rsid w:val="005350C8"/>
    <w:rsid w:val="00536483"/>
    <w:rsid w:val="00540440"/>
    <w:rsid w:val="0054094D"/>
    <w:rsid w:val="00545B2B"/>
    <w:rsid w:val="00546C1E"/>
    <w:rsid w:val="005473D8"/>
    <w:rsid w:val="0054742E"/>
    <w:rsid w:val="005520A1"/>
    <w:rsid w:val="00554ED7"/>
    <w:rsid w:val="0055616A"/>
    <w:rsid w:val="005563C8"/>
    <w:rsid w:val="0055699E"/>
    <w:rsid w:val="00557B9F"/>
    <w:rsid w:val="00564A7C"/>
    <w:rsid w:val="00564CDA"/>
    <w:rsid w:val="00564E89"/>
    <w:rsid w:val="00565E1E"/>
    <w:rsid w:val="00566490"/>
    <w:rsid w:val="00567B99"/>
    <w:rsid w:val="0057104D"/>
    <w:rsid w:val="005723DD"/>
    <w:rsid w:val="0057361D"/>
    <w:rsid w:val="00574651"/>
    <w:rsid w:val="00574FB8"/>
    <w:rsid w:val="005800E7"/>
    <w:rsid w:val="005808C3"/>
    <w:rsid w:val="0058190F"/>
    <w:rsid w:val="0058313D"/>
    <w:rsid w:val="005845AE"/>
    <w:rsid w:val="00584943"/>
    <w:rsid w:val="00585969"/>
    <w:rsid w:val="00587163"/>
    <w:rsid w:val="005872C3"/>
    <w:rsid w:val="00592FBA"/>
    <w:rsid w:val="005977C8"/>
    <w:rsid w:val="00597BC5"/>
    <w:rsid w:val="005A1243"/>
    <w:rsid w:val="005A1C64"/>
    <w:rsid w:val="005A234B"/>
    <w:rsid w:val="005A30F0"/>
    <w:rsid w:val="005A6568"/>
    <w:rsid w:val="005A6A72"/>
    <w:rsid w:val="005A7294"/>
    <w:rsid w:val="005B01DA"/>
    <w:rsid w:val="005B1C11"/>
    <w:rsid w:val="005B27BE"/>
    <w:rsid w:val="005B2B78"/>
    <w:rsid w:val="005B4ECA"/>
    <w:rsid w:val="005B53F4"/>
    <w:rsid w:val="005B5515"/>
    <w:rsid w:val="005B7897"/>
    <w:rsid w:val="005B7AC6"/>
    <w:rsid w:val="005C0D1F"/>
    <w:rsid w:val="005C0F29"/>
    <w:rsid w:val="005C334E"/>
    <w:rsid w:val="005C4195"/>
    <w:rsid w:val="005C45B7"/>
    <w:rsid w:val="005C693E"/>
    <w:rsid w:val="005C7743"/>
    <w:rsid w:val="005D0215"/>
    <w:rsid w:val="005D0E78"/>
    <w:rsid w:val="005D0EB5"/>
    <w:rsid w:val="005D0EC8"/>
    <w:rsid w:val="005D2E02"/>
    <w:rsid w:val="005D4C9E"/>
    <w:rsid w:val="005D6241"/>
    <w:rsid w:val="005D663D"/>
    <w:rsid w:val="005D6DB2"/>
    <w:rsid w:val="005D7316"/>
    <w:rsid w:val="005D7F05"/>
    <w:rsid w:val="005E04B6"/>
    <w:rsid w:val="005E1E00"/>
    <w:rsid w:val="005E3039"/>
    <w:rsid w:val="005E3E13"/>
    <w:rsid w:val="005E4D6D"/>
    <w:rsid w:val="005F01ED"/>
    <w:rsid w:val="005F2808"/>
    <w:rsid w:val="005F3908"/>
    <w:rsid w:val="005F431B"/>
    <w:rsid w:val="005F4956"/>
    <w:rsid w:val="005F7764"/>
    <w:rsid w:val="005F7A30"/>
    <w:rsid w:val="006006FE"/>
    <w:rsid w:val="0060175F"/>
    <w:rsid w:val="00605A82"/>
    <w:rsid w:val="00605C6C"/>
    <w:rsid w:val="00606D17"/>
    <w:rsid w:val="00607229"/>
    <w:rsid w:val="00607739"/>
    <w:rsid w:val="006109EA"/>
    <w:rsid w:val="00611E99"/>
    <w:rsid w:val="00612C06"/>
    <w:rsid w:val="00617786"/>
    <w:rsid w:val="00622C87"/>
    <w:rsid w:val="00623765"/>
    <w:rsid w:val="00623C67"/>
    <w:rsid w:val="00625EF7"/>
    <w:rsid w:val="00626353"/>
    <w:rsid w:val="006300E6"/>
    <w:rsid w:val="0063040F"/>
    <w:rsid w:val="00630D2A"/>
    <w:rsid w:val="0063322A"/>
    <w:rsid w:val="0063420F"/>
    <w:rsid w:val="006404C4"/>
    <w:rsid w:val="0064479B"/>
    <w:rsid w:val="00645DE4"/>
    <w:rsid w:val="00646CFF"/>
    <w:rsid w:val="0064757B"/>
    <w:rsid w:val="00647B74"/>
    <w:rsid w:val="00647E61"/>
    <w:rsid w:val="006517FE"/>
    <w:rsid w:val="00651BC1"/>
    <w:rsid w:val="00652DC2"/>
    <w:rsid w:val="00653807"/>
    <w:rsid w:val="00654DBC"/>
    <w:rsid w:val="006558EB"/>
    <w:rsid w:val="0065655B"/>
    <w:rsid w:val="00660E6C"/>
    <w:rsid w:val="006617ED"/>
    <w:rsid w:val="00664930"/>
    <w:rsid w:val="00665347"/>
    <w:rsid w:val="0066606D"/>
    <w:rsid w:val="0067058D"/>
    <w:rsid w:val="00670783"/>
    <w:rsid w:val="00672876"/>
    <w:rsid w:val="00672FA1"/>
    <w:rsid w:val="0067358D"/>
    <w:rsid w:val="006737AF"/>
    <w:rsid w:val="006762C3"/>
    <w:rsid w:val="00680262"/>
    <w:rsid w:val="006826F6"/>
    <w:rsid w:val="00683CF2"/>
    <w:rsid w:val="00684F57"/>
    <w:rsid w:val="006857C1"/>
    <w:rsid w:val="0069041A"/>
    <w:rsid w:val="006935AD"/>
    <w:rsid w:val="00694D97"/>
    <w:rsid w:val="0069511A"/>
    <w:rsid w:val="00695C64"/>
    <w:rsid w:val="00696556"/>
    <w:rsid w:val="00696F42"/>
    <w:rsid w:val="006978D4"/>
    <w:rsid w:val="006A32EA"/>
    <w:rsid w:val="006A3A6E"/>
    <w:rsid w:val="006A3B39"/>
    <w:rsid w:val="006A4513"/>
    <w:rsid w:val="006A4E6B"/>
    <w:rsid w:val="006A699D"/>
    <w:rsid w:val="006A7CEC"/>
    <w:rsid w:val="006A7D08"/>
    <w:rsid w:val="006B50C7"/>
    <w:rsid w:val="006B5C59"/>
    <w:rsid w:val="006B6F4A"/>
    <w:rsid w:val="006C01F5"/>
    <w:rsid w:val="006C09AA"/>
    <w:rsid w:val="006C1738"/>
    <w:rsid w:val="006C1CCA"/>
    <w:rsid w:val="006C39A2"/>
    <w:rsid w:val="006C4D61"/>
    <w:rsid w:val="006C4F83"/>
    <w:rsid w:val="006C536B"/>
    <w:rsid w:val="006C740F"/>
    <w:rsid w:val="006D09F2"/>
    <w:rsid w:val="006D0C10"/>
    <w:rsid w:val="006D18CA"/>
    <w:rsid w:val="006D1A5C"/>
    <w:rsid w:val="006D37F6"/>
    <w:rsid w:val="006D3B19"/>
    <w:rsid w:val="006D3B49"/>
    <w:rsid w:val="006D6669"/>
    <w:rsid w:val="006E14C7"/>
    <w:rsid w:val="006E221F"/>
    <w:rsid w:val="006E224F"/>
    <w:rsid w:val="006E2DC9"/>
    <w:rsid w:val="006E57BE"/>
    <w:rsid w:val="006E766C"/>
    <w:rsid w:val="006F34FA"/>
    <w:rsid w:val="006F60E0"/>
    <w:rsid w:val="006F62D6"/>
    <w:rsid w:val="00700EF7"/>
    <w:rsid w:val="0070533D"/>
    <w:rsid w:val="00705A62"/>
    <w:rsid w:val="00705EA1"/>
    <w:rsid w:val="00706078"/>
    <w:rsid w:val="0070630A"/>
    <w:rsid w:val="00706561"/>
    <w:rsid w:val="0071047C"/>
    <w:rsid w:val="00710AF3"/>
    <w:rsid w:val="00711C8A"/>
    <w:rsid w:val="0071317A"/>
    <w:rsid w:val="00715BEA"/>
    <w:rsid w:val="00715E26"/>
    <w:rsid w:val="0071684E"/>
    <w:rsid w:val="00716FE9"/>
    <w:rsid w:val="007238BE"/>
    <w:rsid w:val="00724152"/>
    <w:rsid w:val="007273BF"/>
    <w:rsid w:val="00727DC2"/>
    <w:rsid w:val="00732C74"/>
    <w:rsid w:val="00733550"/>
    <w:rsid w:val="00734AFE"/>
    <w:rsid w:val="00735742"/>
    <w:rsid w:val="00735B05"/>
    <w:rsid w:val="00736329"/>
    <w:rsid w:val="0073772A"/>
    <w:rsid w:val="007415E6"/>
    <w:rsid w:val="00741904"/>
    <w:rsid w:val="007430AB"/>
    <w:rsid w:val="00743B50"/>
    <w:rsid w:val="00744350"/>
    <w:rsid w:val="0074522E"/>
    <w:rsid w:val="0075086C"/>
    <w:rsid w:val="0075158B"/>
    <w:rsid w:val="007527F1"/>
    <w:rsid w:val="00752ADE"/>
    <w:rsid w:val="00753BC2"/>
    <w:rsid w:val="007555E5"/>
    <w:rsid w:val="007561DF"/>
    <w:rsid w:val="00757B0C"/>
    <w:rsid w:val="00757C93"/>
    <w:rsid w:val="0076110A"/>
    <w:rsid w:val="00761747"/>
    <w:rsid w:val="00763C70"/>
    <w:rsid w:val="00764B25"/>
    <w:rsid w:val="00766D3F"/>
    <w:rsid w:val="00767E59"/>
    <w:rsid w:val="0077174E"/>
    <w:rsid w:val="007721FF"/>
    <w:rsid w:val="00772C66"/>
    <w:rsid w:val="00774BE2"/>
    <w:rsid w:val="007827D2"/>
    <w:rsid w:val="00783571"/>
    <w:rsid w:val="00785019"/>
    <w:rsid w:val="00791316"/>
    <w:rsid w:val="0079271E"/>
    <w:rsid w:val="00792A7D"/>
    <w:rsid w:val="00793572"/>
    <w:rsid w:val="007A31F3"/>
    <w:rsid w:val="007A3869"/>
    <w:rsid w:val="007A4997"/>
    <w:rsid w:val="007A4F7B"/>
    <w:rsid w:val="007A5B72"/>
    <w:rsid w:val="007A5BBB"/>
    <w:rsid w:val="007A682A"/>
    <w:rsid w:val="007A6869"/>
    <w:rsid w:val="007B1EDB"/>
    <w:rsid w:val="007B1F2A"/>
    <w:rsid w:val="007B1F34"/>
    <w:rsid w:val="007B2C48"/>
    <w:rsid w:val="007B39C9"/>
    <w:rsid w:val="007B4BFB"/>
    <w:rsid w:val="007B6D38"/>
    <w:rsid w:val="007C01D9"/>
    <w:rsid w:val="007C1BD9"/>
    <w:rsid w:val="007C2E3A"/>
    <w:rsid w:val="007C483B"/>
    <w:rsid w:val="007C5B09"/>
    <w:rsid w:val="007C6D96"/>
    <w:rsid w:val="007D11F9"/>
    <w:rsid w:val="007D1227"/>
    <w:rsid w:val="007D1A84"/>
    <w:rsid w:val="007D402F"/>
    <w:rsid w:val="007D5BFA"/>
    <w:rsid w:val="007E10FC"/>
    <w:rsid w:val="007E2351"/>
    <w:rsid w:val="007E2D63"/>
    <w:rsid w:val="007E320F"/>
    <w:rsid w:val="007E3C0D"/>
    <w:rsid w:val="007E413D"/>
    <w:rsid w:val="007E4623"/>
    <w:rsid w:val="007E476A"/>
    <w:rsid w:val="007E4C29"/>
    <w:rsid w:val="007E7738"/>
    <w:rsid w:val="007E7DFD"/>
    <w:rsid w:val="007F17A7"/>
    <w:rsid w:val="007F287C"/>
    <w:rsid w:val="007F2FAB"/>
    <w:rsid w:val="007F3484"/>
    <w:rsid w:val="007F395B"/>
    <w:rsid w:val="007F3C75"/>
    <w:rsid w:val="007F6B5A"/>
    <w:rsid w:val="007F7991"/>
    <w:rsid w:val="00800038"/>
    <w:rsid w:val="00800985"/>
    <w:rsid w:val="00800DBB"/>
    <w:rsid w:val="008019F1"/>
    <w:rsid w:val="00802D3B"/>
    <w:rsid w:val="0080353B"/>
    <w:rsid w:val="00807A6A"/>
    <w:rsid w:val="00810CA5"/>
    <w:rsid w:val="00810E09"/>
    <w:rsid w:val="0081125A"/>
    <w:rsid w:val="00822174"/>
    <w:rsid w:val="0082247C"/>
    <w:rsid w:val="00822BD9"/>
    <w:rsid w:val="00822DA3"/>
    <w:rsid w:val="008230A8"/>
    <w:rsid w:val="00826FF0"/>
    <w:rsid w:val="0083147B"/>
    <w:rsid w:val="0083156D"/>
    <w:rsid w:val="008319A5"/>
    <w:rsid w:val="00832816"/>
    <w:rsid w:val="00832E55"/>
    <w:rsid w:val="008373BC"/>
    <w:rsid w:val="00841826"/>
    <w:rsid w:val="00841C86"/>
    <w:rsid w:val="008432BD"/>
    <w:rsid w:val="00843D7E"/>
    <w:rsid w:val="00845418"/>
    <w:rsid w:val="00845D05"/>
    <w:rsid w:val="00845FE5"/>
    <w:rsid w:val="008504F1"/>
    <w:rsid w:val="00850C7A"/>
    <w:rsid w:val="00852BEA"/>
    <w:rsid w:val="00853FE8"/>
    <w:rsid w:val="00855774"/>
    <w:rsid w:val="00855F7A"/>
    <w:rsid w:val="00862697"/>
    <w:rsid w:val="008630BF"/>
    <w:rsid w:val="0086712C"/>
    <w:rsid w:val="00867C19"/>
    <w:rsid w:val="0087152C"/>
    <w:rsid w:val="0087224F"/>
    <w:rsid w:val="00873CCD"/>
    <w:rsid w:val="00874715"/>
    <w:rsid w:val="00874C53"/>
    <w:rsid w:val="00874D8C"/>
    <w:rsid w:val="00875656"/>
    <w:rsid w:val="0087594B"/>
    <w:rsid w:val="00882330"/>
    <w:rsid w:val="00884D22"/>
    <w:rsid w:val="00884E4F"/>
    <w:rsid w:val="008871D5"/>
    <w:rsid w:val="00890C7C"/>
    <w:rsid w:val="008935FD"/>
    <w:rsid w:val="00895C50"/>
    <w:rsid w:val="0089603F"/>
    <w:rsid w:val="008967BB"/>
    <w:rsid w:val="00897C05"/>
    <w:rsid w:val="008A028F"/>
    <w:rsid w:val="008A0624"/>
    <w:rsid w:val="008A0633"/>
    <w:rsid w:val="008A0F61"/>
    <w:rsid w:val="008A11D3"/>
    <w:rsid w:val="008A2461"/>
    <w:rsid w:val="008A330F"/>
    <w:rsid w:val="008A3445"/>
    <w:rsid w:val="008A355C"/>
    <w:rsid w:val="008A3D4A"/>
    <w:rsid w:val="008A4310"/>
    <w:rsid w:val="008A4597"/>
    <w:rsid w:val="008A6B45"/>
    <w:rsid w:val="008B01D2"/>
    <w:rsid w:val="008B0E88"/>
    <w:rsid w:val="008B2D6B"/>
    <w:rsid w:val="008B2F78"/>
    <w:rsid w:val="008B3C5F"/>
    <w:rsid w:val="008B7103"/>
    <w:rsid w:val="008B7760"/>
    <w:rsid w:val="008C0E48"/>
    <w:rsid w:val="008C1656"/>
    <w:rsid w:val="008C59D5"/>
    <w:rsid w:val="008C691D"/>
    <w:rsid w:val="008C7BBE"/>
    <w:rsid w:val="008D0861"/>
    <w:rsid w:val="008D368E"/>
    <w:rsid w:val="008D4064"/>
    <w:rsid w:val="008D40FA"/>
    <w:rsid w:val="008D46DA"/>
    <w:rsid w:val="008D4E56"/>
    <w:rsid w:val="008D5B27"/>
    <w:rsid w:val="008D797A"/>
    <w:rsid w:val="008E0CFA"/>
    <w:rsid w:val="008F50AD"/>
    <w:rsid w:val="008F6D4A"/>
    <w:rsid w:val="00900986"/>
    <w:rsid w:val="00900F6E"/>
    <w:rsid w:val="00902680"/>
    <w:rsid w:val="00902EC6"/>
    <w:rsid w:val="00903488"/>
    <w:rsid w:val="0090409A"/>
    <w:rsid w:val="0090410F"/>
    <w:rsid w:val="009044E2"/>
    <w:rsid w:val="00912258"/>
    <w:rsid w:val="009127FC"/>
    <w:rsid w:val="0091290F"/>
    <w:rsid w:val="00912E15"/>
    <w:rsid w:val="009139BC"/>
    <w:rsid w:val="00917C6B"/>
    <w:rsid w:val="00920190"/>
    <w:rsid w:val="00921262"/>
    <w:rsid w:val="0092144F"/>
    <w:rsid w:val="00923D46"/>
    <w:rsid w:val="00924FF2"/>
    <w:rsid w:val="009267CB"/>
    <w:rsid w:val="00926FB7"/>
    <w:rsid w:val="0093158F"/>
    <w:rsid w:val="00931813"/>
    <w:rsid w:val="00931DFB"/>
    <w:rsid w:val="00931FB5"/>
    <w:rsid w:val="00932224"/>
    <w:rsid w:val="00932BB9"/>
    <w:rsid w:val="009365E7"/>
    <w:rsid w:val="00936BCF"/>
    <w:rsid w:val="00937EBF"/>
    <w:rsid w:val="0094139B"/>
    <w:rsid w:val="00941ED7"/>
    <w:rsid w:val="00941FB9"/>
    <w:rsid w:val="0094573F"/>
    <w:rsid w:val="0094681F"/>
    <w:rsid w:val="00947580"/>
    <w:rsid w:val="00947700"/>
    <w:rsid w:val="0095036D"/>
    <w:rsid w:val="0095051F"/>
    <w:rsid w:val="0095234C"/>
    <w:rsid w:val="00957646"/>
    <w:rsid w:val="00962976"/>
    <w:rsid w:val="00962A19"/>
    <w:rsid w:val="00963D14"/>
    <w:rsid w:val="0096493A"/>
    <w:rsid w:val="00964FB0"/>
    <w:rsid w:val="00970631"/>
    <w:rsid w:val="009713ED"/>
    <w:rsid w:val="00971D00"/>
    <w:rsid w:val="00972226"/>
    <w:rsid w:val="00972261"/>
    <w:rsid w:val="00973827"/>
    <w:rsid w:val="0097522B"/>
    <w:rsid w:val="0097533C"/>
    <w:rsid w:val="009764AC"/>
    <w:rsid w:val="0098041A"/>
    <w:rsid w:val="0098049A"/>
    <w:rsid w:val="00980951"/>
    <w:rsid w:val="0098117F"/>
    <w:rsid w:val="009820A0"/>
    <w:rsid w:val="009858D3"/>
    <w:rsid w:val="00990EED"/>
    <w:rsid w:val="00992180"/>
    <w:rsid w:val="009947BB"/>
    <w:rsid w:val="00997016"/>
    <w:rsid w:val="009A0374"/>
    <w:rsid w:val="009A0A30"/>
    <w:rsid w:val="009A0BB2"/>
    <w:rsid w:val="009A0DF0"/>
    <w:rsid w:val="009A16E8"/>
    <w:rsid w:val="009A2152"/>
    <w:rsid w:val="009A2710"/>
    <w:rsid w:val="009A287C"/>
    <w:rsid w:val="009A4CCC"/>
    <w:rsid w:val="009A51DD"/>
    <w:rsid w:val="009A5CE2"/>
    <w:rsid w:val="009A633A"/>
    <w:rsid w:val="009B2659"/>
    <w:rsid w:val="009B3920"/>
    <w:rsid w:val="009B4EAB"/>
    <w:rsid w:val="009B6A28"/>
    <w:rsid w:val="009B7AAC"/>
    <w:rsid w:val="009C0EDA"/>
    <w:rsid w:val="009C158D"/>
    <w:rsid w:val="009C2727"/>
    <w:rsid w:val="009C3C24"/>
    <w:rsid w:val="009C67D6"/>
    <w:rsid w:val="009C6EA5"/>
    <w:rsid w:val="009C7308"/>
    <w:rsid w:val="009C7960"/>
    <w:rsid w:val="009D0387"/>
    <w:rsid w:val="009D5D91"/>
    <w:rsid w:val="009D7549"/>
    <w:rsid w:val="009D79E6"/>
    <w:rsid w:val="009E021B"/>
    <w:rsid w:val="009E07EF"/>
    <w:rsid w:val="009E2A03"/>
    <w:rsid w:val="009E4007"/>
    <w:rsid w:val="009E5066"/>
    <w:rsid w:val="009E68AA"/>
    <w:rsid w:val="009E7CE5"/>
    <w:rsid w:val="009F0773"/>
    <w:rsid w:val="009F4086"/>
    <w:rsid w:val="009F5476"/>
    <w:rsid w:val="009F64BA"/>
    <w:rsid w:val="00A00151"/>
    <w:rsid w:val="00A00D3F"/>
    <w:rsid w:val="00A0477F"/>
    <w:rsid w:val="00A0584B"/>
    <w:rsid w:val="00A1050A"/>
    <w:rsid w:val="00A12C13"/>
    <w:rsid w:val="00A12FF1"/>
    <w:rsid w:val="00A143EC"/>
    <w:rsid w:val="00A15820"/>
    <w:rsid w:val="00A2101A"/>
    <w:rsid w:val="00A21580"/>
    <w:rsid w:val="00A2473A"/>
    <w:rsid w:val="00A25614"/>
    <w:rsid w:val="00A27247"/>
    <w:rsid w:val="00A27F60"/>
    <w:rsid w:val="00A30E50"/>
    <w:rsid w:val="00A3144B"/>
    <w:rsid w:val="00A31965"/>
    <w:rsid w:val="00A31ED1"/>
    <w:rsid w:val="00A321FA"/>
    <w:rsid w:val="00A3450F"/>
    <w:rsid w:val="00A3665D"/>
    <w:rsid w:val="00A40FEB"/>
    <w:rsid w:val="00A42A28"/>
    <w:rsid w:val="00A4782D"/>
    <w:rsid w:val="00A517AB"/>
    <w:rsid w:val="00A51884"/>
    <w:rsid w:val="00A55866"/>
    <w:rsid w:val="00A626D6"/>
    <w:rsid w:val="00A63EF0"/>
    <w:rsid w:val="00A64078"/>
    <w:rsid w:val="00A64347"/>
    <w:rsid w:val="00A66B6B"/>
    <w:rsid w:val="00A66C6E"/>
    <w:rsid w:val="00A676A4"/>
    <w:rsid w:val="00A71703"/>
    <w:rsid w:val="00A72367"/>
    <w:rsid w:val="00A735A1"/>
    <w:rsid w:val="00A73C25"/>
    <w:rsid w:val="00A741A3"/>
    <w:rsid w:val="00A746DE"/>
    <w:rsid w:val="00A75E14"/>
    <w:rsid w:val="00A76D5E"/>
    <w:rsid w:val="00A80261"/>
    <w:rsid w:val="00A805EC"/>
    <w:rsid w:val="00A82F84"/>
    <w:rsid w:val="00A83DB1"/>
    <w:rsid w:val="00A84ACB"/>
    <w:rsid w:val="00A84DFA"/>
    <w:rsid w:val="00A9131F"/>
    <w:rsid w:val="00A91D56"/>
    <w:rsid w:val="00A92139"/>
    <w:rsid w:val="00A939A2"/>
    <w:rsid w:val="00A940A2"/>
    <w:rsid w:val="00A9492A"/>
    <w:rsid w:val="00A9547A"/>
    <w:rsid w:val="00A95A2B"/>
    <w:rsid w:val="00A97225"/>
    <w:rsid w:val="00A976A6"/>
    <w:rsid w:val="00AA08D5"/>
    <w:rsid w:val="00AA3B15"/>
    <w:rsid w:val="00AA5667"/>
    <w:rsid w:val="00AA62D8"/>
    <w:rsid w:val="00AA726D"/>
    <w:rsid w:val="00AA783F"/>
    <w:rsid w:val="00AA7C99"/>
    <w:rsid w:val="00AA7F42"/>
    <w:rsid w:val="00AA7FFD"/>
    <w:rsid w:val="00AB004C"/>
    <w:rsid w:val="00AB28EF"/>
    <w:rsid w:val="00AB2FB8"/>
    <w:rsid w:val="00AB4E47"/>
    <w:rsid w:val="00AB4EFB"/>
    <w:rsid w:val="00AB59E0"/>
    <w:rsid w:val="00AB59E2"/>
    <w:rsid w:val="00AC0EF9"/>
    <w:rsid w:val="00AC1CFB"/>
    <w:rsid w:val="00AC3768"/>
    <w:rsid w:val="00AC4072"/>
    <w:rsid w:val="00AC4BF4"/>
    <w:rsid w:val="00AC4CCE"/>
    <w:rsid w:val="00AC6466"/>
    <w:rsid w:val="00AC6610"/>
    <w:rsid w:val="00AC7AF5"/>
    <w:rsid w:val="00AD008E"/>
    <w:rsid w:val="00AD352B"/>
    <w:rsid w:val="00AD4593"/>
    <w:rsid w:val="00AD45F4"/>
    <w:rsid w:val="00AD5530"/>
    <w:rsid w:val="00AD6092"/>
    <w:rsid w:val="00AD6AF7"/>
    <w:rsid w:val="00AE1FF0"/>
    <w:rsid w:val="00AE2412"/>
    <w:rsid w:val="00AE28BF"/>
    <w:rsid w:val="00AE56B9"/>
    <w:rsid w:val="00AF1C93"/>
    <w:rsid w:val="00AF5B01"/>
    <w:rsid w:val="00AF5E6A"/>
    <w:rsid w:val="00B03014"/>
    <w:rsid w:val="00B04225"/>
    <w:rsid w:val="00B0607E"/>
    <w:rsid w:val="00B0759D"/>
    <w:rsid w:val="00B112CC"/>
    <w:rsid w:val="00B11545"/>
    <w:rsid w:val="00B12C8E"/>
    <w:rsid w:val="00B135C2"/>
    <w:rsid w:val="00B14632"/>
    <w:rsid w:val="00B15396"/>
    <w:rsid w:val="00B17487"/>
    <w:rsid w:val="00B20D61"/>
    <w:rsid w:val="00B2167F"/>
    <w:rsid w:val="00B21BA7"/>
    <w:rsid w:val="00B26BAC"/>
    <w:rsid w:val="00B31957"/>
    <w:rsid w:val="00B34598"/>
    <w:rsid w:val="00B345AF"/>
    <w:rsid w:val="00B40883"/>
    <w:rsid w:val="00B40C44"/>
    <w:rsid w:val="00B40EDC"/>
    <w:rsid w:val="00B41BC3"/>
    <w:rsid w:val="00B42E17"/>
    <w:rsid w:val="00B42FC6"/>
    <w:rsid w:val="00B43711"/>
    <w:rsid w:val="00B43A5B"/>
    <w:rsid w:val="00B45F51"/>
    <w:rsid w:val="00B47856"/>
    <w:rsid w:val="00B50E19"/>
    <w:rsid w:val="00B550A9"/>
    <w:rsid w:val="00B556EE"/>
    <w:rsid w:val="00B57C93"/>
    <w:rsid w:val="00B609B5"/>
    <w:rsid w:val="00B62ECA"/>
    <w:rsid w:val="00B6306C"/>
    <w:rsid w:val="00B659D1"/>
    <w:rsid w:val="00B662E2"/>
    <w:rsid w:val="00B6663F"/>
    <w:rsid w:val="00B71F52"/>
    <w:rsid w:val="00B723CA"/>
    <w:rsid w:val="00B728AC"/>
    <w:rsid w:val="00B729AF"/>
    <w:rsid w:val="00B72CCF"/>
    <w:rsid w:val="00B77036"/>
    <w:rsid w:val="00B8449A"/>
    <w:rsid w:val="00B85778"/>
    <w:rsid w:val="00B862B9"/>
    <w:rsid w:val="00B8707C"/>
    <w:rsid w:val="00B87170"/>
    <w:rsid w:val="00B872EC"/>
    <w:rsid w:val="00B91D82"/>
    <w:rsid w:val="00B91FA2"/>
    <w:rsid w:val="00B923DC"/>
    <w:rsid w:val="00B938EE"/>
    <w:rsid w:val="00B955A8"/>
    <w:rsid w:val="00B96CBA"/>
    <w:rsid w:val="00B977CE"/>
    <w:rsid w:val="00B97FB1"/>
    <w:rsid w:val="00BA03E1"/>
    <w:rsid w:val="00BA3C19"/>
    <w:rsid w:val="00BA3D45"/>
    <w:rsid w:val="00BA7D46"/>
    <w:rsid w:val="00BB14DE"/>
    <w:rsid w:val="00BB2A34"/>
    <w:rsid w:val="00BB3226"/>
    <w:rsid w:val="00BB5203"/>
    <w:rsid w:val="00BB5A26"/>
    <w:rsid w:val="00BB653C"/>
    <w:rsid w:val="00BB654F"/>
    <w:rsid w:val="00BB70CF"/>
    <w:rsid w:val="00BC1926"/>
    <w:rsid w:val="00BC1D0A"/>
    <w:rsid w:val="00BC368C"/>
    <w:rsid w:val="00BC3B4B"/>
    <w:rsid w:val="00BC4678"/>
    <w:rsid w:val="00BC4C3A"/>
    <w:rsid w:val="00BC6B3C"/>
    <w:rsid w:val="00BC7B4B"/>
    <w:rsid w:val="00BD43C8"/>
    <w:rsid w:val="00BD6A1D"/>
    <w:rsid w:val="00BD6EFC"/>
    <w:rsid w:val="00BD79C7"/>
    <w:rsid w:val="00BE2D81"/>
    <w:rsid w:val="00BE4486"/>
    <w:rsid w:val="00BE4860"/>
    <w:rsid w:val="00BE5877"/>
    <w:rsid w:val="00BE6617"/>
    <w:rsid w:val="00BE7967"/>
    <w:rsid w:val="00BE7F29"/>
    <w:rsid w:val="00BF2781"/>
    <w:rsid w:val="00BF3DA3"/>
    <w:rsid w:val="00BF524C"/>
    <w:rsid w:val="00BF55AC"/>
    <w:rsid w:val="00BF7867"/>
    <w:rsid w:val="00BF7EFD"/>
    <w:rsid w:val="00C003B2"/>
    <w:rsid w:val="00C049A3"/>
    <w:rsid w:val="00C05F47"/>
    <w:rsid w:val="00C0638D"/>
    <w:rsid w:val="00C10782"/>
    <w:rsid w:val="00C11924"/>
    <w:rsid w:val="00C138A4"/>
    <w:rsid w:val="00C147A6"/>
    <w:rsid w:val="00C16CC1"/>
    <w:rsid w:val="00C2409D"/>
    <w:rsid w:val="00C25F38"/>
    <w:rsid w:val="00C30CA5"/>
    <w:rsid w:val="00C31161"/>
    <w:rsid w:val="00C318E8"/>
    <w:rsid w:val="00C328D2"/>
    <w:rsid w:val="00C33ABE"/>
    <w:rsid w:val="00C34E31"/>
    <w:rsid w:val="00C35683"/>
    <w:rsid w:val="00C36253"/>
    <w:rsid w:val="00C367BB"/>
    <w:rsid w:val="00C402ED"/>
    <w:rsid w:val="00C40ACA"/>
    <w:rsid w:val="00C43094"/>
    <w:rsid w:val="00C433EC"/>
    <w:rsid w:val="00C445DA"/>
    <w:rsid w:val="00C450B5"/>
    <w:rsid w:val="00C455BF"/>
    <w:rsid w:val="00C47C78"/>
    <w:rsid w:val="00C5099C"/>
    <w:rsid w:val="00C50EFA"/>
    <w:rsid w:val="00C52C3C"/>
    <w:rsid w:val="00C538FB"/>
    <w:rsid w:val="00C5540E"/>
    <w:rsid w:val="00C566DC"/>
    <w:rsid w:val="00C568B2"/>
    <w:rsid w:val="00C56C00"/>
    <w:rsid w:val="00C5734C"/>
    <w:rsid w:val="00C6232A"/>
    <w:rsid w:val="00C64A2E"/>
    <w:rsid w:val="00C664A7"/>
    <w:rsid w:val="00C71A6D"/>
    <w:rsid w:val="00C72885"/>
    <w:rsid w:val="00C729B1"/>
    <w:rsid w:val="00C72DDE"/>
    <w:rsid w:val="00C73DCB"/>
    <w:rsid w:val="00C7417F"/>
    <w:rsid w:val="00C74619"/>
    <w:rsid w:val="00C75726"/>
    <w:rsid w:val="00C75C2D"/>
    <w:rsid w:val="00C768E6"/>
    <w:rsid w:val="00C8025D"/>
    <w:rsid w:val="00C82D25"/>
    <w:rsid w:val="00C84A02"/>
    <w:rsid w:val="00C84DAB"/>
    <w:rsid w:val="00C86733"/>
    <w:rsid w:val="00C9026B"/>
    <w:rsid w:val="00C92C69"/>
    <w:rsid w:val="00C93984"/>
    <w:rsid w:val="00C9431A"/>
    <w:rsid w:val="00C95FCC"/>
    <w:rsid w:val="00C96A36"/>
    <w:rsid w:val="00CA0C96"/>
    <w:rsid w:val="00CA3420"/>
    <w:rsid w:val="00CA34E3"/>
    <w:rsid w:val="00CA3510"/>
    <w:rsid w:val="00CA3DB1"/>
    <w:rsid w:val="00CA4665"/>
    <w:rsid w:val="00CA4BAC"/>
    <w:rsid w:val="00CB08CB"/>
    <w:rsid w:val="00CB1438"/>
    <w:rsid w:val="00CC26B2"/>
    <w:rsid w:val="00CC27D9"/>
    <w:rsid w:val="00CC309F"/>
    <w:rsid w:val="00CC4415"/>
    <w:rsid w:val="00CC48EC"/>
    <w:rsid w:val="00CC5416"/>
    <w:rsid w:val="00CC5CBF"/>
    <w:rsid w:val="00CC7BBE"/>
    <w:rsid w:val="00CD007F"/>
    <w:rsid w:val="00CD3611"/>
    <w:rsid w:val="00CD5082"/>
    <w:rsid w:val="00CD5E75"/>
    <w:rsid w:val="00CE0A4C"/>
    <w:rsid w:val="00CE23CB"/>
    <w:rsid w:val="00CE45E4"/>
    <w:rsid w:val="00CE52DA"/>
    <w:rsid w:val="00CE5782"/>
    <w:rsid w:val="00CF0ABA"/>
    <w:rsid w:val="00CF184E"/>
    <w:rsid w:val="00CF1C74"/>
    <w:rsid w:val="00CF2288"/>
    <w:rsid w:val="00CF2410"/>
    <w:rsid w:val="00CF26A7"/>
    <w:rsid w:val="00CF5969"/>
    <w:rsid w:val="00CF6700"/>
    <w:rsid w:val="00CF6764"/>
    <w:rsid w:val="00D01888"/>
    <w:rsid w:val="00D02024"/>
    <w:rsid w:val="00D03E81"/>
    <w:rsid w:val="00D03EEC"/>
    <w:rsid w:val="00D048A7"/>
    <w:rsid w:val="00D04CE3"/>
    <w:rsid w:val="00D054E3"/>
    <w:rsid w:val="00D064F0"/>
    <w:rsid w:val="00D1131C"/>
    <w:rsid w:val="00D114F2"/>
    <w:rsid w:val="00D12324"/>
    <w:rsid w:val="00D1575B"/>
    <w:rsid w:val="00D17A86"/>
    <w:rsid w:val="00D17B77"/>
    <w:rsid w:val="00D23BBA"/>
    <w:rsid w:val="00D25E8E"/>
    <w:rsid w:val="00D30011"/>
    <w:rsid w:val="00D3083B"/>
    <w:rsid w:val="00D31467"/>
    <w:rsid w:val="00D332B3"/>
    <w:rsid w:val="00D37A08"/>
    <w:rsid w:val="00D37AD7"/>
    <w:rsid w:val="00D407B6"/>
    <w:rsid w:val="00D4258C"/>
    <w:rsid w:val="00D42C57"/>
    <w:rsid w:val="00D43505"/>
    <w:rsid w:val="00D438B2"/>
    <w:rsid w:val="00D449CE"/>
    <w:rsid w:val="00D5106C"/>
    <w:rsid w:val="00D51C4D"/>
    <w:rsid w:val="00D52C39"/>
    <w:rsid w:val="00D52C81"/>
    <w:rsid w:val="00D5314F"/>
    <w:rsid w:val="00D54919"/>
    <w:rsid w:val="00D571DD"/>
    <w:rsid w:val="00D573FA"/>
    <w:rsid w:val="00D60352"/>
    <w:rsid w:val="00D61B5A"/>
    <w:rsid w:val="00D621D5"/>
    <w:rsid w:val="00D702AC"/>
    <w:rsid w:val="00D708A6"/>
    <w:rsid w:val="00D723E4"/>
    <w:rsid w:val="00D730F4"/>
    <w:rsid w:val="00D73618"/>
    <w:rsid w:val="00D75225"/>
    <w:rsid w:val="00D75555"/>
    <w:rsid w:val="00D756E7"/>
    <w:rsid w:val="00D76780"/>
    <w:rsid w:val="00D77008"/>
    <w:rsid w:val="00D776AD"/>
    <w:rsid w:val="00D77EDB"/>
    <w:rsid w:val="00D77F99"/>
    <w:rsid w:val="00D80044"/>
    <w:rsid w:val="00D808D7"/>
    <w:rsid w:val="00D817BA"/>
    <w:rsid w:val="00D83180"/>
    <w:rsid w:val="00D83304"/>
    <w:rsid w:val="00D84965"/>
    <w:rsid w:val="00D86BB1"/>
    <w:rsid w:val="00D86F5E"/>
    <w:rsid w:val="00D87C22"/>
    <w:rsid w:val="00D87C8E"/>
    <w:rsid w:val="00D87FA7"/>
    <w:rsid w:val="00D91053"/>
    <w:rsid w:val="00D916EA"/>
    <w:rsid w:val="00D9717F"/>
    <w:rsid w:val="00D97374"/>
    <w:rsid w:val="00D97CA6"/>
    <w:rsid w:val="00D97F4E"/>
    <w:rsid w:val="00DA05A9"/>
    <w:rsid w:val="00DA61BA"/>
    <w:rsid w:val="00DA6D9B"/>
    <w:rsid w:val="00DA7DA1"/>
    <w:rsid w:val="00DB1575"/>
    <w:rsid w:val="00DB1A8F"/>
    <w:rsid w:val="00DB429D"/>
    <w:rsid w:val="00DB5572"/>
    <w:rsid w:val="00DB5D11"/>
    <w:rsid w:val="00DB6916"/>
    <w:rsid w:val="00DC0AD4"/>
    <w:rsid w:val="00DC0AF9"/>
    <w:rsid w:val="00DC21B3"/>
    <w:rsid w:val="00DC25CD"/>
    <w:rsid w:val="00DC434B"/>
    <w:rsid w:val="00DC5119"/>
    <w:rsid w:val="00DC69AB"/>
    <w:rsid w:val="00DD06EB"/>
    <w:rsid w:val="00DD1779"/>
    <w:rsid w:val="00DD2BB6"/>
    <w:rsid w:val="00DD3339"/>
    <w:rsid w:val="00DD4993"/>
    <w:rsid w:val="00DD5C0B"/>
    <w:rsid w:val="00DD6011"/>
    <w:rsid w:val="00DD6E3B"/>
    <w:rsid w:val="00DE2D1E"/>
    <w:rsid w:val="00DE35D0"/>
    <w:rsid w:val="00DE39EA"/>
    <w:rsid w:val="00DE421B"/>
    <w:rsid w:val="00DE5B7A"/>
    <w:rsid w:val="00DE6511"/>
    <w:rsid w:val="00DE675A"/>
    <w:rsid w:val="00DF02AF"/>
    <w:rsid w:val="00DF561D"/>
    <w:rsid w:val="00DF6834"/>
    <w:rsid w:val="00E0011E"/>
    <w:rsid w:val="00E0095A"/>
    <w:rsid w:val="00E017D5"/>
    <w:rsid w:val="00E01BA9"/>
    <w:rsid w:val="00E0314F"/>
    <w:rsid w:val="00E03AF0"/>
    <w:rsid w:val="00E04163"/>
    <w:rsid w:val="00E0588F"/>
    <w:rsid w:val="00E104DA"/>
    <w:rsid w:val="00E11009"/>
    <w:rsid w:val="00E171DE"/>
    <w:rsid w:val="00E21787"/>
    <w:rsid w:val="00E21D09"/>
    <w:rsid w:val="00E21D61"/>
    <w:rsid w:val="00E21F0E"/>
    <w:rsid w:val="00E23507"/>
    <w:rsid w:val="00E24BCB"/>
    <w:rsid w:val="00E25815"/>
    <w:rsid w:val="00E2664D"/>
    <w:rsid w:val="00E3039B"/>
    <w:rsid w:val="00E31FD0"/>
    <w:rsid w:val="00E347BB"/>
    <w:rsid w:val="00E348FE"/>
    <w:rsid w:val="00E412A8"/>
    <w:rsid w:val="00E42B1E"/>
    <w:rsid w:val="00E45A42"/>
    <w:rsid w:val="00E45C62"/>
    <w:rsid w:val="00E45C8D"/>
    <w:rsid w:val="00E50B23"/>
    <w:rsid w:val="00E5104E"/>
    <w:rsid w:val="00E528E7"/>
    <w:rsid w:val="00E56A0F"/>
    <w:rsid w:val="00E56AD5"/>
    <w:rsid w:val="00E572A1"/>
    <w:rsid w:val="00E57AFD"/>
    <w:rsid w:val="00E61857"/>
    <w:rsid w:val="00E620A5"/>
    <w:rsid w:val="00E63497"/>
    <w:rsid w:val="00E64587"/>
    <w:rsid w:val="00E66A3C"/>
    <w:rsid w:val="00E70A03"/>
    <w:rsid w:val="00E733C7"/>
    <w:rsid w:val="00E7526A"/>
    <w:rsid w:val="00E753C2"/>
    <w:rsid w:val="00E76FAA"/>
    <w:rsid w:val="00E80989"/>
    <w:rsid w:val="00E81197"/>
    <w:rsid w:val="00E84F5B"/>
    <w:rsid w:val="00E8674D"/>
    <w:rsid w:val="00E87FA6"/>
    <w:rsid w:val="00E91CA7"/>
    <w:rsid w:val="00E95BC6"/>
    <w:rsid w:val="00E969AF"/>
    <w:rsid w:val="00EA0661"/>
    <w:rsid w:val="00EA226D"/>
    <w:rsid w:val="00EA29F5"/>
    <w:rsid w:val="00EA3933"/>
    <w:rsid w:val="00EA3FB5"/>
    <w:rsid w:val="00EA7760"/>
    <w:rsid w:val="00EB0200"/>
    <w:rsid w:val="00EB091E"/>
    <w:rsid w:val="00EB3C88"/>
    <w:rsid w:val="00EB45CF"/>
    <w:rsid w:val="00EB5AB5"/>
    <w:rsid w:val="00EB5EF6"/>
    <w:rsid w:val="00EB61EC"/>
    <w:rsid w:val="00EC0258"/>
    <w:rsid w:val="00EC0794"/>
    <w:rsid w:val="00EC5812"/>
    <w:rsid w:val="00ED17E6"/>
    <w:rsid w:val="00ED3DBA"/>
    <w:rsid w:val="00ED40B5"/>
    <w:rsid w:val="00ED5E67"/>
    <w:rsid w:val="00ED6541"/>
    <w:rsid w:val="00EE05AC"/>
    <w:rsid w:val="00EE069B"/>
    <w:rsid w:val="00EE1432"/>
    <w:rsid w:val="00EE2487"/>
    <w:rsid w:val="00EE2C68"/>
    <w:rsid w:val="00EE2EA3"/>
    <w:rsid w:val="00EE4134"/>
    <w:rsid w:val="00EE4AA8"/>
    <w:rsid w:val="00EE50BC"/>
    <w:rsid w:val="00EE6C91"/>
    <w:rsid w:val="00EE7205"/>
    <w:rsid w:val="00EF02C3"/>
    <w:rsid w:val="00EF054D"/>
    <w:rsid w:val="00EF1EC9"/>
    <w:rsid w:val="00EF2418"/>
    <w:rsid w:val="00EF3178"/>
    <w:rsid w:val="00EF390D"/>
    <w:rsid w:val="00EF5BD7"/>
    <w:rsid w:val="00EF6A2D"/>
    <w:rsid w:val="00F00430"/>
    <w:rsid w:val="00F0239D"/>
    <w:rsid w:val="00F05DAB"/>
    <w:rsid w:val="00F07BFD"/>
    <w:rsid w:val="00F14B44"/>
    <w:rsid w:val="00F21904"/>
    <w:rsid w:val="00F21B31"/>
    <w:rsid w:val="00F22F06"/>
    <w:rsid w:val="00F23986"/>
    <w:rsid w:val="00F241B8"/>
    <w:rsid w:val="00F24D15"/>
    <w:rsid w:val="00F26341"/>
    <w:rsid w:val="00F26875"/>
    <w:rsid w:val="00F26CD2"/>
    <w:rsid w:val="00F27018"/>
    <w:rsid w:val="00F309C2"/>
    <w:rsid w:val="00F31B11"/>
    <w:rsid w:val="00F33AE4"/>
    <w:rsid w:val="00F3551A"/>
    <w:rsid w:val="00F37A76"/>
    <w:rsid w:val="00F40416"/>
    <w:rsid w:val="00F406F0"/>
    <w:rsid w:val="00F40DAA"/>
    <w:rsid w:val="00F41DF6"/>
    <w:rsid w:val="00F44404"/>
    <w:rsid w:val="00F45BF1"/>
    <w:rsid w:val="00F46E3C"/>
    <w:rsid w:val="00F50986"/>
    <w:rsid w:val="00F51282"/>
    <w:rsid w:val="00F515E0"/>
    <w:rsid w:val="00F51AA6"/>
    <w:rsid w:val="00F534AE"/>
    <w:rsid w:val="00F55219"/>
    <w:rsid w:val="00F55AFF"/>
    <w:rsid w:val="00F60DE4"/>
    <w:rsid w:val="00F61165"/>
    <w:rsid w:val="00F6207C"/>
    <w:rsid w:val="00F62945"/>
    <w:rsid w:val="00F646A8"/>
    <w:rsid w:val="00F676F2"/>
    <w:rsid w:val="00F708B9"/>
    <w:rsid w:val="00F7100D"/>
    <w:rsid w:val="00F7137E"/>
    <w:rsid w:val="00F73297"/>
    <w:rsid w:val="00F73754"/>
    <w:rsid w:val="00F741FE"/>
    <w:rsid w:val="00F74F75"/>
    <w:rsid w:val="00F76A6D"/>
    <w:rsid w:val="00F77014"/>
    <w:rsid w:val="00F777D4"/>
    <w:rsid w:val="00F82300"/>
    <w:rsid w:val="00F839CA"/>
    <w:rsid w:val="00F84B38"/>
    <w:rsid w:val="00F859BB"/>
    <w:rsid w:val="00F904D9"/>
    <w:rsid w:val="00F90D12"/>
    <w:rsid w:val="00F93227"/>
    <w:rsid w:val="00F945C8"/>
    <w:rsid w:val="00F961EB"/>
    <w:rsid w:val="00FA04FE"/>
    <w:rsid w:val="00FA1E2F"/>
    <w:rsid w:val="00FA24F4"/>
    <w:rsid w:val="00FA2FD7"/>
    <w:rsid w:val="00FA408E"/>
    <w:rsid w:val="00FA50F0"/>
    <w:rsid w:val="00FA56B0"/>
    <w:rsid w:val="00FA5EFC"/>
    <w:rsid w:val="00FA6440"/>
    <w:rsid w:val="00FA6C22"/>
    <w:rsid w:val="00FA7D6B"/>
    <w:rsid w:val="00FB0EFC"/>
    <w:rsid w:val="00FB1652"/>
    <w:rsid w:val="00FB2F20"/>
    <w:rsid w:val="00FB4D0B"/>
    <w:rsid w:val="00FC017D"/>
    <w:rsid w:val="00FC09BA"/>
    <w:rsid w:val="00FC1B55"/>
    <w:rsid w:val="00FC3194"/>
    <w:rsid w:val="00FC413D"/>
    <w:rsid w:val="00FC5582"/>
    <w:rsid w:val="00FC6294"/>
    <w:rsid w:val="00FC7E22"/>
    <w:rsid w:val="00FD07D6"/>
    <w:rsid w:val="00FD1BBF"/>
    <w:rsid w:val="00FD1F72"/>
    <w:rsid w:val="00FD22DC"/>
    <w:rsid w:val="00FD31AA"/>
    <w:rsid w:val="00FD59AA"/>
    <w:rsid w:val="00FD6B94"/>
    <w:rsid w:val="00FD6CFD"/>
    <w:rsid w:val="00FE091E"/>
    <w:rsid w:val="00FE0945"/>
    <w:rsid w:val="00FE497F"/>
    <w:rsid w:val="00FF49AC"/>
    <w:rsid w:val="00FF59E3"/>
    <w:rsid w:val="00FF78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87A5"/>
  <w15:chartTrackingRefBased/>
  <w15:docId w15:val="{54DC1767-FEB2-4C89-AE4A-E37AE0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lang w:val="x-none" w:eastAsia="x-none"/>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lang w:val="x-none" w:eastAsia="x-none"/>
    </w:rPr>
  </w:style>
  <w:style w:type="character" w:customStyle="1" w:styleId="TitleChar">
    <w:name w:val="Title Char"/>
    <w:basedOn w:val="DefaultParagraphFont"/>
    <w:link w:val="Title"/>
    <w:rsid w:val="000307AD"/>
    <w:rPr>
      <w:rFonts w:ascii="Century Gothic" w:eastAsia="Times New Roman" w:hAnsi="Century Gothic" w:cs="Times New Roman"/>
      <w:b/>
      <w:bCs/>
      <w:szCs w:val="24"/>
      <w:lang w:val="x-none" w:eastAsia="x-none"/>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uiPriority w:val="99"/>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lang w:val="x-none" w:eastAsia="x-none"/>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A3E9-FD20-4E3F-8949-2ADDF8EC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13156</Words>
  <Characters>74991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Leo L. Tolosa Jr.</cp:lastModifiedBy>
  <cp:revision>4</cp:revision>
  <cp:lastPrinted>2022-12-01T06:32:00Z</cp:lastPrinted>
  <dcterms:created xsi:type="dcterms:W3CDTF">2023-04-23T19:17:00Z</dcterms:created>
  <dcterms:modified xsi:type="dcterms:W3CDTF">2023-05-17T06:23:00Z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-2007035855</vt:i4>
  </property>
</Properties>
</file>